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C290C" w14:textId="77777777" w:rsidR="003A6C4B" w:rsidRPr="00C92951" w:rsidRDefault="003A6C4B" w:rsidP="003A6C4B">
      <w:pPr>
        <w:spacing w:after="0" w:line="240" w:lineRule="auto"/>
        <w:jc w:val="both"/>
        <w:rPr>
          <w:rFonts w:ascii="Times New Roman" w:hAnsi="Times New Roman"/>
          <w:b/>
          <w:sz w:val="28"/>
          <w:szCs w:val="28"/>
        </w:rPr>
      </w:pPr>
    </w:p>
    <w:p w14:paraId="3672B23C" w14:textId="559FECD4" w:rsidR="00CF579B" w:rsidRPr="00C92951" w:rsidRDefault="00B1342A" w:rsidP="00B1342A">
      <w:pPr>
        <w:spacing w:after="0" w:line="240" w:lineRule="auto"/>
        <w:jc w:val="center"/>
        <w:rPr>
          <w:rFonts w:ascii="Times New Roman" w:hAnsi="Times New Roman"/>
          <w:b/>
          <w:sz w:val="28"/>
          <w:szCs w:val="28"/>
        </w:rPr>
      </w:pPr>
      <w:r w:rsidRPr="00C92951">
        <w:rPr>
          <w:rFonts w:ascii="Times New Roman" w:hAnsi="Times New Roman"/>
          <w:b/>
          <w:sz w:val="28"/>
          <w:szCs w:val="28"/>
        </w:rPr>
        <w:t xml:space="preserve">PENGARUH DOSIS PUPUK ORGANIK CAIR DAN MEDIA </w:t>
      </w:r>
    </w:p>
    <w:p w14:paraId="44E24BAF" w14:textId="70F9B3C6" w:rsidR="00CF579B" w:rsidRPr="00C92951" w:rsidRDefault="007266A6" w:rsidP="00B1342A">
      <w:pPr>
        <w:spacing w:after="0" w:line="240" w:lineRule="auto"/>
        <w:jc w:val="center"/>
        <w:rPr>
          <w:rFonts w:ascii="Times New Roman" w:hAnsi="Times New Roman"/>
          <w:b/>
          <w:sz w:val="28"/>
          <w:szCs w:val="28"/>
        </w:rPr>
      </w:pPr>
      <w:r w:rsidRPr="00C92951">
        <w:rPr>
          <w:rFonts w:ascii="Times New Roman" w:hAnsi="Times New Roman"/>
          <w:b/>
          <w:sz w:val="28"/>
          <w:szCs w:val="28"/>
          <w:lang w:val="en-US"/>
        </w:rPr>
        <w:t>CAMPURAN</w:t>
      </w:r>
      <w:r w:rsidR="00CF579B" w:rsidRPr="00C92951">
        <w:rPr>
          <w:rFonts w:ascii="Times New Roman" w:hAnsi="Times New Roman"/>
          <w:b/>
          <w:sz w:val="28"/>
          <w:szCs w:val="28"/>
          <w:lang w:val="en-US"/>
        </w:rPr>
        <w:t xml:space="preserve"> </w:t>
      </w:r>
      <w:r w:rsidR="00B1342A" w:rsidRPr="00C92951">
        <w:rPr>
          <w:rFonts w:ascii="Times New Roman" w:hAnsi="Times New Roman"/>
          <w:b/>
          <w:sz w:val="28"/>
          <w:szCs w:val="28"/>
        </w:rPr>
        <w:t xml:space="preserve">ARANG SEKAM TERHADAP PERTUMBUHAN </w:t>
      </w:r>
    </w:p>
    <w:p w14:paraId="58E61BF9" w14:textId="5AB74BC3" w:rsidR="00B1342A" w:rsidRPr="00C92951" w:rsidRDefault="00B1342A" w:rsidP="00B1342A">
      <w:pPr>
        <w:spacing w:after="0" w:line="240" w:lineRule="auto"/>
        <w:jc w:val="center"/>
        <w:rPr>
          <w:rFonts w:ascii="Times New Roman" w:hAnsi="Times New Roman"/>
          <w:b/>
          <w:sz w:val="28"/>
          <w:szCs w:val="28"/>
        </w:rPr>
      </w:pPr>
      <w:r w:rsidRPr="00C92951">
        <w:rPr>
          <w:rFonts w:ascii="Times New Roman" w:hAnsi="Times New Roman"/>
          <w:b/>
          <w:sz w:val="28"/>
          <w:szCs w:val="28"/>
        </w:rPr>
        <w:t xml:space="preserve">SEMAI TANAMAN </w:t>
      </w:r>
      <w:r w:rsidRPr="00C92951">
        <w:rPr>
          <w:rFonts w:ascii="Times New Roman" w:hAnsi="Times New Roman"/>
          <w:b/>
          <w:bCs/>
          <w:sz w:val="28"/>
          <w:szCs w:val="28"/>
        </w:rPr>
        <w:t>AKASIA</w:t>
      </w:r>
      <w:r w:rsidRPr="00C92951">
        <w:rPr>
          <w:rFonts w:ascii="Times New Roman" w:hAnsi="Times New Roman"/>
          <w:b/>
          <w:sz w:val="28"/>
          <w:szCs w:val="28"/>
        </w:rPr>
        <w:t xml:space="preserve"> (</w:t>
      </w:r>
      <w:r w:rsidRPr="00C92951">
        <w:rPr>
          <w:rFonts w:ascii="Times New Roman" w:hAnsi="Times New Roman"/>
          <w:b/>
          <w:i/>
          <w:sz w:val="28"/>
          <w:szCs w:val="28"/>
        </w:rPr>
        <w:t>ACACIA MANGIUM</w:t>
      </w:r>
      <w:r w:rsidRPr="00C92951">
        <w:rPr>
          <w:rFonts w:ascii="Times New Roman" w:hAnsi="Times New Roman"/>
          <w:b/>
          <w:sz w:val="28"/>
          <w:szCs w:val="28"/>
        </w:rPr>
        <w:t>)</w:t>
      </w:r>
    </w:p>
    <w:p w14:paraId="0636DE8E" w14:textId="77777777" w:rsidR="00927E5B" w:rsidRPr="00C92951" w:rsidRDefault="00927E5B" w:rsidP="00B1342A">
      <w:pPr>
        <w:pStyle w:val="FootnoteText"/>
        <w:jc w:val="center"/>
        <w:rPr>
          <w:rFonts w:ascii="Times New Roman" w:hAnsi="Times New Roman" w:cs="Times New Roman"/>
          <w:noProof/>
          <w:sz w:val="24"/>
          <w:szCs w:val="24"/>
        </w:rPr>
      </w:pPr>
    </w:p>
    <w:p w14:paraId="020495D4" w14:textId="347DC284" w:rsidR="00807FD4" w:rsidRPr="00C92951" w:rsidRDefault="00807FD4" w:rsidP="00B1342A">
      <w:pPr>
        <w:spacing w:after="240" w:line="240" w:lineRule="auto"/>
        <w:jc w:val="center"/>
        <w:rPr>
          <w:rFonts w:ascii="Times New Roman" w:hAnsi="Times New Roman"/>
          <w:b/>
          <w:noProof/>
          <w:sz w:val="24"/>
          <w:szCs w:val="24"/>
        </w:rPr>
      </w:pPr>
      <w:r w:rsidRPr="00C92951">
        <w:rPr>
          <w:rFonts w:ascii="Times New Roman" w:hAnsi="Times New Roman"/>
          <w:b/>
          <w:noProof/>
          <w:sz w:val="24"/>
          <w:szCs w:val="24"/>
        </w:rPr>
        <w:t>R</w:t>
      </w:r>
      <w:r w:rsidR="007266A6" w:rsidRPr="00C92951">
        <w:rPr>
          <w:rFonts w:ascii="Times New Roman" w:hAnsi="Times New Roman"/>
          <w:b/>
          <w:noProof/>
          <w:sz w:val="24"/>
          <w:szCs w:val="24"/>
          <w:lang w:val="en-US"/>
        </w:rPr>
        <w:t>izal Khasan</w:t>
      </w:r>
      <w:r w:rsidRPr="00C92951">
        <w:rPr>
          <w:rFonts w:ascii="Times New Roman" w:hAnsi="Times New Roman"/>
          <w:b/>
          <w:noProof/>
          <w:sz w:val="24"/>
          <w:szCs w:val="24"/>
          <w:vertAlign w:val="superscript"/>
        </w:rPr>
        <w:t>1)</w:t>
      </w:r>
      <w:r w:rsidRPr="00C92951">
        <w:rPr>
          <w:rFonts w:ascii="Times New Roman" w:hAnsi="Times New Roman"/>
          <w:b/>
          <w:noProof/>
          <w:sz w:val="24"/>
          <w:szCs w:val="24"/>
        </w:rPr>
        <w:t xml:space="preserve"> ; </w:t>
      </w:r>
      <w:r w:rsidR="00B1342A" w:rsidRPr="00C92951">
        <w:rPr>
          <w:rFonts w:ascii="Times New Roman" w:hAnsi="Times New Roman"/>
          <w:b/>
          <w:bCs/>
          <w:noProof/>
          <w:sz w:val="24"/>
          <w:szCs w:val="24"/>
        </w:rPr>
        <w:t>Dra. Suprih Wijayani, M.Si</w:t>
      </w:r>
      <w:r w:rsidR="00B1342A" w:rsidRPr="00C92951">
        <w:rPr>
          <w:rFonts w:ascii="Times New Roman" w:hAnsi="Times New Roman"/>
          <w:noProof/>
          <w:sz w:val="24"/>
          <w:szCs w:val="24"/>
        </w:rPr>
        <w:t>.</w:t>
      </w:r>
      <w:r w:rsidRPr="00C92951">
        <w:rPr>
          <w:rFonts w:ascii="Times New Roman" w:hAnsi="Times New Roman"/>
          <w:b/>
          <w:noProof/>
          <w:sz w:val="24"/>
          <w:szCs w:val="24"/>
          <w:vertAlign w:val="superscript"/>
        </w:rPr>
        <w:t>2)</w:t>
      </w:r>
      <w:r w:rsidRPr="00C92951">
        <w:rPr>
          <w:rFonts w:ascii="Times New Roman" w:hAnsi="Times New Roman"/>
          <w:b/>
          <w:noProof/>
          <w:sz w:val="24"/>
          <w:szCs w:val="24"/>
        </w:rPr>
        <w:t xml:space="preserve"> ;</w:t>
      </w:r>
      <w:r w:rsidR="00CF579B" w:rsidRPr="00C92951">
        <w:rPr>
          <w:rFonts w:ascii="Times New Roman" w:hAnsi="Times New Roman"/>
          <w:b/>
          <w:noProof/>
          <w:sz w:val="24"/>
          <w:szCs w:val="24"/>
          <w:lang w:val="en-US"/>
        </w:rPr>
        <w:t xml:space="preserve"> </w:t>
      </w:r>
      <w:r w:rsidR="00CF579B" w:rsidRPr="00C92951">
        <w:rPr>
          <w:rFonts w:ascii="Times New Roman" w:hAnsi="Times New Roman"/>
          <w:b/>
          <w:bCs/>
          <w:noProof/>
          <w:sz w:val="24"/>
          <w:szCs w:val="24"/>
        </w:rPr>
        <w:t>Yuslinawari, S.Hut.MSc</w:t>
      </w:r>
      <w:r w:rsidRPr="00C92951">
        <w:rPr>
          <w:rFonts w:ascii="Times New Roman" w:hAnsi="Times New Roman"/>
          <w:b/>
          <w:noProof/>
          <w:sz w:val="24"/>
          <w:szCs w:val="24"/>
        </w:rPr>
        <w:t xml:space="preserve"> </w:t>
      </w:r>
      <w:r w:rsidRPr="00C92951">
        <w:rPr>
          <w:rFonts w:ascii="Times New Roman" w:hAnsi="Times New Roman"/>
          <w:b/>
          <w:noProof/>
          <w:sz w:val="24"/>
          <w:szCs w:val="24"/>
          <w:vertAlign w:val="superscript"/>
        </w:rPr>
        <w:t>3)</w:t>
      </w:r>
    </w:p>
    <w:p w14:paraId="5E44FED8" w14:textId="77777777" w:rsidR="00786719" w:rsidRDefault="00807FD4" w:rsidP="00786719">
      <w:pPr>
        <w:spacing w:before="120" w:after="0" w:line="240" w:lineRule="auto"/>
        <w:jc w:val="center"/>
        <w:rPr>
          <w:rFonts w:ascii="Times New Roman" w:hAnsi="Times New Roman" w:cs="Times New Roman"/>
          <w:sz w:val="24"/>
          <w:lang w:val="en-US"/>
        </w:rPr>
      </w:pPr>
      <w:r w:rsidRPr="00C92951">
        <w:rPr>
          <w:rFonts w:ascii="Times New Roman" w:eastAsia="Times New Roman" w:hAnsi="Times New Roman" w:cs="Times New Roman"/>
          <w:noProof/>
          <w:sz w:val="24"/>
          <w:szCs w:val="24"/>
        </w:rPr>
        <w:t>Mahasiswa Fakultas Kehutanan INSTIPER</w:t>
      </w:r>
      <w:r w:rsidRPr="00C92951">
        <w:rPr>
          <w:rFonts w:ascii="Times New Roman" w:hAnsi="Times New Roman" w:cs="Times New Roman"/>
          <w:noProof/>
          <w:sz w:val="24"/>
          <w:szCs w:val="24"/>
        </w:rPr>
        <w:t xml:space="preserve">; 2) </w:t>
      </w:r>
      <w:r w:rsidRPr="00C92951">
        <w:rPr>
          <w:rFonts w:ascii="Times New Roman" w:eastAsia="Times New Roman" w:hAnsi="Times New Roman" w:cs="Times New Roman"/>
          <w:noProof/>
          <w:sz w:val="24"/>
          <w:szCs w:val="24"/>
        </w:rPr>
        <w:t xml:space="preserve">Dosen </w:t>
      </w:r>
      <w:r w:rsidR="00CF579B" w:rsidRPr="00C92951">
        <w:rPr>
          <w:rFonts w:ascii="Times New Roman" w:eastAsia="Times New Roman" w:hAnsi="Times New Roman" w:cs="Times New Roman"/>
          <w:noProof/>
          <w:sz w:val="24"/>
          <w:szCs w:val="24"/>
          <w:lang w:val="en-US"/>
        </w:rPr>
        <w:t xml:space="preserve"> Pembimbing </w:t>
      </w:r>
      <w:r w:rsidRPr="00C92951">
        <w:rPr>
          <w:rFonts w:ascii="Times New Roman" w:eastAsia="Times New Roman" w:hAnsi="Times New Roman" w:cs="Times New Roman"/>
          <w:noProof/>
          <w:sz w:val="24"/>
          <w:szCs w:val="24"/>
        </w:rPr>
        <w:t>Fakultas Kehutanan INSTIPER</w:t>
      </w:r>
      <w:r w:rsidRPr="00C92951">
        <w:rPr>
          <w:rFonts w:ascii="Times New Roman" w:hAnsi="Times New Roman" w:cs="Times New Roman"/>
          <w:noProof/>
          <w:sz w:val="24"/>
          <w:szCs w:val="24"/>
        </w:rPr>
        <w:t>;</w:t>
      </w:r>
      <w:r w:rsidR="00CF579B" w:rsidRPr="00C92951">
        <w:rPr>
          <w:rFonts w:ascii="Times New Roman" w:hAnsi="Times New Roman" w:cs="Times New Roman"/>
          <w:noProof/>
          <w:sz w:val="24"/>
          <w:szCs w:val="24"/>
          <w:lang w:val="en-US"/>
        </w:rPr>
        <w:t xml:space="preserve"> 3</w:t>
      </w:r>
      <w:r w:rsidR="00CF579B" w:rsidRPr="00C92951">
        <w:rPr>
          <w:rFonts w:ascii="Times New Roman" w:hAnsi="Times New Roman" w:cs="Times New Roman"/>
          <w:noProof/>
          <w:sz w:val="24"/>
          <w:szCs w:val="24"/>
        </w:rPr>
        <w:t xml:space="preserve">) </w:t>
      </w:r>
      <w:r w:rsidR="00CF579B" w:rsidRPr="00C92951">
        <w:rPr>
          <w:rFonts w:ascii="Times New Roman" w:eastAsia="Times New Roman" w:hAnsi="Times New Roman" w:cs="Times New Roman"/>
          <w:noProof/>
          <w:sz w:val="24"/>
          <w:szCs w:val="24"/>
        </w:rPr>
        <w:t xml:space="preserve">Dosen </w:t>
      </w:r>
      <w:r w:rsidR="00CF579B" w:rsidRPr="00C92951">
        <w:rPr>
          <w:rFonts w:ascii="Times New Roman" w:eastAsia="Times New Roman" w:hAnsi="Times New Roman" w:cs="Times New Roman"/>
          <w:noProof/>
          <w:sz w:val="24"/>
          <w:szCs w:val="24"/>
          <w:lang w:val="en-US"/>
        </w:rPr>
        <w:t xml:space="preserve"> Pengu</w:t>
      </w:r>
      <w:r w:rsidR="003A6C4B" w:rsidRPr="00C92951">
        <w:rPr>
          <w:rFonts w:ascii="Times New Roman" w:eastAsia="Times New Roman" w:hAnsi="Times New Roman" w:cs="Times New Roman"/>
          <w:noProof/>
          <w:sz w:val="24"/>
          <w:szCs w:val="24"/>
          <w:lang w:val="en-US"/>
        </w:rPr>
        <w:t>j</w:t>
      </w:r>
      <w:r w:rsidR="00CF579B" w:rsidRPr="00C92951">
        <w:rPr>
          <w:rFonts w:ascii="Times New Roman" w:eastAsia="Times New Roman" w:hAnsi="Times New Roman" w:cs="Times New Roman"/>
          <w:noProof/>
          <w:sz w:val="24"/>
          <w:szCs w:val="24"/>
          <w:lang w:val="en-US"/>
        </w:rPr>
        <w:t xml:space="preserve">i </w:t>
      </w:r>
      <w:r w:rsidR="00CF579B" w:rsidRPr="00C92951">
        <w:rPr>
          <w:rFonts w:ascii="Times New Roman" w:eastAsia="Times New Roman" w:hAnsi="Times New Roman" w:cs="Times New Roman"/>
          <w:noProof/>
          <w:sz w:val="24"/>
          <w:szCs w:val="24"/>
        </w:rPr>
        <w:t>Fakultas Kehutanan</w:t>
      </w:r>
      <w:r w:rsidR="00786719">
        <w:rPr>
          <w:rFonts w:ascii="Times New Roman" w:eastAsia="Times New Roman" w:hAnsi="Times New Roman" w:cs="Times New Roman"/>
          <w:noProof/>
          <w:sz w:val="24"/>
          <w:szCs w:val="24"/>
          <w:lang w:val="en-US"/>
        </w:rPr>
        <w:t xml:space="preserve">, </w:t>
      </w:r>
      <w:proofErr w:type="spellStart"/>
      <w:r w:rsidR="00786719">
        <w:rPr>
          <w:rFonts w:ascii="Times New Roman" w:hAnsi="Times New Roman" w:cs="Times New Roman"/>
          <w:sz w:val="24"/>
          <w:lang w:val="en-US"/>
        </w:rPr>
        <w:t>Institut</w:t>
      </w:r>
      <w:proofErr w:type="spellEnd"/>
      <w:r w:rsidR="00786719">
        <w:rPr>
          <w:rFonts w:ascii="Times New Roman" w:hAnsi="Times New Roman" w:cs="Times New Roman"/>
          <w:sz w:val="24"/>
          <w:lang w:val="en-US"/>
        </w:rPr>
        <w:t xml:space="preserve"> </w:t>
      </w:r>
      <w:proofErr w:type="spellStart"/>
      <w:r w:rsidR="00786719">
        <w:rPr>
          <w:rFonts w:ascii="Times New Roman" w:hAnsi="Times New Roman" w:cs="Times New Roman"/>
          <w:sz w:val="24"/>
          <w:lang w:val="en-US"/>
        </w:rPr>
        <w:t>Pertanian</w:t>
      </w:r>
      <w:proofErr w:type="spellEnd"/>
      <w:r w:rsidR="00786719">
        <w:rPr>
          <w:rFonts w:ascii="Times New Roman" w:hAnsi="Times New Roman" w:cs="Times New Roman"/>
          <w:sz w:val="24"/>
          <w:lang w:val="en-US"/>
        </w:rPr>
        <w:t xml:space="preserve"> </w:t>
      </w:r>
      <w:proofErr w:type="spellStart"/>
      <w:r w:rsidR="00786719">
        <w:rPr>
          <w:rFonts w:ascii="Times New Roman" w:hAnsi="Times New Roman" w:cs="Times New Roman"/>
          <w:sz w:val="24"/>
          <w:lang w:val="en-US"/>
        </w:rPr>
        <w:t>Stiper</w:t>
      </w:r>
      <w:proofErr w:type="spellEnd"/>
      <w:r w:rsidR="00786719">
        <w:rPr>
          <w:rFonts w:ascii="Times New Roman" w:hAnsi="Times New Roman" w:cs="Times New Roman"/>
          <w:sz w:val="24"/>
          <w:lang w:val="en-US"/>
        </w:rPr>
        <w:t xml:space="preserve"> Yogyakarta</w:t>
      </w:r>
    </w:p>
    <w:p w14:paraId="04F487E3" w14:textId="5247EB42" w:rsidR="00807FD4" w:rsidRPr="00786719" w:rsidRDefault="00786719" w:rsidP="00786719">
      <w:pPr>
        <w:spacing w:before="120" w:after="0"/>
        <w:jc w:val="center"/>
        <w:rPr>
          <w:rFonts w:ascii="Times New Roman" w:hAnsi="Times New Roman" w:cs="Times New Roman"/>
          <w:color w:val="0D0D0D" w:themeColor="text1" w:themeTint="F2"/>
          <w:sz w:val="24"/>
          <w:lang w:val="en-US"/>
        </w:rPr>
      </w:pPr>
      <w:r>
        <w:rPr>
          <w:rFonts w:ascii="Times New Roman" w:hAnsi="Times New Roman" w:cs="Times New Roman"/>
          <w:color w:val="0D0D0D" w:themeColor="text1" w:themeTint="F2"/>
          <w:sz w:val="24"/>
          <w:lang w:val="en-US"/>
        </w:rPr>
        <w:t xml:space="preserve">Email </w:t>
      </w:r>
      <w:proofErr w:type="spellStart"/>
      <w:r>
        <w:rPr>
          <w:rFonts w:ascii="Times New Roman" w:hAnsi="Times New Roman" w:cs="Times New Roman"/>
          <w:color w:val="0D0D0D" w:themeColor="text1" w:themeTint="F2"/>
          <w:sz w:val="24"/>
          <w:lang w:val="en-US"/>
        </w:rPr>
        <w:t>Korespondensi</w:t>
      </w:r>
      <w:proofErr w:type="spellEnd"/>
      <w:r>
        <w:rPr>
          <w:rFonts w:ascii="Times New Roman" w:hAnsi="Times New Roman" w:cs="Times New Roman"/>
          <w:color w:val="0D0D0D" w:themeColor="text1" w:themeTint="F2"/>
          <w:sz w:val="24"/>
          <w:lang w:val="en-US"/>
        </w:rPr>
        <w:t>: rizalhasan051@gmail.com</w:t>
      </w:r>
    </w:p>
    <w:p w14:paraId="17C0F62C" w14:textId="77777777" w:rsidR="00B1342A" w:rsidRPr="00C92951" w:rsidRDefault="00B1342A" w:rsidP="00B1342A">
      <w:pPr>
        <w:pStyle w:val="FootnoteText"/>
        <w:ind w:left="720"/>
        <w:rPr>
          <w:rFonts w:ascii="Times New Roman" w:hAnsi="Times New Roman" w:cs="Times New Roman"/>
          <w:noProof/>
          <w:sz w:val="24"/>
          <w:szCs w:val="24"/>
        </w:rPr>
      </w:pPr>
    </w:p>
    <w:p w14:paraId="0F91F97F" w14:textId="77777777" w:rsidR="00927E5B" w:rsidRPr="00C92951" w:rsidRDefault="00927E5B" w:rsidP="00B1342A">
      <w:pPr>
        <w:spacing w:after="120" w:line="240" w:lineRule="auto"/>
        <w:jc w:val="center"/>
        <w:rPr>
          <w:rFonts w:ascii="Times New Roman" w:hAnsi="Times New Roman"/>
          <w:b/>
          <w:noProof/>
          <w:sz w:val="24"/>
          <w:szCs w:val="24"/>
          <w:lang w:val="en-US"/>
        </w:rPr>
      </w:pPr>
      <w:r w:rsidRPr="00C92951">
        <w:rPr>
          <w:rFonts w:ascii="Times New Roman" w:hAnsi="Times New Roman"/>
          <w:b/>
          <w:noProof/>
          <w:sz w:val="24"/>
          <w:szCs w:val="24"/>
        </w:rPr>
        <w:t>INTISARI</w:t>
      </w:r>
    </w:p>
    <w:p w14:paraId="5FDED6D2" w14:textId="77777777" w:rsidR="00852228" w:rsidRPr="00003C96" w:rsidRDefault="00852228" w:rsidP="00852228">
      <w:pPr>
        <w:pStyle w:val="ListParagraph"/>
        <w:spacing w:after="0" w:line="240" w:lineRule="auto"/>
        <w:ind w:left="0" w:firstLine="426"/>
        <w:jc w:val="both"/>
        <w:rPr>
          <w:rFonts w:ascii="Times New Roman" w:hAnsi="Times New Roman"/>
          <w:sz w:val="24"/>
          <w:szCs w:val="24"/>
        </w:rPr>
      </w:pPr>
      <w:r w:rsidRPr="00003C96">
        <w:rPr>
          <w:rFonts w:ascii="Times New Roman" w:hAnsi="Times New Roman"/>
          <w:i/>
          <w:iCs/>
          <w:sz w:val="24"/>
          <w:szCs w:val="24"/>
        </w:rPr>
        <w:t>Acacia mangium</w:t>
      </w:r>
      <w:r w:rsidRPr="00003C96">
        <w:rPr>
          <w:rFonts w:ascii="Times New Roman" w:hAnsi="Times New Roman"/>
          <w:sz w:val="24"/>
          <w:szCs w:val="24"/>
        </w:rPr>
        <w:t xml:space="preserve"> (mangium) merupakan tanaman yang cepat pertumbuhan pohonnya serta toleransinya terhadap berbagai jenis tanah dan lingkungan sangat cocok untuk di budidayakan. Penelitian ini bertujuan untuk mengetahui pengaruh interaksi antara dosis pupuk organik cair dengan media arang sekam terhadap pertumbuhan semai mangium, mengetahui pengaruh dosis pupuk organik cair terhadap  pertumbuhan semai mangium, dan mengetahui pengaruh campuran media arang sekam dan regosol yang berbeda terhadap pertumbuhan semai mangium. Penelitian ini dilakukan di Desa Tempel Sari Banjeng, Maguwoharjo, RT 15 RW 15, Sleman, Yogyakarta</w:t>
      </w:r>
      <w:r w:rsidRPr="00003C96">
        <w:rPr>
          <w:rFonts w:ascii="Times New Roman" w:hAnsi="Times New Roman"/>
          <w:sz w:val="24"/>
          <w:szCs w:val="24"/>
          <w:lang w:val="en-US"/>
        </w:rPr>
        <w:t xml:space="preserve">. </w:t>
      </w:r>
      <w:r w:rsidRPr="00003C96">
        <w:rPr>
          <w:rFonts w:ascii="Times New Roman" w:hAnsi="Times New Roman"/>
          <w:sz w:val="24"/>
          <w:szCs w:val="24"/>
        </w:rPr>
        <w:t xml:space="preserve"> </w:t>
      </w:r>
      <w:r w:rsidRPr="00003C96">
        <w:rPr>
          <w:rFonts w:ascii="Times New Roman" w:hAnsi="Times New Roman"/>
          <w:sz w:val="24"/>
          <w:szCs w:val="24"/>
          <w:lang w:val="en-US"/>
        </w:rPr>
        <w:t>P</w:t>
      </w:r>
      <w:r w:rsidRPr="00003C96">
        <w:rPr>
          <w:rFonts w:ascii="Times New Roman" w:hAnsi="Times New Roman"/>
          <w:sz w:val="24"/>
          <w:szCs w:val="24"/>
        </w:rPr>
        <w:t xml:space="preserve">enelitian </w:t>
      </w:r>
      <w:proofErr w:type="gramStart"/>
      <w:r w:rsidRPr="00003C96">
        <w:rPr>
          <w:rFonts w:ascii="Times New Roman" w:hAnsi="Times New Roman"/>
          <w:sz w:val="24"/>
          <w:szCs w:val="24"/>
        </w:rPr>
        <w:t xml:space="preserve">yang </w:t>
      </w:r>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merupakan</w:t>
      </w:r>
      <w:proofErr w:type="spellEnd"/>
      <w:proofErr w:type="gram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percobaan</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faktorial</w:t>
      </w:r>
      <w:proofErr w:type="spellEnd"/>
      <w:r w:rsidRPr="00003C96">
        <w:rPr>
          <w:rFonts w:ascii="Times New Roman" w:hAnsi="Times New Roman"/>
          <w:sz w:val="24"/>
          <w:szCs w:val="24"/>
          <w:lang w:val="en-US"/>
        </w:rPr>
        <w:t xml:space="preserve"> (3 x 3) yang </w:t>
      </w:r>
      <w:proofErr w:type="spellStart"/>
      <w:r w:rsidRPr="00003C96">
        <w:rPr>
          <w:rFonts w:ascii="Times New Roman" w:hAnsi="Times New Roman"/>
          <w:sz w:val="24"/>
          <w:szCs w:val="24"/>
          <w:lang w:val="en-US"/>
        </w:rPr>
        <w:t>disusun</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menggunakan</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rancangan acak lengkap (RAL)</w:t>
      </w:r>
      <w:r w:rsidRPr="00003C96">
        <w:rPr>
          <w:rFonts w:ascii="Times New Roman" w:hAnsi="Times New Roman"/>
          <w:sz w:val="24"/>
          <w:szCs w:val="24"/>
          <w:lang w:val="en-US"/>
        </w:rPr>
        <w:t>.</w:t>
      </w:r>
      <w:r w:rsidRPr="00003C96">
        <w:rPr>
          <w:rFonts w:ascii="Times New Roman" w:hAnsi="Times New Roman"/>
          <w:i/>
          <w:iCs/>
          <w:sz w:val="24"/>
          <w:szCs w:val="24"/>
        </w:rPr>
        <w:t xml:space="preserve"> </w:t>
      </w:r>
      <w:r w:rsidRPr="00003C96">
        <w:rPr>
          <w:rFonts w:ascii="Times New Roman" w:hAnsi="Times New Roman"/>
          <w:sz w:val="24"/>
          <w:szCs w:val="24"/>
          <w:lang w:val="en-US"/>
        </w:rPr>
        <w:t>F</w:t>
      </w:r>
      <w:r w:rsidRPr="00003C96">
        <w:rPr>
          <w:rFonts w:ascii="Times New Roman" w:hAnsi="Times New Roman"/>
          <w:sz w:val="24"/>
          <w:szCs w:val="24"/>
        </w:rPr>
        <w:t xml:space="preserve">aktor ke 1 </w:t>
      </w:r>
      <w:proofErr w:type="spellStart"/>
      <w:r w:rsidRPr="00003C96">
        <w:rPr>
          <w:rFonts w:ascii="Times New Roman" w:hAnsi="Times New Roman"/>
          <w:sz w:val="24"/>
          <w:szCs w:val="24"/>
          <w:lang w:val="en-US"/>
        </w:rPr>
        <w:t>adalah</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 xml:space="preserve">dosis pupuk cair </w:t>
      </w:r>
      <w:r w:rsidRPr="00003C96">
        <w:rPr>
          <w:rFonts w:ascii="Times New Roman" w:hAnsi="Times New Roman"/>
          <w:sz w:val="24"/>
          <w:szCs w:val="24"/>
          <w:lang w:val="en-US"/>
        </w:rPr>
        <w:t xml:space="preserve"> yang </w:t>
      </w:r>
      <w:proofErr w:type="spellStart"/>
      <w:r w:rsidRPr="00003C96">
        <w:rPr>
          <w:rFonts w:ascii="Times New Roman" w:hAnsi="Times New Roman"/>
          <w:sz w:val="24"/>
          <w:szCs w:val="24"/>
          <w:lang w:val="en-US"/>
        </w:rPr>
        <w:t>terdiri</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dari</w:t>
      </w:r>
      <w:proofErr w:type="spellEnd"/>
      <w:r w:rsidRPr="00003C96">
        <w:rPr>
          <w:rFonts w:ascii="Times New Roman" w:hAnsi="Times New Roman"/>
          <w:sz w:val="24"/>
          <w:szCs w:val="24"/>
          <w:lang w:val="en-US"/>
        </w:rPr>
        <w:t xml:space="preserve"> 3 </w:t>
      </w:r>
      <w:proofErr w:type="spellStart"/>
      <w:r w:rsidRPr="00003C96">
        <w:rPr>
          <w:rFonts w:ascii="Times New Roman" w:hAnsi="Times New Roman"/>
          <w:sz w:val="24"/>
          <w:szCs w:val="24"/>
          <w:lang w:val="en-US"/>
        </w:rPr>
        <w:t>ras</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yaitu</w:t>
      </w:r>
      <w:proofErr w:type="spellEnd"/>
      <w:r w:rsidRPr="00003C96">
        <w:rPr>
          <w:rFonts w:ascii="Times New Roman" w:hAnsi="Times New Roman"/>
          <w:sz w:val="24"/>
          <w:szCs w:val="24"/>
          <w:lang w:val="en-US"/>
        </w:rPr>
        <w:t xml:space="preserve"> 2 ml/2l, 4 ml/4l, 6 ml /6l per 45 </w:t>
      </w:r>
      <w:proofErr w:type="spellStart"/>
      <w:r w:rsidRPr="00003C96">
        <w:rPr>
          <w:rFonts w:ascii="Times New Roman" w:hAnsi="Times New Roman"/>
          <w:sz w:val="24"/>
          <w:szCs w:val="24"/>
          <w:lang w:val="en-US"/>
        </w:rPr>
        <w:t>tanaman</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faktor ke</w:t>
      </w:r>
      <w:r w:rsidRPr="00003C96">
        <w:rPr>
          <w:rFonts w:ascii="Times New Roman" w:hAnsi="Times New Roman"/>
          <w:sz w:val="24"/>
          <w:szCs w:val="24"/>
          <w:lang w:val="en-US"/>
        </w:rPr>
        <w:t>2</w:t>
      </w:r>
      <w:r w:rsidRPr="00003C96">
        <w:rPr>
          <w:rFonts w:ascii="Times New Roman" w:hAnsi="Times New Roman"/>
          <w:sz w:val="24"/>
          <w:szCs w:val="24"/>
        </w:rPr>
        <w:t xml:space="preserve"> </w:t>
      </w:r>
      <w:proofErr w:type="spellStart"/>
      <w:r w:rsidRPr="00003C96">
        <w:rPr>
          <w:rFonts w:ascii="Times New Roman" w:hAnsi="Times New Roman"/>
          <w:sz w:val="24"/>
          <w:szCs w:val="24"/>
          <w:lang w:val="en-US"/>
        </w:rPr>
        <w:t>adalah</w:t>
      </w:r>
      <w:proofErr w:type="spellEnd"/>
      <w:r w:rsidRPr="00003C96">
        <w:rPr>
          <w:rFonts w:ascii="Times New Roman" w:hAnsi="Times New Roman"/>
          <w:sz w:val="24"/>
          <w:szCs w:val="24"/>
        </w:rPr>
        <w:t xml:space="preserve"> campuran tanah regosol</w:t>
      </w:r>
      <w:r w:rsidRPr="00003C96">
        <w:rPr>
          <w:rFonts w:ascii="Times New Roman" w:hAnsi="Times New Roman"/>
          <w:sz w:val="24"/>
          <w:szCs w:val="24"/>
          <w:lang w:val="en-US"/>
        </w:rPr>
        <w:t xml:space="preserve"> dan </w:t>
      </w:r>
      <w:proofErr w:type="spellStart"/>
      <w:r w:rsidRPr="00003C96">
        <w:rPr>
          <w:rFonts w:ascii="Times New Roman" w:hAnsi="Times New Roman"/>
          <w:sz w:val="24"/>
          <w:szCs w:val="24"/>
          <w:lang w:val="en-US"/>
        </w:rPr>
        <w:t>arang</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sekam</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 xml:space="preserve"> sekam</w:t>
      </w:r>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dengan</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perbandingan</w:t>
      </w:r>
      <w:proofErr w:type="spellEnd"/>
      <w:r w:rsidRPr="00003C96">
        <w:rPr>
          <w:rFonts w:ascii="Times New Roman" w:hAnsi="Times New Roman"/>
          <w:sz w:val="24"/>
          <w:szCs w:val="24"/>
          <w:lang w:val="en-US"/>
        </w:rPr>
        <w:t xml:space="preserve">  1 : 0, 1 : 1 dan 1 : 2. Hasil </w:t>
      </w:r>
      <w:proofErr w:type="spellStart"/>
      <w:r>
        <w:rPr>
          <w:rFonts w:ascii="Times New Roman" w:hAnsi="Times New Roman"/>
          <w:sz w:val="24"/>
          <w:szCs w:val="24"/>
          <w:lang w:val="en-US"/>
        </w:rPr>
        <w:t>kesimpulan</w:t>
      </w:r>
      <w:proofErr w:type="spellEnd"/>
      <w:r w:rsidRPr="00003C96">
        <w:rPr>
          <w:rFonts w:ascii="Times New Roman" w:hAnsi="Times New Roman"/>
          <w:sz w:val="24"/>
          <w:szCs w:val="24"/>
          <w:lang w:val="en-US"/>
        </w:rPr>
        <w:t xml:space="preserve"> yang </w:t>
      </w:r>
      <w:proofErr w:type="spellStart"/>
      <w:r w:rsidRPr="00003C96">
        <w:rPr>
          <w:rFonts w:ascii="Times New Roman" w:hAnsi="Times New Roman"/>
          <w:sz w:val="24"/>
          <w:szCs w:val="24"/>
          <w:lang w:val="en-US"/>
        </w:rPr>
        <w:t>diperoleh</w:t>
      </w:r>
      <w:proofErr w:type="spellEnd"/>
      <w:r w:rsidRPr="00003C96">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r w:rsidRPr="00003C96">
        <w:rPr>
          <w:rFonts w:ascii="Times New Roman" w:hAnsi="Times New Roman"/>
          <w:sz w:val="24"/>
          <w:szCs w:val="24"/>
          <w:lang w:val="en-US"/>
        </w:rPr>
        <w:t>I</w:t>
      </w:r>
      <w:r w:rsidRPr="00003C96">
        <w:rPr>
          <w:rFonts w:ascii="Times New Roman" w:hAnsi="Times New Roman"/>
          <w:sz w:val="24"/>
          <w:szCs w:val="24"/>
        </w:rPr>
        <w:t xml:space="preserve">nteraksi antara dosis pupuk organik cair dengan </w:t>
      </w:r>
      <w:proofErr w:type="spellStart"/>
      <w:r w:rsidRPr="00003C96">
        <w:rPr>
          <w:rFonts w:ascii="Times New Roman" w:hAnsi="Times New Roman"/>
          <w:sz w:val="24"/>
          <w:szCs w:val="24"/>
          <w:lang w:val="en-US"/>
        </w:rPr>
        <w:t>campuran</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 xml:space="preserve">media arang sekam </w:t>
      </w:r>
      <w:proofErr w:type="spellStart"/>
      <w:r w:rsidRPr="00003C96">
        <w:rPr>
          <w:rFonts w:ascii="Times New Roman" w:hAnsi="Times New Roman"/>
          <w:sz w:val="24"/>
          <w:szCs w:val="24"/>
          <w:lang w:val="en-US"/>
        </w:rPr>
        <w:t>tidak</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mempengaruhi</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pertumbuhan</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 xml:space="preserve">terhadap pertumbuhan </w:t>
      </w:r>
      <w:proofErr w:type="spellStart"/>
      <w:r w:rsidRPr="00003C96">
        <w:rPr>
          <w:rFonts w:ascii="Times New Roman" w:hAnsi="Times New Roman"/>
          <w:sz w:val="24"/>
          <w:szCs w:val="24"/>
          <w:lang w:val="en-US"/>
        </w:rPr>
        <w:t>semai</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mangium</w:t>
      </w:r>
      <w:proofErr w:type="spellEnd"/>
      <w:r>
        <w:rPr>
          <w:rFonts w:ascii="Times New Roman" w:hAnsi="Times New Roman"/>
          <w:sz w:val="24"/>
          <w:szCs w:val="24"/>
          <w:lang w:val="en-US"/>
        </w:rPr>
        <w:t>,</w:t>
      </w:r>
      <w:r w:rsidRPr="00003C96">
        <w:rPr>
          <w:rFonts w:ascii="Times New Roman" w:hAnsi="Times New Roman"/>
          <w:sz w:val="24"/>
          <w:szCs w:val="24"/>
          <w:lang w:val="en-US"/>
        </w:rPr>
        <w:t xml:space="preserve"> </w:t>
      </w:r>
      <w:proofErr w:type="spellStart"/>
      <w:r>
        <w:rPr>
          <w:rFonts w:ascii="Times New Roman" w:hAnsi="Times New Roman"/>
          <w:sz w:val="24"/>
          <w:szCs w:val="24"/>
          <w:lang w:val="en-US"/>
        </w:rPr>
        <w:t>m</w:t>
      </w:r>
      <w:r w:rsidRPr="00003C96">
        <w:rPr>
          <w:rFonts w:ascii="Times New Roman" w:hAnsi="Times New Roman"/>
          <w:sz w:val="24"/>
          <w:szCs w:val="24"/>
          <w:lang w:val="en-US"/>
        </w:rPr>
        <w:t>acam</w:t>
      </w:r>
      <w:proofErr w:type="spellEnd"/>
      <w:r w:rsidRPr="00003C96">
        <w:rPr>
          <w:rFonts w:ascii="Times New Roman" w:hAnsi="Times New Roman"/>
          <w:sz w:val="24"/>
          <w:szCs w:val="24"/>
          <w:lang w:val="en-US"/>
        </w:rPr>
        <w:t xml:space="preserve"> d</w:t>
      </w:r>
      <w:r w:rsidRPr="00003C96">
        <w:rPr>
          <w:rFonts w:ascii="Times New Roman" w:hAnsi="Times New Roman"/>
          <w:sz w:val="24"/>
          <w:szCs w:val="24"/>
        </w:rPr>
        <w:t xml:space="preserve">osis pupuk organik cair </w:t>
      </w:r>
      <w:proofErr w:type="spellStart"/>
      <w:r w:rsidRPr="00003C96">
        <w:rPr>
          <w:rFonts w:ascii="Times New Roman" w:hAnsi="Times New Roman"/>
          <w:sz w:val="24"/>
          <w:szCs w:val="24"/>
          <w:lang w:val="en-US"/>
        </w:rPr>
        <w:t>tidak</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mempengaruhi</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pertumbuhan semai mangium</w:t>
      </w:r>
      <w:r>
        <w:rPr>
          <w:rFonts w:ascii="Times New Roman" w:hAnsi="Times New Roman"/>
          <w:sz w:val="24"/>
          <w:szCs w:val="24"/>
          <w:lang w:val="en-US"/>
        </w:rPr>
        <w:t>,</w:t>
      </w:r>
      <w:r w:rsidRPr="00003C96">
        <w:rPr>
          <w:rFonts w:ascii="Times New Roman" w:hAnsi="Times New Roman"/>
          <w:sz w:val="24"/>
          <w:szCs w:val="24"/>
          <w:lang w:val="en-US"/>
        </w:rPr>
        <w:t xml:space="preserve"> </w:t>
      </w:r>
      <w:r>
        <w:rPr>
          <w:rFonts w:ascii="Times New Roman" w:hAnsi="Times New Roman"/>
          <w:sz w:val="24"/>
          <w:szCs w:val="24"/>
          <w:lang w:val="en-US"/>
        </w:rPr>
        <w:t>c</w:t>
      </w:r>
      <w:r w:rsidRPr="00003C96">
        <w:rPr>
          <w:rFonts w:ascii="Times New Roman" w:hAnsi="Times New Roman"/>
          <w:sz w:val="24"/>
          <w:szCs w:val="24"/>
        </w:rPr>
        <w:t xml:space="preserve">ampuran media arang sekam dan regusol 1 : 1 paling baik  untuk pertumbuhan semai mangium dibandingkan dengan perbandingan campuran media  1 : 0 dan 1 : 2. </w:t>
      </w:r>
    </w:p>
    <w:p w14:paraId="7F92BD77" w14:textId="77777777" w:rsidR="00980545" w:rsidRPr="00852228" w:rsidRDefault="00980545" w:rsidP="00852228">
      <w:pPr>
        <w:spacing w:after="0" w:line="240" w:lineRule="auto"/>
        <w:jc w:val="both"/>
        <w:rPr>
          <w:rFonts w:ascii="Times New Roman" w:hAnsi="Times New Roman"/>
          <w:sz w:val="24"/>
          <w:szCs w:val="24"/>
        </w:rPr>
      </w:pPr>
    </w:p>
    <w:p w14:paraId="56FBFB60" w14:textId="01245C39" w:rsidR="00B1342A" w:rsidRPr="00C92951" w:rsidRDefault="007266A6" w:rsidP="00980545">
      <w:pPr>
        <w:ind w:left="1418" w:hanging="1418"/>
        <w:jc w:val="both"/>
        <w:rPr>
          <w:rFonts w:ascii="Times New Roman" w:hAnsi="Times New Roman"/>
          <w:sz w:val="24"/>
          <w:szCs w:val="24"/>
        </w:rPr>
      </w:pPr>
      <w:r w:rsidRPr="00C92951">
        <w:rPr>
          <w:rFonts w:ascii="Times New Roman" w:hAnsi="Times New Roman"/>
          <w:b/>
          <w:noProof/>
          <w:sz w:val="24"/>
          <w:szCs w:val="24"/>
        </w:rPr>
        <w:t xml:space="preserve">Kata kunci: </w:t>
      </w:r>
      <w:r w:rsidRPr="00C92951">
        <w:rPr>
          <w:rFonts w:ascii="Times New Roman" w:hAnsi="Times New Roman"/>
          <w:b/>
          <w:iCs/>
          <w:noProof/>
          <w:sz w:val="24"/>
          <w:szCs w:val="24"/>
        </w:rPr>
        <w:t>Pertumbuhan, dosis  pupuk organik cair,  media campuran arang sekam, Mangium.</w:t>
      </w:r>
    </w:p>
    <w:p w14:paraId="1CAD572E" w14:textId="40F640D3" w:rsidR="00B1342A" w:rsidRPr="00C92951" w:rsidRDefault="00B1342A" w:rsidP="00B1342A">
      <w:pPr>
        <w:jc w:val="both"/>
        <w:rPr>
          <w:rFonts w:ascii="Times New Roman" w:hAnsi="Times New Roman"/>
          <w:sz w:val="24"/>
          <w:szCs w:val="24"/>
        </w:rPr>
      </w:pPr>
    </w:p>
    <w:p w14:paraId="4221B292" w14:textId="77777777" w:rsidR="00B1342A" w:rsidRPr="00C92951" w:rsidRDefault="00B1342A" w:rsidP="00B1342A">
      <w:pPr>
        <w:jc w:val="both"/>
        <w:rPr>
          <w:rFonts w:ascii="Times New Roman" w:hAnsi="Times New Roman"/>
          <w:sz w:val="24"/>
          <w:szCs w:val="24"/>
        </w:rPr>
      </w:pPr>
    </w:p>
    <w:p w14:paraId="12353E3D" w14:textId="77777777" w:rsidR="00786719" w:rsidRDefault="00786719" w:rsidP="007A4D8F">
      <w:pPr>
        <w:pStyle w:val="ListParagraph"/>
        <w:tabs>
          <w:tab w:val="left" w:pos="1134"/>
          <w:tab w:val="left" w:leader="dot" w:pos="7371"/>
          <w:tab w:val="center" w:pos="7655"/>
        </w:tabs>
        <w:spacing w:after="0" w:line="360" w:lineRule="auto"/>
        <w:ind w:left="714"/>
        <w:jc w:val="center"/>
        <w:rPr>
          <w:rFonts w:ascii="Times New Roman" w:hAnsi="Times New Roman" w:cs="Times New Roman"/>
          <w:b/>
          <w:sz w:val="24"/>
          <w:szCs w:val="24"/>
        </w:rPr>
      </w:pPr>
    </w:p>
    <w:p w14:paraId="0B41B705" w14:textId="112C98DF" w:rsidR="00786719" w:rsidRDefault="00786719" w:rsidP="007A4D8F">
      <w:pPr>
        <w:pStyle w:val="ListParagraph"/>
        <w:tabs>
          <w:tab w:val="left" w:pos="1134"/>
          <w:tab w:val="left" w:leader="dot" w:pos="7371"/>
          <w:tab w:val="center" w:pos="7655"/>
        </w:tabs>
        <w:spacing w:after="0" w:line="360" w:lineRule="auto"/>
        <w:ind w:left="714"/>
        <w:jc w:val="center"/>
        <w:rPr>
          <w:rFonts w:ascii="Times New Roman" w:hAnsi="Times New Roman" w:cs="Times New Roman"/>
          <w:b/>
          <w:sz w:val="24"/>
          <w:szCs w:val="24"/>
        </w:rPr>
      </w:pPr>
    </w:p>
    <w:p w14:paraId="76F156DC" w14:textId="77777777" w:rsidR="00852228" w:rsidRDefault="00852228" w:rsidP="007A4D8F">
      <w:pPr>
        <w:pStyle w:val="ListParagraph"/>
        <w:tabs>
          <w:tab w:val="left" w:pos="1134"/>
          <w:tab w:val="left" w:leader="dot" w:pos="7371"/>
          <w:tab w:val="center" w:pos="7655"/>
        </w:tabs>
        <w:spacing w:after="0" w:line="360" w:lineRule="auto"/>
        <w:ind w:left="714"/>
        <w:jc w:val="center"/>
        <w:rPr>
          <w:rFonts w:ascii="Times New Roman" w:hAnsi="Times New Roman" w:cs="Times New Roman"/>
          <w:b/>
          <w:sz w:val="24"/>
          <w:szCs w:val="24"/>
        </w:rPr>
      </w:pPr>
    </w:p>
    <w:p w14:paraId="7E88B381" w14:textId="1FA154DF" w:rsidR="006C143A" w:rsidRPr="00C92951" w:rsidRDefault="004C6F30" w:rsidP="007A4D8F">
      <w:pPr>
        <w:pStyle w:val="ListParagraph"/>
        <w:tabs>
          <w:tab w:val="left" w:pos="1134"/>
          <w:tab w:val="left" w:leader="dot" w:pos="7371"/>
          <w:tab w:val="center" w:pos="7655"/>
        </w:tabs>
        <w:spacing w:after="0" w:line="360" w:lineRule="auto"/>
        <w:ind w:left="714"/>
        <w:jc w:val="center"/>
        <w:rPr>
          <w:rFonts w:ascii="Times New Roman" w:hAnsi="Times New Roman" w:cs="Times New Roman"/>
          <w:b/>
          <w:sz w:val="24"/>
          <w:szCs w:val="24"/>
        </w:rPr>
      </w:pPr>
      <w:r w:rsidRPr="00C92951">
        <w:rPr>
          <w:rFonts w:ascii="Times New Roman" w:hAnsi="Times New Roman" w:cs="Times New Roman"/>
          <w:b/>
          <w:sz w:val="24"/>
          <w:szCs w:val="24"/>
        </w:rPr>
        <w:lastRenderedPageBreak/>
        <w:t>PENDAHULUAN</w:t>
      </w:r>
    </w:p>
    <w:p w14:paraId="42101B14" w14:textId="684FC4FC" w:rsidR="00C22481" w:rsidRPr="00C92951" w:rsidRDefault="00A526B9" w:rsidP="00052D1E">
      <w:pPr>
        <w:pStyle w:val="ListParagraph"/>
        <w:spacing w:after="0" w:line="240" w:lineRule="auto"/>
        <w:ind w:left="0" w:firstLine="426"/>
        <w:jc w:val="both"/>
        <w:rPr>
          <w:rFonts w:ascii="Times New Roman" w:hAnsi="Times New Roman" w:cs="Times New Roman"/>
          <w:sz w:val="24"/>
          <w:szCs w:val="24"/>
          <w:lang w:val="en-US"/>
        </w:rPr>
      </w:pPr>
      <w:r w:rsidRPr="00C92951">
        <w:rPr>
          <w:rFonts w:ascii="Times New Roman" w:hAnsi="Times New Roman" w:cs="Times New Roman"/>
          <w:i/>
          <w:iCs/>
          <w:sz w:val="24"/>
          <w:szCs w:val="24"/>
          <w:lang w:val="en-US"/>
        </w:rPr>
        <w:t xml:space="preserve">Acacia </w:t>
      </w:r>
      <w:proofErr w:type="spellStart"/>
      <w:r w:rsidRPr="00C92951">
        <w:rPr>
          <w:rFonts w:ascii="Times New Roman" w:hAnsi="Times New Roman" w:cs="Times New Roman"/>
          <w:i/>
          <w:iCs/>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m</w:t>
      </w:r>
      <w:proofErr w:type="spellStart"/>
      <w:r w:rsidRPr="00C92951">
        <w:rPr>
          <w:rFonts w:ascii="Times New Roman" w:hAnsi="Times New Roman" w:cs="Times New Roman"/>
          <w:sz w:val="24"/>
          <w:szCs w:val="24"/>
          <w:lang w:val="en-US"/>
        </w:rPr>
        <w:t>erupakan</w:t>
      </w:r>
      <w:proofErr w:type="spellEnd"/>
      <w:r w:rsidRPr="00C92951">
        <w:rPr>
          <w:rFonts w:ascii="Times New Roman" w:hAnsi="Times New Roman" w:cs="Times New Roman"/>
          <w:sz w:val="24"/>
          <w:szCs w:val="24"/>
          <w:lang w:val="en-US"/>
        </w:rPr>
        <w:t xml:space="preserve"> salah </w:t>
      </w:r>
      <w:proofErr w:type="spellStart"/>
      <w:r w:rsidRPr="00C92951">
        <w:rPr>
          <w:rFonts w:ascii="Times New Roman" w:hAnsi="Times New Roman" w:cs="Times New Roman"/>
          <w:sz w:val="24"/>
          <w:szCs w:val="24"/>
          <w:lang w:val="en-US"/>
        </w:rPr>
        <w:t>satu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jenis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pohon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cepat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tumbuh</w:t>
      </w:r>
      <w:proofErr w:type="spellEnd"/>
      <w:r w:rsidRPr="00C92951">
        <w:rPr>
          <w:rFonts w:ascii="Times New Roman" w:hAnsi="Times New Roman" w:cs="Times New Roman"/>
          <w:sz w:val="24"/>
          <w:szCs w:val="24"/>
          <w:lang w:val="en-US"/>
        </w:rPr>
        <w:t xml:space="preserve"> yang paling </w:t>
      </w:r>
      <w:proofErr w:type="spellStart"/>
      <w:r w:rsidRPr="00C92951">
        <w:rPr>
          <w:rFonts w:ascii="Times New Roman" w:hAnsi="Times New Roman" w:cs="Times New Roman"/>
          <w:sz w:val="24"/>
          <w:szCs w:val="24"/>
          <w:lang w:val="en-US"/>
        </w:rPr>
        <w:t>umum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program </w:t>
      </w:r>
      <w:proofErr w:type="spellStart"/>
      <w:r w:rsidRPr="00C92951">
        <w:rPr>
          <w:rFonts w:ascii="Times New Roman" w:hAnsi="Times New Roman" w:cs="Times New Roman"/>
          <w:sz w:val="24"/>
          <w:szCs w:val="24"/>
          <w:lang w:val="en-US"/>
        </w:rPr>
        <w:t>pembangunan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hutan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di Asia dan </w:t>
      </w:r>
      <w:proofErr w:type="spellStart"/>
      <w:r w:rsidRPr="00C92951">
        <w:rPr>
          <w:rFonts w:ascii="Times New Roman" w:hAnsi="Times New Roman" w:cs="Times New Roman"/>
          <w:sz w:val="24"/>
          <w:szCs w:val="24"/>
          <w:lang w:val="en-US"/>
        </w:rPr>
        <w:t>Pasifik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Keunggulan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jenis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pertumbuhan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pohonnya</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cepat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kualitas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kayunya</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baik</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kemampuan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toleransinya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terhadap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berbagai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jenis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lingkungan</w:t>
      </w:r>
      <w:proofErr w:type="spellEnd"/>
      <w:r w:rsidRPr="00C92951">
        <w:rPr>
          <w:rFonts w:ascii="Times New Roman" w:hAnsi="Times New Roman" w:cs="Times New Roman"/>
          <w:sz w:val="24"/>
          <w:szCs w:val="24"/>
          <w:lang w:val="en-US"/>
        </w:rPr>
        <w:t xml:space="preserve"> (</w:t>
      </w:r>
      <w:r w:rsidRPr="00C92951">
        <w:rPr>
          <w:rFonts w:ascii="Times New Roman" w:hAnsi="Times New Roman"/>
          <w:sz w:val="24"/>
          <w:szCs w:val="24"/>
        </w:rPr>
        <w:t>Sitompul, M., Guritno, B. 1995</w:t>
      </w:r>
      <w:r w:rsidRPr="00C92951">
        <w:rPr>
          <w:rFonts w:ascii="Times New Roman" w:hAnsi="Times New Roman"/>
          <w:sz w:val="24"/>
          <w:szCs w:val="24"/>
          <w:lang w:val="en-US"/>
        </w:rPr>
        <w:t xml:space="preserve">). </w:t>
      </w:r>
      <w:proofErr w:type="spellStart"/>
      <w:r w:rsidR="007266A6" w:rsidRPr="00C92951">
        <w:rPr>
          <w:rFonts w:ascii="Times New Roman" w:hAnsi="Times New Roman" w:cs="Times New Roman"/>
          <w:sz w:val="24"/>
          <w:szCs w:val="24"/>
          <w:lang w:val="en-US"/>
        </w:rPr>
        <w:t>Secara</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umum</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tanaman</w:t>
      </w:r>
      <w:proofErr w:type="spellEnd"/>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memerlukan</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unsur</w:t>
      </w:r>
      <w:proofErr w:type="spellEnd"/>
      <w:r w:rsidR="007266A6" w:rsidRPr="00C92951">
        <w:rPr>
          <w:rFonts w:ascii="Times New Roman" w:hAnsi="Times New Roman" w:cs="Times New Roman"/>
          <w:sz w:val="24"/>
          <w:szCs w:val="24"/>
          <w:lang w:val="en-US"/>
        </w:rPr>
        <w:t xml:space="preserve"> hara </w:t>
      </w:r>
      <w:proofErr w:type="spellStart"/>
      <w:r w:rsidR="007266A6" w:rsidRPr="00C92951">
        <w:rPr>
          <w:rFonts w:ascii="Times New Roman" w:hAnsi="Times New Roman" w:cs="Times New Roman"/>
          <w:sz w:val="24"/>
          <w:szCs w:val="24"/>
          <w:lang w:val="en-US"/>
        </w:rPr>
        <w:t>untuk</w:t>
      </w:r>
      <w:proofErr w:type="spellEnd"/>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pertumbuhan</w:t>
      </w:r>
      <w:proofErr w:type="spellEnd"/>
      <w:r w:rsidR="007266A6" w:rsidRPr="00C92951">
        <w:rPr>
          <w:rFonts w:ascii="Times New Roman" w:hAnsi="Times New Roman" w:cs="Times New Roman"/>
          <w:sz w:val="24"/>
          <w:szCs w:val="24"/>
          <w:lang w:val="en-US"/>
        </w:rPr>
        <w:t xml:space="preserve"> dan </w:t>
      </w:r>
      <w:proofErr w:type="spellStart"/>
      <w:r w:rsidR="007266A6" w:rsidRPr="00C92951">
        <w:rPr>
          <w:rFonts w:ascii="Times New Roman" w:hAnsi="Times New Roman" w:cs="Times New Roman"/>
          <w:sz w:val="24"/>
          <w:szCs w:val="24"/>
          <w:lang w:val="en-US"/>
        </w:rPr>
        <w:t>produksi</w:t>
      </w:r>
      <w:proofErr w:type="spellEnd"/>
      <w:r w:rsidR="007266A6" w:rsidRPr="00C92951">
        <w:rPr>
          <w:rFonts w:ascii="Times New Roman" w:hAnsi="Times New Roman" w:cs="Times New Roman"/>
          <w:sz w:val="24"/>
          <w:szCs w:val="24"/>
          <w:lang w:val="en-US"/>
        </w:rPr>
        <w:t xml:space="preserve"> yang </w:t>
      </w:r>
      <w:proofErr w:type="spellStart"/>
      <w:r w:rsidR="007266A6" w:rsidRPr="00C92951">
        <w:rPr>
          <w:rFonts w:ascii="Times New Roman" w:hAnsi="Times New Roman" w:cs="Times New Roman"/>
          <w:sz w:val="24"/>
          <w:szCs w:val="24"/>
          <w:lang w:val="en-US"/>
        </w:rPr>
        <w:t>baik</w:t>
      </w:r>
      <w:proofErr w:type="spellEnd"/>
      <w:r w:rsidR="007266A6" w:rsidRPr="00C92951">
        <w:rPr>
          <w:rFonts w:ascii="Times New Roman" w:hAnsi="Times New Roman" w:cs="Times New Roman"/>
          <w:sz w:val="24"/>
          <w:szCs w:val="24"/>
          <w:lang w:val="en-US"/>
        </w:rPr>
        <w:t>.</w:t>
      </w:r>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Tanpa</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ketersediaan</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unsur</w:t>
      </w:r>
      <w:proofErr w:type="spellEnd"/>
      <w:r w:rsidR="007266A6" w:rsidRPr="00C92951">
        <w:rPr>
          <w:rFonts w:ascii="Times New Roman" w:hAnsi="Times New Roman" w:cs="Times New Roman"/>
          <w:sz w:val="24"/>
          <w:szCs w:val="24"/>
          <w:lang w:val="en-US"/>
        </w:rPr>
        <w:t xml:space="preserve"> hara yang</w:t>
      </w:r>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cukup</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dalam</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tanah</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maka</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pertumbuhan</w:t>
      </w:r>
      <w:proofErr w:type="spellEnd"/>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tanaman</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akan</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terlambat</w:t>
      </w:r>
      <w:proofErr w:type="spellEnd"/>
      <w:r w:rsidR="007266A6" w:rsidRPr="00C92951">
        <w:rPr>
          <w:rFonts w:ascii="Times New Roman" w:hAnsi="Times New Roman" w:cs="Times New Roman"/>
          <w:sz w:val="24"/>
          <w:szCs w:val="24"/>
          <w:lang w:val="en-US"/>
        </w:rPr>
        <w:t xml:space="preserve"> dan </w:t>
      </w:r>
      <w:proofErr w:type="spellStart"/>
      <w:r w:rsidR="007266A6" w:rsidRPr="00C92951">
        <w:rPr>
          <w:rFonts w:ascii="Times New Roman" w:hAnsi="Times New Roman" w:cs="Times New Roman"/>
          <w:sz w:val="24"/>
          <w:szCs w:val="24"/>
          <w:lang w:val="en-US"/>
        </w:rPr>
        <w:t>produksinya</w:t>
      </w:r>
      <w:proofErr w:type="spellEnd"/>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akan</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berkurang</w:t>
      </w:r>
      <w:proofErr w:type="spellEnd"/>
      <w:r w:rsidR="007266A6" w:rsidRPr="00C92951">
        <w:rPr>
          <w:rFonts w:ascii="Times New Roman" w:hAnsi="Times New Roman" w:cs="Times New Roman"/>
          <w:sz w:val="24"/>
          <w:szCs w:val="24"/>
          <w:lang w:val="en-US"/>
        </w:rPr>
        <w:t xml:space="preserve">. Agar </w:t>
      </w:r>
      <w:r w:rsidR="007266A6" w:rsidRPr="00C92951">
        <w:rPr>
          <w:rFonts w:ascii="Times New Roman" w:hAnsi="Times New Roman" w:cs="Times New Roman"/>
          <w:sz w:val="24"/>
          <w:szCs w:val="24"/>
        </w:rPr>
        <w:t xml:space="preserve">bibit mangium </w:t>
      </w:r>
      <w:proofErr w:type="spellStart"/>
      <w:r w:rsidR="007266A6" w:rsidRPr="00C92951">
        <w:rPr>
          <w:rFonts w:ascii="Times New Roman" w:hAnsi="Times New Roman" w:cs="Times New Roman"/>
          <w:sz w:val="24"/>
          <w:szCs w:val="24"/>
          <w:lang w:val="en-US"/>
        </w:rPr>
        <w:t>tumbuh</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dengan</w:t>
      </w:r>
      <w:proofErr w:type="spellEnd"/>
      <w:r w:rsidR="007266A6" w:rsidRPr="00C92951">
        <w:rPr>
          <w:rFonts w:ascii="Times New Roman" w:hAnsi="Times New Roman" w:cs="Times New Roman"/>
          <w:sz w:val="24"/>
          <w:szCs w:val="24"/>
          <w:lang w:val="en-US"/>
        </w:rPr>
        <w:t xml:space="preserve"> optimal, </w:t>
      </w:r>
      <w:proofErr w:type="spellStart"/>
      <w:r w:rsidR="007266A6" w:rsidRPr="00C92951">
        <w:rPr>
          <w:rFonts w:ascii="Times New Roman" w:hAnsi="Times New Roman" w:cs="Times New Roman"/>
          <w:sz w:val="24"/>
          <w:szCs w:val="24"/>
          <w:lang w:val="en-US"/>
        </w:rPr>
        <w:t>maka</w:t>
      </w:r>
      <w:proofErr w:type="spellEnd"/>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pemupukan</w:t>
      </w:r>
      <w:proofErr w:type="spellEnd"/>
      <w:r w:rsidR="007266A6" w:rsidRPr="00C92951">
        <w:rPr>
          <w:rFonts w:ascii="Times New Roman" w:hAnsi="Times New Roman" w:cs="Times New Roman"/>
          <w:sz w:val="24"/>
          <w:szCs w:val="24"/>
          <w:lang w:val="en-US"/>
        </w:rPr>
        <w:t xml:space="preserve"> yang </w:t>
      </w:r>
      <w:proofErr w:type="spellStart"/>
      <w:r w:rsidR="007266A6" w:rsidRPr="00C92951">
        <w:rPr>
          <w:rFonts w:ascii="Times New Roman" w:hAnsi="Times New Roman" w:cs="Times New Roman"/>
          <w:sz w:val="24"/>
          <w:szCs w:val="24"/>
          <w:lang w:val="en-US"/>
        </w:rPr>
        <w:t>tepat</w:t>
      </w:r>
      <w:proofErr w:type="spellEnd"/>
      <w:r w:rsidR="007266A6" w:rsidRPr="00C92951">
        <w:rPr>
          <w:rFonts w:ascii="Times New Roman" w:hAnsi="Times New Roman" w:cs="Times New Roman"/>
          <w:sz w:val="24"/>
          <w:szCs w:val="24"/>
          <w:lang w:val="en-US"/>
        </w:rPr>
        <w:t xml:space="preserve"> dan </w:t>
      </w:r>
      <w:proofErr w:type="spellStart"/>
      <w:r w:rsidR="007266A6" w:rsidRPr="00C92951">
        <w:rPr>
          <w:rFonts w:ascii="Times New Roman" w:hAnsi="Times New Roman" w:cs="Times New Roman"/>
          <w:sz w:val="24"/>
          <w:szCs w:val="24"/>
          <w:lang w:val="en-US"/>
        </w:rPr>
        <w:t>benar</w:t>
      </w:r>
      <w:proofErr w:type="spellEnd"/>
      <w:r w:rsidR="007266A6" w:rsidRPr="00C92951">
        <w:rPr>
          <w:rFonts w:ascii="Times New Roman" w:hAnsi="Times New Roman" w:cs="Times New Roman"/>
          <w:sz w:val="24"/>
          <w:szCs w:val="24"/>
          <w:lang w:val="en-US"/>
        </w:rPr>
        <w:t xml:space="preserve"> </w:t>
      </w:r>
      <w:proofErr w:type="spellStart"/>
      <w:r w:rsidR="007266A6" w:rsidRPr="00C92951">
        <w:rPr>
          <w:rFonts w:ascii="Times New Roman" w:hAnsi="Times New Roman" w:cs="Times New Roman"/>
          <w:sz w:val="24"/>
          <w:szCs w:val="24"/>
          <w:lang w:val="en-US"/>
        </w:rPr>
        <w:t>sangat</w:t>
      </w:r>
      <w:proofErr w:type="spellEnd"/>
      <w:r w:rsidR="007266A6" w:rsidRPr="00C92951">
        <w:rPr>
          <w:rFonts w:ascii="Times New Roman" w:hAnsi="Times New Roman" w:cs="Times New Roman"/>
          <w:sz w:val="24"/>
          <w:szCs w:val="24"/>
        </w:rPr>
        <w:t xml:space="preserve"> </w:t>
      </w:r>
      <w:proofErr w:type="spellStart"/>
      <w:r w:rsidR="007266A6" w:rsidRPr="00C92951">
        <w:rPr>
          <w:rFonts w:ascii="Times New Roman" w:hAnsi="Times New Roman" w:cs="Times New Roman"/>
          <w:sz w:val="24"/>
          <w:szCs w:val="24"/>
          <w:lang w:val="en-US"/>
        </w:rPr>
        <w:t>diperlukan</w:t>
      </w:r>
      <w:proofErr w:type="spellEnd"/>
      <w:r w:rsidR="007266A6" w:rsidRPr="00C92951">
        <w:rPr>
          <w:rFonts w:ascii="Times New Roman" w:hAnsi="Times New Roman" w:cs="Times New Roman"/>
          <w:sz w:val="24"/>
          <w:szCs w:val="24"/>
          <w:lang w:val="en-US"/>
        </w:rPr>
        <w:t>.</w:t>
      </w:r>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Secara</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umum</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tanaman</w:t>
      </w:r>
      <w:proofErr w:type="spellEnd"/>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memerlukan</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unsur</w:t>
      </w:r>
      <w:proofErr w:type="spellEnd"/>
      <w:r w:rsidR="00052D1E" w:rsidRPr="00C92951">
        <w:rPr>
          <w:rFonts w:ascii="Times New Roman" w:hAnsi="Times New Roman" w:cs="Times New Roman"/>
          <w:sz w:val="24"/>
          <w:szCs w:val="24"/>
          <w:lang w:val="en-US"/>
        </w:rPr>
        <w:t xml:space="preserve"> hara </w:t>
      </w:r>
      <w:proofErr w:type="spellStart"/>
      <w:r w:rsidR="00052D1E" w:rsidRPr="00C92951">
        <w:rPr>
          <w:rFonts w:ascii="Times New Roman" w:hAnsi="Times New Roman" w:cs="Times New Roman"/>
          <w:sz w:val="24"/>
          <w:szCs w:val="24"/>
          <w:lang w:val="en-US"/>
        </w:rPr>
        <w:t>untuk</w:t>
      </w:r>
      <w:proofErr w:type="spellEnd"/>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pertumbuhan</w:t>
      </w:r>
      <w:proofErr w:type="spellEnd"/>
      <w:r w:rsidR="00052D1E" w:rsidRPr="00C92951">
        <w:rPr>
          <w:rFonts w:ascii="Times New Roman" w:hAnsi="Times New Roman" w:cs="Times New Roman"/>
          <w:sz w:val="24"/>
          <w:szCs w:val="24"/>
          <w:lang w:val="en-US"/>
        </w:rPr>
        <w:t xml:space="preserve"> dan </w:t>
      </w:r>
      <w:proofErr w:type="spellStart"/>
      <w:r w:rsidR="00052D1E" w:rsidRPr="00C92951">
        <w:rPr>
          <w:rFonts w:ascii="Times New Roman" w:hAnsi="Times New Roman" w:cs="Times New Roman"/>
          <w:sz w:val="24"/>
          <w:szCs w:val="24"/>
          <w:lang w:val="en-US"/>
        </w:rPr>
        <w:t>produksi</w:t>
      </w:r>
      <w:proofErr w:type="spellEnd"/>
      <w:r w:rsidR="00052D1E" w:rsidRPr="00C92951">
        <w:rPr>
          <w:rFonts w:ascii="Times New Roman" w:hAnsi="Times New Roman" w:cs="Times New Roman"/>
          <w:sz w:val="24"/>
          <w:szCs w:val="24"/>
          <w:lang w:val="en-US"/>
        </w:rPr>
        <w:t xml:space="preserve"> yang </w:t>
      </w:r>
      <w:proofErr w:type="spellStart"/>
      <w:r w:rsidR="00052D1E" w:rsidRPr="00C92951">
        <w:rPr>
          <w:rFonts w:ascii="Times New Roman" w:hAnsi="Times New Roman" w:cs="Times New Roman"/>
          <w:sz w:val="24"/>
          <w:szCs w:val="24"/>
          <w:lang w:val="en-US"/>
        </w:rPr>
        <w:t>baik</w:t>
      </w:r>
      <w:proofErr w:type="spellEnd"/>
      <w:r w:rsidR="00052D1E" w:rsidRPr="00C92951">
        <w:rPr>
          <w:rFonts w:ascii="Times New Roman" w:hAnsi="Times New Roman" w:cs="Times New Roman"/>
          <w:sz w:val="24"/>
          <w:szCs w:val="24"/>
          <w:lang w:val="en-US"/>
        </w:rPr>
        <w:t>.</w:t>
      </w:r>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Tanpa</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ketersediaan</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unsur</w:t>
      </w:r>
      <w:proofErr w:type="spellEnd"/>
      <w:r w:rsidR="00052D1E" w:rsidRPr="00C92951">
        <w:rPr>
          <w:rFonts w:ascii="Times New Roman" w:hAnsi="Times New Roman" w:cs="Times New Roman"/>
          <w:sz w:val="24"/>
          <w:szCs w:val="24"/>
          <w:lang w:val="en-US"/>
        </w:rPr>
        <w:t xml:space="preserve"> hara yang</w:t>
      </w:r>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cukup</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dalam</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tanah</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maka</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pertumbuhan</w:t>
      </w:r>
      <w:proofErr w:type="spellEnd"/>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tanaman</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akan</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terlambat</w:t>
      </w:r>
      <w:proofErr w:type="spellEnd"/>
      <w:r w:rsidR="00052D1E" w:rsidRPr="00C92951">
        <w:rPr>
          <w:rFonts w:ascii="Times New Roman" w:hAnsi="Times New Roman" w:cs="Times New Roman"/>
          <w:sz w:val="24"/>
          <w:szCs w:val="24"/>
          <w:lang w:val="en-US"/>
        </w:rPr>
        <w:t xml:space="preserve"> dan </w:t>
      </w:r>
      <w:proofErr w:type="spellStart"/>
      <w:r w:rsidR="00052D1E" w:rsidRPr="00C92951">
        <w:rPr>
          <w:rFonts w:ascii="Times New Roman" w:hAnsi="Times New Roman" w:cs="Times New Roman"/>
          <w:sz w:val="24"/>
          <w:szCs w:val="24"/>
          <w:lang w:val="en-US"/>
        </w:rPr>
        <w:t>produksinya</w:t>
      </w:r>
      <w:proofErr w:type="spellEnd"/>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akan</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berkurang</w:t>
      </w:r>
      <w:proofErr w:type="spellEnd"/>
      <w:r w:rsidR="00052D1E" w:rsidRPr="00C92951">
        <w:rPr>
          <w:rFonts w:ascii="Times New Roman" w:hAnsi="Times New Roman" w:cs="Times New Roman"/>
          <w:sz w:val="24"/>
          <w:szCs w:val="24"/>
          <w:lang w:val="en-US"/>
        </w:rPr>
        <w:t xml:space="preserve">. Agar </w:t>
      </w:r>
      <w:r w:rsidR="00052D1E" w:rsidRPr="00C92951">
        <w:rPr>
          <w:rFonts w:ascii="Times New Roman" w:hAnsi="Times New Roman" w:cs="Times New Roman"/>
          <w:sz w:val="24"/>
          <w:szCs w:val="24"/>
        </w:rPr>
        <w:t xml:space="preserve">bibit mangium </w:t>
      </w:r>
      <w:proofErr w:type="spellStart"/>
      <w:r w:rsidR="00052D1E" w:rsidRPr="00C92951">
        <w:rPr>
          <w:rFonts w:ascii="Times New Roman" w:hAnsi="Times New Roman" w:cs="Times New Roman"/>
          <w:sz w:val="24"/>
          <w:szCs w:val="24"/>
          <w:lang w:val="en-US"/>
        </w:rPr>
        <w:t>tumbuh</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dengan</w:t>
      </w:r>
      <w:proofErr w:type="spellEnd"/>
      <w:r w:rsidR="00052D1E" w:rsidRPr="00C92951">
        <w:rPr>
          <w:rFonts w:ascii="Times New Roman" w:hAnsi="Times New Roman" w:cs="Times New Roman"/>
          <w:sz w:val="24"/>
          <w:szCs w:val="24"/>
          <w:lang w:val="en-US"/>
        </w:rPr>
        <w:t xml:space="preserve"> optimal, </w:t>
      </w:r>
      <w:proofErr w:type="spellStart"/>
      <w:r w:rsidR="00052D1E" w:rsidRPr="00C92951">
        <w:rPr>
          <w:rFonts w:ascii="Times New Roman" w:hAnsi="Times New Roman" w:cs="Times New Roman"/>
          <w:sz w:val="24"/>
          <w:szCs w:val="24"/>
          <w:lang w:val="en-US"/>
        </w:rPr>
        <w:t>maka</w:t>
      </w:r>
      <w:proofErr w:type="spellEnd"/>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pemupukan</w:t>
      </w:r>
      <w:proofErr w:type="spellEnd"/>
      <w:r w:rsidR="00052D1E" w:rsidRPr="00C92951">
        <w:rPr>
          <w:rFonts w:ascii="Times New Roman" w:hAnsi="Times New Roman" w:cs="Times New Roman"/>
          <w:sz w:val="24"/>
          <w:szCs w:val="24"/>
          <w:lang w:val="en-US"/>
        </w:rPr>
        <w:t xml:space="preserve"> yang </w:t>
      </w:r>
      <w:proofErr w:type="spellStart"/>
      <w:r w:rsidR="00052D1E" w:rsidRPr="00C92951">
        <w:rPr>
          <w:rFonts w:ascii="Times New Roman" w:hAnsi="Times New Roman" w:cs="Times New Roman"/>
          <w:sz w:val="24"/>
          <w:szCs w:val="24"/>
          <w:lang w:val="en-US"/>
        </w:rPr>
        <w:t>tepat</w:t>
      </w:r>
      <w:proofErr w:type="spellEnd"/>
      <w:r w:rsidR="00052D1E" w:rsidRPr="00C92951">
        <w:rPr>
          <w:rFonts w:ascii="Times New Roman" w:hAnsi="Times New Roman" w:cs="Times New Roman"/>
          <w:sz w:val="24"/>
          <w:szCs w:val="24"/>
          <w:lang w:val="en-US"/>
        </w:rPr>
        <w:t xml:space="preserve"> dan </w:t>
      </w:r>
      <w:proofErr w:type="spellStart"/>
      <w:r w:rsidR="00052D1E" w:rsidRPr="00C92951">
        <w:rPr>
          <w:rFonts w:ascii="Times New Roman" w:hAnsi="Times New Roman" w:cs="Times New Roman"/>
          <w:sz w:val="24"/>
          <w:szCs w:val="24"/>
          <w:lang w:val="en-US"/>
        </w:rPr>
        <w:t>benar</w:t>
      </w:r>
      <w:proofErr w:type="spellEnd"/>
      <w:r w:rsidR="00052D1E" w:rsidRPr="00C92951">
        <w:rPr>
          <w:rFonts w:ascii="Times New Roman" w:hAnsi="Times New Roman" w:cs="Times New Roman"/>
          <w:sz w:val="24"/>
          <w:szCs w:val="24"/>
          <w:lang w:val="en-US"/>
        </w:rPr>
        <w:t xml:space="preserve"> </w:t>
      </w:r>
      <w:proofErr w:type="spellStart"/>
      <w:r w:rsidR="00052D1E" w:rsidRPr="00C92951">
        <w:rPr>
          <w:rFonts w:ascii="Times New Roman" w:hAnsi="Times New Roman" w:cs="Times New Roman"/>
          <w:sz w:val="24"/>
          <w:szCs w:val="24"/>
          <w:lang w:val="en-US"/>
        </w:rPr>
        <w:t>sangat</w:t>
      </w:r>
      <w:proofErr w:type="spellEnd"/>
      <w:r w:rsidR="00052D1E" w:rsidRPr="00C92951">
        <w:rPr>
          <w:rFonts w:ascii="Times New Roman" w:hAnsi="Times New Roman" w:cs="Times New Roman"/>
          <w:sz w:val="24"/>
          <w:szCs w:val="24"/>
        </w:rPr>
        <w:t xml:space="preserve"> </w:t>
      </w:r>
      <w:proofErr w:type="spellStart"/>
      <w:r w:rsidR="00052D1E" w:rsidRPr="00C92951">
        <w:rPr>
          <w:rFonts w:ascii="Times New Roman" w:hAnsi="Times New Roman" w:cs="Times New Roman"/>
          <w:sz w:val="24"/>
          <w:szCs w:val="24"/>
          <w:lang w:val="en-US"/>
        </w:rPr>
        <w:t>diperlukan</w:t>
      </w:r>
      <w:proofErr w:type="spellEnd"/>
      <w:r w:rsidR="00052D1E" w:rsidRPr="00C92951">
        <w:rPr>
          <w:rFonts w:ascii="Times New Roman" w:hAnsi="Times New Roman" w:cs="Times New Roman"/>
          <w:sz w:val="24"/>
          <w:szCs w:val="24"/>
          <w:lang w:val="en-US"/>
        </w:rPr>
        <w:t>.</w:t>
      </w:r>
    </w:p>
    <w:p w14:paraId="4D24EB28" w14:textId="024D14A3" w:rsidR="00052D1E" w:rsidRPr="00C92951" w:rsidRDefault="00052D1E" w:rsidP="00052D1E">
      <w:pPr>
        <w:pStyle w:val="ListParagraph"/>
        <w:spacing w:after="0" w:line="240" w:lineRule="auto"/>
        <w:ind w:left="0" w:firstLine="426"/>
        <w:jc w:val="both"/>
        <w:rPr>
          <w:rFonts w:ascii="Times New Roman" w:hAnsi="Times New Roman"/>
          <w:sz w:val="24"/>
          <w:szCs w:val="24"/>
        </w:rPr>
      </w:pPr>
      <w:proofErr w:type="spellStart"/>
      <w:r w:rsidRPr="00C92951">
        <w:rPr>
          <w:rFonts w:ascii="Times New Roman" w:hAnsi="Times New Roman" w:cs="Times New Roman"/>
          <w:sz w:val="24"/>
          <w:szCs w:val="24"/>
          <w:lang w:val="en-US"/>
        </w:rPr>
        <w:t>Pemupukan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adalah</w:t>
      </w:r>
      <w:proofErr w:type="spellEnd"/>
      <w:r w:rsidRPr="00C92951">
        <w:rPr>
          <w:rFonts w:ascii="Times New Roman" w:hAnsi="Times New Roman" w:cs="Times New Roman"/>
          <w:sz w:val="24"/>
          <w:szCs w:val="24"/>
          <w:lang w:val="en-US"/>
        </w:rPr>
        <w:t xml:space="preserve"> salah </w:t>
      </w:r>
      <w:proofErr w:type="spellStart"/>
      <w:r w:rsidRPr="00C92951">
        <w:rPr>
          <w:rFonts w:ascii="Times New Roman" w:hAnsi="Times New Roman" w:cs="Times New Roman"/>
          <w:sz w:val="24"/>
          <w:szCs w:val="24"/>
          <w:lang w:val="en-US"/>
        </w:rPr>
        <w:t>satu</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paket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teknologi</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mampu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menaikkan</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produksi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mempunyai</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peranan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penting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peningkatan</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produksi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Hal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mendorong</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tentang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respon</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penggunaan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organik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cair</w:t>
      </w:r>
      <w:proofErr w:type="spellEnd"/>
      <w:r w:rsidRPr="00C92951">
        <w:rPr>
          <w:rFonts w:ascii="Times New Roman" w:hAnsi="Times New Roman" w:cs="Times New Roman"/>
          <w:sz w:val="24"/>
          <w:szCs w:val="24"/>
          <w:lang w:val="en-US"/>
        </w:rPr>
        <w:t xml:space="preserve"> (POC)</w:t>
      </w:r>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terhadap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pertumbuhan</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perkembangan</w:t>
      </w:r>
      <w:proofErr w:type="spellEnd"/>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i/>
          <w:iCs/>
          <w:sz w:val="24"/>
          <w:szCs w:val="24"/>
          <w:lang w:val="en-US"/>
        </w:rPr>
        <w:t xml:space="preserve">. </w:t>
      </w:r>
      <w:r w:rsidRPr="00C92951">
        <w:rPr>
          <w:rFonts w:ascii="Times New Roman" w:hAnsi="Times New Roman"/>
          <w:sz w:val="24"/>
          <w:szCs w:val="24"/>
        </w:rPr>
        <w:t>Pupuk organik cair adalah larutan dari pembusukan bahan-bahan organik yang berasal dari sisa tanaman, kotoran hewan, dan manusia yang kandungan unsur haranya lebih dari satu unsur. Kelebihan dari pupuk organik ini adalah dapat secara cepat mengatasi defesiensi hara, tidak masalah dalam pencucian hara, dan mampu menyediakan hara secara cepat. (Lingga dan Marsono, 2003) juga menyatakan bahwa pupuk organik cair memiliki kelebihan ialah memiliki kadar hara tepat untuk kebutuhan tanaman, penggunaannya lebih efektif dan efesien, serta kemampuannya setara dengan pupuk organik murni. Selain itu, pupuk organik cair juga umumnya tidak merusak tanah dan tanaman walaupun digunakan sesering mungkin. Selain itu, pupuk ini juga memiliki bahan pengikat, sehingga larutan pupuk yang diberikan ke permukaan tanah bisa langsung digunakan oleh tanaman.</w:t>
      </w:r>
    </w:p>
    <w:p w14:paraId="492B25AA" w14:textId="2E306F10" w:rsidR="00052D1E" w:rsidRPr="00C92951" w:rsidRDefault="00052D1E" w:rsidP="00052D1E">
      <w:pPr>
        <w:pStyle w:val="NormalWeb"/>
        <w:spacing w:before="0" w:beforeAutospacing="0" w:after="0" w:afterAutospacing="0"/>
        <w:ind w:firstLine="426"/>
        <w:contextualSpacing/>
        <w:jc w:val="both"/>
        <w:rPr>
          <w:lang w:val="en-US"/>
        </w:rPr>
      </w:pPr>
      <w:r w:rsidRPr="00C92951">
        <w:t>Arang Sekam adalah kulit padi yang dihasilkan dari proses penggilingan padi dengan tujuan memisahkan beras dengan kulitnya. Di tempat penggilingan padi sekam biasanya dibakar untuk menurunkan volume agar tidak menumpuk. Arang sekam atau sekam bakar memiliki karakteristik yang ringan (0,2 kg/l), kasar sehingga sirkulasi udara tinggi, kemampuan menahan air tinggi,</w:t>
      </w:r>
      <w:r w:rsidRPr="00C92951">
        <w:rPr>
          <w:shd w:val="clear" w:color="auto" w:fill="FFFFFF"/>
        </w:rPr>
        <w:t xml:space="preserve"> </w:t>
      </w:r>
      <w:r w:rsidRPr="00C92951">
        <w:t>berwarna hitam sehingga dapat mengabsorbsi sinar matahari dengan baik. pH</w:t>
      </w:r>
      <w:r w:rsidRPr="00C92951">
        <w:rPr>
          <w:shd w:val="clear" w:color="auto" w:fill="FFFFFF"/>
        </w:rPr>
        <w:t xml:space="preserve"> </w:t>
      </w:r>
      <w:r w:rsidRPr="00C92951">
        <w:t>arang sekam cukup tinggi, yaitu antara 8,5 sampai 9</w:t>
      </w:r>
      <w:r w:rsidRPr="00C92951">
        <w:rPr>
          <w:lang w:val="en-US"/>
        </w:rPr>
        <w:t>,</w:t>
      </w:r>
      <w:r w:rsidRPr="00C92951">
        <w:t xml:space="preserve">0 sehingga sangat baik digunakan untuk menigkatkan pH pada tanah asam. </w:t>
      </w:r>
      <w:r w:rsidRPr="00C92951">
        <w:rPr>
          <w:lang w:val="en-US"/>
        </w:rPr>
        <w:t>A</w:t>
      </w:r>
      <w:r w:rsidRPr="00C92951">
        <w:t>rang sekam sekam juga memiliki sifat porositas yang baik dan kemampuan menyerap air rendah</w:t>
      </w:r>
      <w:r w:rsidRPr="00C92951">
        <w:rPr>
          <w:lang w:val="en-US"/>
        </w:rPr>
        <w:t xml:space="preserve"> dan juga </w:t>
      </w:r>
      <w:proofErr w:type="spellStart"/>
      <w:r w:rsidRPr="00C92951">
        <w:rPr>
          <w:lang w:val="en-US"/>
        </w:rPr>
        <w:t>dapat</w:t>
      </w:r>
      <w:proofErr w:type="spellEnd"/>
      <w:r w:rsidRPr="00C92951">
        <w:rPr>
          <w:lang w:val="en-US"/>
        </w:rPr>
        <w:t xml:space="preserve"> </w:t>
      </w:r>
      <w:proofErr w:type="spellStart"/>
      <w:r w:rsidRPr="00C92951">
        <w:rPr>
          <w:lang w:val="en-US"/>
        </w:rPr>
        <w:t>mempercepat</w:t>
      </w:r>
      <w:proofErr w:type="spellEnd"/>
      <w:r w:rsidRPr="00C92951">
        <w:rPr>
          <w:lang w:val="en-US"/>
        </w:rPr>
        <w:t xml:space="preserve"> </w:t>
      </w:r>
      <w:proofErr w:type="spellStart"/>
      <w:r w:rsidRPr="00C92951">
        <w:rPr>
          <w:lang w:val="en-US"/>
        </w:rPr>
        <w:t>perumbuhan</w:t>
      </w:r>
      <w:proofErr w:type="spellEnd"/>
      <w:r w:rsidRPr="00C92951">
        <w:rPr>
          <w:lang w:val="en-US"/>
        </w:rPr>
        <w:t xml:space="preserve"> </w:t>
      </w:r>
      <w:proofErr w:type="spellStart"/>
      <w:r w:rsidRPr="00C92951">
        <w:rPr>
          <w:lang w:val="en-US"/>
        </w:rPr>
        <w:t>tanaman</w:t>
      </w:r>
      <w:proofErr w:type="spellEnd"/>
      <w:r w:rsidRPr="00C92951">
        <w:rPr>
          <w:lang w:val="en-US"/>
        </w:rPr>
        <w:t>.</w:t>
      </w:r>
    </w:p>
    <w:p w14:paraId="7EC9D6BF" w14:textId="0328EE20" w:rsidR="00A526B9" w:rsidRPr="00C92951" w:rsidRDefault="00927578" w:rsidP="00F65A9C">
      <w:pPr>
        <w:pStyle w:val="NormalWeb"/>
        <w:spacing w:before="0" w:beforeAutospacing="0" w:after="0" w:afterAutospacing="0"/>
        <w:ind w:firstLine="426"/>
        <w:contextualSpacing/>
        <w:jc w:val="both"/>
      </w:pPr>
      <w:r w:rsidRPr="00C92951">
        <w:t xml:space="preserve">Mutu bibit di persemaian dipengaruhi secara langsung oleh kondisi media   tempat   tumbuhnya.    Media   tumbuh mempunyai   peranan   penting   dalam memenuhi  berbagai  keperluan  kebutuhan  hidup  tanaman  yaitu  memberi  dukungan mekanik  dengan  menjadi  tempat  berjangkarnya  akar,  menyediakan  ruang  untuk pertumbuhan  dan  perkembangan  akar,  serta  menyediakan  udara  </w:t>
      </w:r>
      <w:r w:rsidRPr="00C92951">
        <w:lastRenderedPageBreak/>
        <w:t>untuk  respirasi,  air dan hara (Putri dan Djam’an, 2004).  Media tumbuh yang  umum  digunakan dalam pembibitan adalah  tanah lapisan  atas  (</w:t>
      </w:r>
      <w:r w:rsidRPr="00C92951">
        <w:rPr>
          <w:i/>
          <w:iCs/>
        </w:rPr>
        <w:t>top  soil</w:t>
      </w:r>
      <w:r w:rsidRPr="00C92951">
        <w:t xml:space="preserve">).  </w:t>
      </w:r>
      <w:r w:rsidRPr="00C92951">
        <w:rPr>
          <w:i/>
          <w:iCs/>
        </w:rPr>
        <w:t xml:space="preserve"> Top  soil </w:t>
      </w:r>
      <w:r w:rsidRPr="00C92951">
        <w:t>tersusun  atas  komposisi alamiah  dengan  kandungan  mineral  yang  sangat  berguna  bagi  tanaman.</w:t>
      </w:r>
      <w:r w:rsidRPr="00C92951">
        <w:rPr>
          <w:lang w:val="en-US"/>
        </w:rPr>
        <w:t xml:space="preserve"> </w:t>
      </w:r>
      <w:r w:rsidRPr="00C92951">
        <w:t xml:space="preserve">Namun terdapat   beberapa kelemahan   dari   penggunaan </w:t>
      </w:r>
      <w:r w:rsidRPr="00C92951">
        <w:rPr>
          <w:i/>
          <w:iCs/>
        </w:rPr>
        <w:t xml:space="preserve">top soil </w:t>
      </w:r>
      <w:r w:rsidRPr="00C92951">
        <w:t>sebagai   media   sapih, di</w:t>
      </w:r>
      <w:r w:rsidRPr="00C92951">
        <w:rPr>
          <w:lang w:val="en-US"/>
        </w:rPr>
        <w:t xml:space="preserve"> </w:t>
      </w:r>
      <w:r w:rsidRPr="00C92951">
        <w:t>antaranya media sapih lekas menjadi padat, aerasi kurang baik karena mengandung bahan organik sedikit dan ketersediaan unsur hara tertentu bagi tanaman  yang sangat kurang   (</w:t>
      </w:r>
      <w:r w:rsidRPr="00C92951">
        <w:rPr>
          <w:lang w:val="en-US"/>
        </w:rPr>
        <w:t>Munawar, A.</w:t>
      </w:r>
      <w:r w:rsidRPr="00C92951">
        <w:t xml:space="preserve"> </w:t>
      </w:r>
      <w:r w:rsidRPr="00C92951">
        <w:rPr>
          <w:lang w:val="en-US"/>
        </w:rPr>
        <w:t>2011</w:t>
      </w:r>
      <w:r w:rsidRPr="00C92951">
        <w:t xml:space="preserve">) menyebutkan bahwa kelemahan </w:t>
      </w:r>
      <w:proofErr w:type="gramStart"/>
      <w:r w:rsidRPr="00C92951">
        <w:t>penggunaan  tanah</w:t>
      </w:r>
      <w:proofErr w:type="gramEnd"/>
      <w:r w:rsidRPr="00C92951">
        <w:t xml:space="preserve">  sebagai  media   bibit  adalah banyaknya</w:t>
      </w:r>
      <w:r w:rsidRPr="00C92951">
        <w:rPr>
          <w:lang w:val="en-US"/>
        </w:rPr>
        <w:t xml:space="preserve"> </w:t>
      </w:r>
      <w:r w:rsidRPr="00C92951">
        <w:t xml:space="preserve">kandungan patogen, sehingga sering dihadapi masalah penyakit seperti </w:t>
      </w:r>
      <w:r w:rsidRPr="00C92951">
        <w:rPr>
          <w:i/>
          <w:iCs/>
        </w:rPr>
        <w:t>dumping off</w:t>
      </w:r>
      <w:r w:rsidRPr="00C92951">
        <w:t>.</w:t>
      </w:r>
    </w:p>
    <w:p w14:paraId="0207D2FA" w14:textId="77777777" w:rsidR="00F65A9C" w:rsidRPr="00C92951" w:rsidRDefault="00F65A9C" w:rsidP="00F65A9C">
      <w:pPr>
        <w:pStyle w:val="NormalWeb"/>
        <w:spacing w:before="0" w:beforeAutospacing="0" w:after="0" w:afterAutospacing="0"/>
        <w:ind w:firstLine="426"/>
        <w:contextualSpacing/>
        <w:jc w:val="both"/>
        <w:rPr>
          <w:lang w:val="en-US"/>
        </w:rPr>
      </w:pPr>
    </w:p>
    <w:p w14:paraId="6983D447" w14:textId="5921EB4A" w:rsidR="002917DC" w:rsidRPr="00C92951" w:rsidRDefault="00152FC0" w:rsidP="00F65A9C">
      <w:pPr>
        <w:spacing w:after="0" w:line="360" w:lineRule="auto"/>
        <w:contextualSpacing/>
        <w:jc w:val="center"/>
        <w:rPr>
          <w:rFonts w:ascii="Times New Roman" w:hAnsi="Times New Roman"/>
          <w:b/>
          <w:sz w:val="24"/>
          <w:szCs w:val="24"/>
        </w:rPr>
      </w:pPr>
      <w:r w:rsidRPr="00C92951">
        <w:rPr>
          <w:rFonts w:ascii="Times New Roman" w:hAnsi="Times New Roman"/>
          <w:b/>
          <w:sz w:val="24"/>
          <w:szCs w:val="24"/>
        </w:rPr>
        <w:t>METODE PENELITIAN</w:t>
      </w:r>
    </w:p>
    <w:p w14:paraId="0C898C26" w14:textId="5332A467" w:rsidR="004C0A38" w:rsidRPr="00C92951" w:rsidRDefault="004C0A38" w:rsidP="002027A8">
      <w:pPr>
        <w:pStyle w:val="ListParagraph"/>
        <w:spacing w:after="0" w:line="240" w:lineRule="auto"/>
        <w:ind w:left="0" w:firstLine="284"/>
        <w:mirrorIndents/>
        <w:jc w:val="both"/>
        <w:rPr>
          <w:rFonts w:ascii="Times New Roman" w:hAnsi="Times New Roman" w:cs="Times New Roman"/>
          <w:b/>
          <w:sz w:val="24"/>
          <w:szCs w:val="24"/>
          <w:lang w:val="en-US"/>
        </w:rPr>
      </w:pPr>
      <w:r w:rsidRPr="00C92951">
        <w:rPr>
          <w:rFonts w:ascii="Times New Roman" w:hAnsi="Times New Roman" w:cs="Times New Roman"/>
          <w:b/>
          <w:sz w:val="24"/>
          <w:szCs w:val="24"/>
        </w:rPr>
        <w:t>Tempat dan Waktu Penelitian</w:t>
      </w:r>
      <w:r w:rsidR="00130E78" w:rsidRPr="00C92951">
        <w:rPr>
          <w:rFonts w:ascii="Times New Roman" w:hAnsi="Times New Roman" w:cs="Times New Roman"/>
          <w:b/>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rPr>
        <w:t xml:space="preserve"> di </w:t>
      </w:r>
      <w:proofErr w:type="spellStart"/>
      <w:r w:rsidRPr="00C92951">
        <w:rPr>
          <w:rFonts w:ascii="Times New Roman" w:hAnsi="Times New Roman" w:cs="Times New Roman"/>
          <w:sz w:val="24"/>
          <w:szCs w:val="24"/>
          <w:lang w:val="en-US"/>
        </w:rPr>
        <w:t>Desa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Tempel</w:t>
      </w:r>
      <w:proofErr w:type="spellEnd"/>
      <w:r w:rsidRPr="00C92951">
        <w:rPr>
          <w:rFonts w:ascii="Times New Roman" w:hAnsi="Times New Roman" w:cs="Times New Roman"/>
          <w:sz w:val="24"/>
          <w:szCs w:val="24"/>
          <w:lang w:val="en-US"/>
        </w:rPr>
        <w:t xml:space="preserve"> Sari </w:t>
      </w:r>
      <w:proofErr w:type="spellStart"/>
      <w:r w:rsidRPr="00C92951">
        <w:rPr>
          <w:rFonts w:ascii="Times New Roman" w:hAnsi="Times New Roman" w:cs="Times New Roman"/>
          <w:sz w:val="24"/>
          <w:szCs w:val="24"/>
          <w:lang w:val="en-US"/>
        </w:rPr>
        <w:t>Banjeng</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Maguwoharjo,</w:t>
      </w:r>
      <w:r w:rsidRPr="00C92951">
        <w:rPr>
          <w:rFonts w:ascii="Times New Roman" w:hAnsi="Times New Roman" w:cs="Times New Roman"/>
          <w:sz w:val="24"/>
          <w:szCs w:val="24"/>
          <w:lang w:val="en-US"/>
        </w:rPr>
        <w:t xml:space="preserve"> RT 15 RW 15, </w:t>
      </w:r>
      <w:r w:rsidRPr="00C92951">
        <w:rPr>
          <w:rFonts w:ascii="Times New Roman" w:hAnsi="Times New Roman" w:cs="Times New Roman"/>
          <w:sz w:val="24"/>
          <w:szCs w:val="24"/>
        </w:rPr>
        <w:t>Sleman, Yogyakarta</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dilaksanakan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bulan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Oktober</w:t>
      </w:r>
      <w:proofErr w:type="spellEnd"/>
      <w:r w:rsidRPr="00C92951">
        <w:rPr>
          <w:rFonts w:ascii="Times New Roman" w:hAnsi="Times New Roman" w:cs="Times New Roman"/>
          <w:sz w:val="24"/>
          <w:szCs w:val="24"/>
          <w:lang w:val="en-US"/>
        </w:rPr>
        <w:t xml:space="preserve"> s/d </w:t>
      </w:r>
      <w:proofErr w:type="spellStart"/>
      <w:r w:rsidRPr="00C92951">
        <w:rPr>
          <w:rFonts w:ascii="Times New Roman" w:hAnsi="Times New Roman" w:cs="Times New Roman"/>
          <w:sz w:val="24"/>
          <w:szCs w:val="24"/>
          <w:lang w:val="en-US"/>
        </w:rPr>
        <w:t>Desember</w:t>
      </w:r>
      <w:proofErr w:type="spellEnd"/>
      <w:r w:rsidRPr="00C92951">
        <w:rPr>
          <w:rFonts w:ascii="Times New Roman" w:hAnsi="Times New Roman" w:cs="Times New Roman"/>
          <w:sz w:val="24"/>
          <w:szCs w:val="24"/>
          <w:lang w:val="en-US"/>
        </w:rPr>
        <w:t xml:space="preserve"> 20</w:t>
      </w:r>
      <w:r w:rsidRPr="00C92951">
        <w:rPr>
          <w:rFonts w:ascii="Times New Roman" w:hAnsi="Times New Roman" w:cs="Times New Roman"/>
          <w:sz w:val="24"/>
          <w:szCs w:val="24"/>
        </w:rPr>
        <w:t>2</w:t>
      </w:r>
      <w:r w:rsidRPr="00C92951">
        <w:rPr>
          <w:rFonts w:ascii="Times New Roman" w:hAnsi="Times New Roman" w:cs="Times New Roman"/>
          <w:sz w:val="24"/>
          <w:szCs w:val="24"/>
          <w:lang w:val="en-US"/>
        </w:rPr>
        <w:t>1.</w:t>
      </w:r>
    </w:p>
    <w:p w14:paraId="3636CD25" w14:textId="3069BA72" w:rsidR="009A6469" w:rsidRPr="00C92951" w:rsidRDefault="004C0A38" w:rsidP="002027A8">
      <w:pPr>
        <w:pStyle w:val="ListParagraph"/>
        <w:spacing w:after="0" w:line="240" w:lineRule="auto"/>
        <w:ind w:left="0" w:firstLine="284"/>
        <w:mirrorIndents/>
        <w:jc w:val="both"/>
        <w:rPr>
          <w:rFonts w:ascii="Times New Roman" w:hAnsi="Times New Roman" w:cs="Times New Roman"/>
          <w:b/>
          <w:sz w:val="24"/>
          <w:szCs w:val="24"/>
          <w:lang w:val="en-US"/>
        </w:rPr>
      </w:pPr>
      <w:r w:rsidRPr="00C92951">
        <w:rPr>
          <w:rFonts w:ascii="Times New Roman" w:hAnsi="Times New Roman" w:cs="Times New Roman"/>
          <w:b/>
          <w:sz w:val="24"/>
          <w:szCs w:val="24"/>
        </w:rPr>
        <w:t>Alat dan Bahan</w:t>
      </w:r>
      <w:r w:rsidR="00130E78" w:rsidRPr="00C92951">
        <w:rPr>
          <w:rFonts w:ascii="Times New Roman" w:hAnsi="Times New Roman" w:cs="Times New Roman"/>
          <w:b/>
          <w:sz w:val="24"/>
          <w:szCs w:val="24"/>
          <w:lang w:val="en-US"/>
        </w:rPr>
        <w:t xml:space="preserve">. </w:t>
      </w:r>
      <w:r w:rsidRPr="00C92951">
        <w:rPr>
          <w:rFonts w:ascii="Times New Roman" w:hAnsi="Times New Roman"/>
          <w:sz w:val="24"/>
          <w:szCs w:val="24"/>
        </w:rPr>
        <w:t xml:space="preserve">Alat yang digunakan adalah gelas ukur 10 ml, gelas ukur 1000 ml atau 1 liter, ember, penggaris, </w:t>
      </w:r>
      <w:r w:rsidRPr="00C92951">
        <w:rPr>
          <w:rFonts w:ascii="Times New Roman" w:hAnsi="Times New Roman"/>
          <w:i/>
          <w:iCs/>
          <w:sz w:val="24"/>
          <w:szCs w:val="24"/>
        </w:rPr>
        <w:t>electronic caliper</w:t>
      </w:r>
      <w:r w:rsidRPr="00C92951">
        <w:rPr>
          <w:rFonts w:ascii="Times New Roman" w:hAnsi="Times New Roman"/>
          <w:sz w:val="24"/>
          <w:szCs w:val="24"/>
        </w:rPr>
        <w:t>, gembor, sprayer, gunting, oven  dan timbangan analitik.</w:t>
      </w:r>
      <w:r w:rsidR="00130E78" w:rsidRPr="00C92951">
        <w:rPr>
          <w:rFonts w:ascii="Times New Roman" w:hAnsi="Times New Roman"/>
          <w:sz w:val="24"/>
          <w:szCs w:val="24"/>
          <w:lang w:val="en-US"/>
        </w:rPr>
        <w:t xml:space="preserve"> </w:t>
      </w:r>
      <w:proofErr w:type="spellStart"/>
      <w:r w:rsidRPr="00C92951">
        <w:rPr>
          <w:rFonts w:ascii="Times New Roman" w:hAnsi="Times New Roman" w:cs="Times New Roman"/>
          <w:sz w:val="24"/>
          <w:szCs w:val="24"/>
          <w:lang w:val="en-US"/>
        </w:rPr>
        <w:t>Bahan</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i/>
          <w:iCs/>
          <w:sz w:val="24"/>
          <w:szCs w:val="24"/>
        </w:rPr>
        <w:t>mangium</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berumur</w:t>
      </w:r>
      <w:proofErr w:type="spellEnd"/>
      <w:r w:rsidRPr="00C92951">
        <w:rPr>
          <w:rFonts w:ascii="Times New Roman" w:hAnsi="Times New Roman" w:cs="Times New Roman"/>
          <w:sz w:val="24"/>
          <w:szCs w:val="24"/>
          <w:lang w:val="en-US"/>
        </w:rPr>
        <w:t xml:space="preserve"> 20 </w:t>
      </w:r>
      <w:proofErr w:type="spellStart"/>
      <w:r w:rsidRPr="00C92951">
        <w:rPr>
          <w:rFonts w:ascii="Times New Roman" w:hAnsi="Times New Roman" w:cs="Times New Roman"/>
          <w:sz w:val="24"/>
          <w:szCs w:val="24"/>
          <w:lang w:val="en-US"/>
        </w:rPr>
        <w:t>hari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diperoleh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perkecambahan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dikerjakan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sendiri</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memiliki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postur</w:t>
      </w:r>
      <w:proofErr w:type="spellEnd"/>
      <w:r w:rsidRPr="00C92951">
        <w:rPr>
          <w:rFonts w:ascii="Times New Roman" w:hAnsi="Times New Roman" w:cs="Times New Roman"/>
          <w:sz w:val="24"/>
          <w:szCs w:val="24"/>
          <w:lang w:val="en-US"/>
        </w:rPr>
        <w:t xml:space="preserve"> ideal </w:t>
      </w:r>
      <w:proofErr w:type="spellStart"/>
      <w:r w:rsidRPr="00C92951">
        <w:rPr>
          <w:rFonts w:ascii="Times New Roman" w:hAnsi="Times New Roman" w:cs="Times New Roman"/>
          <w:sz w:val="24"/>
          <w:szCs w:val="24"/>
          <w:lang w:val="en-US"/>
        </w:rPr>
        <w:t>untuk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dijadikan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rPr>
        <w:t>,</w:t>
      </w:r>
      <w:r w:rsidRPr="00C92951">
        <w:rPr>
          <w:rFonts w:ascii="Times New Roman" w:hAnsi="Times New Roman" w:cs="Times New Roman"/>
          <w:sz w:val="24"/>
          <w:szCs w:val="24"/>
          <w:lang w:val="en-US"/>
        </w:rPr>
        <w:t xml:space="preserve"> p</w:t>
      </w:r>
      <w:r w:rsidRPr="00C92951">
        <w:rPr>
          <w:rFonts w:ascii="Times New Roman" w:hAnsi="Times New Roman" w:cs="Times New Roman"/>
          <w:sz w:val="24"/>
          <w:szCs w:val="24"/>
        </w:rPr>
        <w:t xml:space="preserve">upuk organik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cair</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mempunyai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kandungan</w:t>
      </w:r>
      <w:proofErr w:type="spellEnd"/>
      <w:r w:rsidRPr="00C92951">
        <w:rPr>
          <w:rFonts w:ascii="Times New Roman" w:hAnsi="Times New Roman" w:cs="Times New Roman"/>
          <w:sz w:val="24"/>
          <w:szCs w:val="24"/>
          <w:lang w:val="en-US"/>
        </w:rPr>
        <w:t xml:space="preserve"> nitrogen, </w:t>
      </w:r>
      <w:proofErr w:type="spellStart"/>
      <w:r w:rsidRPr="00C92951">
        <w:rPr>
          <w:rFonts w:ascii="Times New Roman" w:hAnsi="Times New Roman" w:cs="Times New Roman"/>
          <w:sz w:val="24"/>
          <w:szCs w:val="24"/>
          <w:lang w:val="en-US"/>
        </w:rPr>
        <w:t>fosfor</w:t>
      </w:r>
      <w:proofErr w:type="spellEnd"/>
      <w:r w:rsidRPr="00C92951">
        <w:rPr>
          <w:rFonts w:ascii="Times New Roman" w:hAnsi="Times New Roman" w:cs="Times New Roman"/>
          <w:sz w:val="24"/>
          <w:szCs w:val="24"/>
          <w:lang w:val="en-US"/>
        </w:rPr>
        <w:t xml:space="preserve">, kalium, </w:t>
      </w:r>
      <w:proofErr w:type="spellStart"/>
      <w:r w:rsidRPr="00C92951">
        <w:rPr>
          <w:rFonts w:ascii="Times New Roman" w:hAnsi="Times New Roman" w:cs="Times New Roman"/>
          <w:sz w:val="24"/>
          <w:szCs w:val="24"/>
          <w:lang w:val="en-US"/>
        </w:rPr>
        <w:t>serta</w:t>
      </w:r>
      <w:proofErr w:type="spellEnd"/>
      <w:r w:rsidRPr="00C92951">
        <w:rPr>
          <w:rFonts w:ascii="Times New Roman" w:hAnsi="Times New Roman" w:cs="Times New Roman"/>
          <w:sz w:val="24"/>
          <w:szCs w:val="24"/>
          <w:lang w:val="en-US"/>
        </w:rPr>
        <w:t xml:space="preserve"> air </w:t>
      </w:r>
      <w:proofErr w:type="spellStart"/>
      <w:r w:rsidRPr="00C92951">
        <w:rPr>
          <w:rFonts w:ascii="Times New Roman" w:hAnsi="Times New Roman" w:cs="Times New Roman"/>
          <w:sz w:val="24"/>
          <w:szCs w:val="24"/>
          <w:lang w:val="en-US"/>
        </w:rPr>
        <w:t>lebih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banyak</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jenis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organik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cair</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dipakai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organik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cair</w:t>
      </w:r>
      <w:proofErr w:type="spellEnd"/>
      <w:r w:rsidRPr="00C92951">
        <w:rPr>
          <w:rFonts w:ascii="Times New Roman" w:hAnsi="Times New Roman" w:cs="Times New Roman"/>
          <w:sz w:val="24"/>
          <w:szCs w:val="24"/>
          <w:lang w:val="en-US"/>
        </w:rPr>
        <w:t xml:space="preserve"> POC yang </w:t>
      </w:r>
      <w:proofErr w:type="spellStart"/>
      <w:r w:rsidRPr="00C92951">
        <w:rPr>
          <w:rFonts w:ascii="Times New Roman" w:hAnsi="Times New Roman" w:cs="Times New Roman"/>
          <w:sz w:val="24"/>
          <w:szCs w:val="24"/>
          <w:lang w:val="en-US"/>
        </w:rPr>
        <w:t>sudah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jadi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polybag </w:t>
      </w:r>
      <w:proofErr w:type="spellStart"/>
      <w:r w:rsidRPr="00C92951">
        <w:rPr>
          <w:rFonts w:ascii="Times New Roman" w:hAnsi="Times New Roman" w:cs="Times New Roman"/>
          <w:sz w:val="24"/>
          <w:szCs w:val="24"/>
          <w:lang w:val="en-US"/>
        </w:rPr>
        <w:t>ukuran</w:t>
      </w:r>
      <w:proofErr w:type="spellEnd"/>
      <w:r w:rsidRPr="00C92951">
        <w:rPr>
          <w:rFonts w:ascii="Times New Roman" w:hAnsi="Times New Roman" w:cs="Times New Roman"/>
          <w:sz w:val="24"/>
          <w:szCs w:val="24"/>
          <w:lang w:val="en-US"/>
        </w:rPr>
        <w:t xml:space="preserve"> 15 x 15 cm, label, </w:t>
      </w:r>
      <w:proofErr w:type="spellStart"/>
      <w:r w:rsidRPr="00C92951">
        <w:rPr>
          <w:rFonts w:ascii="Times New Roman" w:hAnsi="Times New Roman" w:cs="Times New Roman"/>
          <w:sz w:val="24"/>
          <w:szCs w:val="24"/>
          <w:lang w:val="en-US"/>
        </w:rPr>
        <w:t>tali</w:t>
      </w:r>
      <w:proofErr w:type="spellEnd"/>
      <w:r w:rsidRPr="00C92951">
        <w:rPr>
          <w:rFonts w:ascii="Times New Roman" w:hAnsi="Times New Roman" w:cs="Times New Roman"/>
          <w:sz w:val="24"/>
          <w:szCs w:val="24"/>
          <w:lang w:val="en-US"/>
        </w:rPr>
        <w:t xml:space="preserve"> sheet, </w:t>
      </w:r>
      <w:proofErr w:type="spellStart"/>
      <w:r w:rsidRPr="00C92951">
        <w:rPr>
          <w:rFonts w:ascii="Times New Roman" w:hAnsi="Times New Roman" w:cs="Times New Roman"/>
          <w:sz w:val="24"/>
          <w:szCs w:val="24"/>
          <w:lang w:val="en-US"/>
        </w:rPr>
        <w:t>naungan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persemaian</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amplop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warna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coklat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ukuran</w:t>
      </w:r>
      <w:proofErr w:type="spellEnd"/>
      <w:r w:rsidRPr="00C92951">
        <w:rPr>
          <w:rFonts w:ascii="Times New Roman" w:hAnsi="Times New Roman" w:cs="Times New Roman"/>
          <w:sz w:val="24"/>
          <w:szCs w:val="24"/>
          <w:lang w:val="en-US"/>
        </w:rPr>
        <w:t xml:space="preserve"> 11 x 24 cm.</w:t>
      </w:r>
    </w:p>
    <w:p w14:paraId="68AD90F4" w14:textId="60F5AE48" w:rsidR="004C0A38" w:rsidRPr="00C92951" w:rsidRDefault="004C0A38" w:rsidP="00852228">
      <w:pPr>
        <w:pStyle w:val="ListParagraph"/>
        <w:spacing w:after="0" w:line="240" w:lineRule="auto"/>
        <w:ind w:left="0" w:firstLine="284"/>
        <w:mirrorIndents/>
        <w:jc w:val="both"/>
        <w:rPr>
          <w:rFonts w:ascii="Times New Roman" w:hAnsi="Times New Roman" w:cs="Times New Roman"/>
          <w:b/>
          <w:sz w:val="24"/>
          <w:szCs w:val="24"/>
          <w:lang w:val="en-US"/>
        </w:rPr>
      </w:pPr>
      <w:r w:rsidRPr="00C92951">
        <w:rPr>
          <w:rFonts w:ascii="Times New Roman" w:hAnsi="Times New Roman" w:cs="Times New Roman"/>
          <w:b/>
          <w:sz w:val="24"/>
          <w:szCs w:val="24"/>
        </w:rPr>
        <w:t>Rancangan Penelitian</w:t>
      </w:r>
      <w:r w:rsidR="00130E78" w:rsidRPr="00C92951">
        <w:rPr>
          <w:rFonts w:ascii="Times New Roman" w:hAnsi="Times New Roman" w:cs="Times New Roman"/>
          <w:b/>
          <w:sz w:val="24"/>
          <w:szCs w:val="24"/>
          <w:lang w:val="en-US"/>
        </w:rPr>
        <w:t xml:space="preserve">. </w:t>
      </w:r>
      <w:r w:rsidRPr="00C92951">
        <w:rPr>
          <w:rFonts w:ascii="Times New Roman" w:hAnsi="Times New Roman"/>
          <w:sz w:val="24"/>
          <w:szCs w:val="24"/>
        </w:rPr>
        <w:t>Penelitian ini merupakan percoabaan faktorial, dengan dua faktor (3 x 3), yang disusun menggunakan rancangan acak lengkap (RAL), terdiri atas 2 faktor. Faktor yang pertama yaitu dosis pupuk cair (D) dan kedua yaitu campuran tanah regosol dengan media arang sekam (M). Faktor yang pertama yaitu dosis pupuk cair (D) yang terdiri dari 3 macam perlakuan yaitu :</w:t>
      </w:r>
    </w:p>
    <w:p w14:paraId="2AB2D47C" w14:textId="77777777" w:rsidR="00852228" w:rsidRPr="00003C96" w:rsidRDefault="00852228" w:rsidP="00852228">
      <w:pPr>
        <w:pStyle w:val="ListParagraph"/>
        <w:spacing w:line="240" w:lineRule="auto"/>
        <w:ind w:left="220" w:hanging="220"/>
        <w:jc w:val="both"/>
        <w:rPr>
          <w:rFonts w:ascii="Times New Roman" w:hAnsi="Times New Roman" w:cs="Times New Roman"/>
          <w:bCs/>
          <w:sz w:val="24"/>
          <w:szCs w:val="24"/>
          <w:lang w:val="en-US"/>
        </w:rPr>
      </w:pPr>
      <w:r w:rsidRPr="001C5381">
        <w:rPr>
          <w:rFonts w:ascii="Times New Roman" w:hAnsi="Times New Roman" w:cs="Times New Roman"/>
          <w:bCs/>
          <w:sz w:val="24"/>
          <w:szCs w:val="24"/>
          <w:lang w:val="en-US"/>
        </w:rPr>
        <w:t>D</w:t>
      </w:r>
      <w:r w:rsidRPr="001C5381">
        <w:rPr>
          <w:rFonts w:ascii="Times New Roman" w:hAnsi="Times New Roman" w:cs="Times New Roman"/>
          <w:bCs/>
          <w:sz w:val="24"/>
          <w:szCs w:val="24"/>
          <w:vertAlign w:val="subscript"/>
        </w:rPr>
        <w:t xml:space="preserve">1 </w:t>
      </w:r>
      <w:proofErr w:type="gramStart"/>
      <w:r w:rsidRPr="001C5381">
        <w:rPr>
          <w:rFonts w:ascii="Times New Roman" w:hAnsi="Times New Roman" w:cs="Times New Roman"/>
          <w:bCs/>
          <w:sz w:val="24"/>
          <w:szCs w:val="24"/>
        </w:rPr>
        <w:t xml:space="preserve">=  </w:t>
      </w:r>
      <w:r w:rsidRPr="001C5381">
        <w:rPr>
          <w:rFonts w:ascii="Times New Roman" w:hAnsi="Times New Roman" w:cs="Times New Roman"/>
          <w:sz w:val="24"/>
          <w:szCs w:val="24"/>
        </w:rPr>
        <w:t>2</w:t>
      </w:r>
      <w:proofErr w:type="gramEnd"/>
      <w:r w:rsidRPr="001C5381">
        <w:rPr>
          <w:rFonts w:ascii="Times New Roman" w:hAnsi="Times New Roman" w:cs="Times New Roman"/>
          <w:sz w:val="24"/>
          <w:szCs w:val="24"/>
        </w:rPr>
        <w:t xml:space="preserve"> ml</w:t>
      </w:r>
      <w:r w:rsidRPr="001C5381">
        <w:rPr>
          <w:rFonts w:ascii="Times New Roman" w:hAnsi="Times New Roman" w:cs="Times New Roman"/>
          <w:sz w:val="24"/>
          <w:szCs w:val="24"/>
          <w:lang w:val="en-US"/>
        </w:rPr>
        <w:t xml:space="preserve"> </w:t>
      </w:r>
      <w:r w:rsidRPr="001C5381">
        <w:rPr>
          <w:rFonts w:ascii="Times New Roman" w:hAnsi="Times New Roman" w:cs="Times New Roman"/>
          <w:sz w:val="24"/>
          <w:szCs w:val="24"/>
        </w:rPr>
        <w:t>/</w:t>
      </w:r>
      <w:r w:rsidRPr="001C5381">
        <w:rPr>
          <w:rFonts w:ascii="Times New Roman" w:hAnsi="Times New Roman" w:cs="Times New Roman"/>
          <w:sz w:val="24"/>
          <w:szCs w:val="24"/>
          <w:lang w:val="en-US"/>
        </w:rPr>
        <w:t xml:space="preserve"> 2 </w:t>
      </w:r>
      <w:r w:rsidRPr="001C5381">
        <w:rPr>
          <w:rFonts w:ascii="Times New Roman" w:hAnsi="Times New Roman" w:cs="Times New Roman"/>
          <w:sz w:val="24"/>
          <w:szCs w:val="24"/>
        </w:rPr>
        <w:t>l</w:t>
      </w:r>
      <w:r w:rsidRPr="001C5381">
        <w:rPr>
          <w:rFonts w:ascii="Times New Roman" w:hAnsi="Times New Roman" w:cs="Times New Roman"/>
          <w:sz w:val="24"/>
          <w:szCs w:val="24"/>
          <w:lang w:val="en-US"/>
        </w:rPr>
        <w:t xml:space="preserve"> </w:t>
      </w:r>
      <w:r w:rsidRPr="00003C96">
        <w:rPr>
          <w:rFonts w:ascii="Times New Roman" w:hAnsi="Times New Roman" w:cs="Times New Roman"/>
          <w:sz w:val="24"/>
          <w:szCs w:val="24"/>
          <w:lang w:val="en-US"/>
        </w:rPr>
        <w:t xml:space="preserve">air / 45 </w:t>
      </w:r>
      <w:proofErr w:type="spellStart"/>
      <w:r w:rsidRPr="00003C96">
        <w:rPr>
          <w:rFonts w:ascii="Times New Roman" w:hAnsi="Times New Roman" w:cs="Times New Roman"/>
          <w:sz w:val="24"/>
          <w:szCs w:val="24"/>
          <w:lang w:val="en-US"/>
        </w:rPr>
        <w:t>tanaman</w:t>
      </w:r>
      <w:proofErr w:type="spellEnd"/>
    </w:p>
    <w:p w14:paraId="298E7177" w14:textId="77777777" w:rsidR="00852228" w:rsidRPr="00003C96" w:rsidRDefault="00852228" w:rsidP="00852228">
      <w:pPr>
        <w:pStyle w:val="ListParagraph"/>
        <w:spacing w:line="240" w:lineRule="auto"/>
        <w:ind w:left="220" w:hanging="220"/>
        <w:jc w:val="both"/>
        <w:rPr>
          <w:rFonts w:ascii="Times New Roman" w:hAnsi="Times New Roman" w:cs="Times New Roman"/>
          <w:sz w:val="24"/>
          <w:szCs w:val="24"/>
          <w:lang w:val="en-US"/>
        </w:rPr>
      </w:pPr>
      <w:r w:rsidRPr="00003C96">
        <w:rPr>
          <w:rFonts w:ascii="Times New Roman" w:hAnsi="Times New Roman" w:cs="Times New Roman"/>
          <w:bCs/>
          <w:sz w:val="24"/>
          <w:szCs w:val="24"/>
          <w:lang w:val="en-US"/>
        </w:rPr>
        <w:t>D</w:t>
      </w:r>
      <w:r w:rsidRPr="00003C96">
        <w:rPr>
          <w:rFonts w:ascii="Times New Roman" w:hAnsi="Times New Roman" w:cs="Times New Roman"/>
          <w:bCs/>
          <w:sz w:val="24"/>
          <w:szCs w:val="24"/>
          <w:vertAlign w:val="subscript"/>
        </w:rPr>
        <w:t xml:space="preserve">2 </w:t>
      </w:r>
      <w:proofErr w:type="gramStart"/>
      <w:r w:rsidRPr="00003C96">
        <w:rPr>
          <w:rFonts w:ascii="Times New Roman" w:hAnsi="Times New Roman" w:cs="Times New Roman"/>
          <w:sz w:val="24"/>
          <w:szCs w:val="24"/>
        </w:rPr>
        <w:t>=  4</w:t>
      </w:r>
      <w:proofErr w:type="gramEnd"/>
      <w:r w:rsidRPr="00003C96">
        <w:rPr>
          <w:rFonts w:ascii="Times New Roman" w:hAnsi="Times New Roman" w:cs="Times New Roman"/>
          <w:sz w:val="24"/>
          <w:szCs w:val="24"/>
        </w:rPr>
        <w:t xml:space="preserve"> ml</w:t>
      </w:r>
      <w:r w:rsidRPr="00003C96">
        <w:rPr>
          <w:rFonts w:ascii="Times New Roman" w:hAnsi="Times New Roman" w:cs="Times New Roman"/>
          <w:sz w:val="24"/>
          <w:szCs w:val="24"/>
          <w:lang w:val="en-US"/>
        </w:rPr>
        <w:t xml:space="preserve"> </w:t>
      </w:r>
      <w:r w:rsidRPr="00003C96">
        <w:rPr>
          <w:rFonts w:ascii="Times New Roman" w:hAnsi="Times New Roman" w:cs="Times New Roman"/>
          <w:sz w:val="24"/>
          <w:szCs w:val="24"/>
        </w:rPr>
        <w:t>/</w:t>
      </w:r>
      <w:r w:rsidRPr="00003C96">
        <w:rPr>
          <w:rFonts w:ascii="Times New Roman" w:hAnsi="Times New Roman" w:cs="Times New Roman"/>
          <w:sz w:val="24"/>
          <w:szCs w:val="24"/>
          <w:lang w:val="en-US"/>
        </w:rPr>
        <w:t xml:space="preserve">4 </w:t>
      </w:r>
      <w:r w:rsidRPr="00003C96">
        <w:rPr>
          <w:rFonts w:ascii="Times New Roman" w:hAnsi="Times New Roman" w:cs="Times New Roman"/>
          <w:sz w:val="24"/>
          <w:szCs w:val="24"/>
        </w:rPr>
        <w:t xml:space="preserve">l </w:t>
      </w:r>
      <w:r w:rsidRPr="00003C96">
        <w:rPr>
          <w:rFonts w:ascii="Times New Roman" w:hAnsi="Times New Roman" w:cs="Times New Roman"/>
          <w:sz w:val="24"/>
          <w:szCs w:val="24"/>
          <w:lang w:val="en-US"/>
        </w:rPr>
        <w:t xml:space="preserve">air / 45 </w:t>
      </w:r>
      <w:proofErr w:type="spellStart"/>
      <w:r w:rsidRPr="00003C96">
        <w:rPr>
          <w:rFonts w:ascii="Times New Roman" w:hAnsi="Times New Roman" w:cs="Times New Roman"/>
          <w:sz w:val="24"/>
          <w:szCs w:val="24"/>
          <w:lang w:val="en-US"/>
        </w:rPr>
        <w:t>tanamn</w:t>
      </w:r>
      <w:proofErr w:type="spellEnd"/>
    </w:p>
    <w:p w14:paraId="58A3A298" w14:textId="77777777" w:rsidR="00852228" w:rsidRPr="00003C96" w:rsidRDefault="00852228" w:rsidP="00852228">
      <w:pPr>
        <w:pStyle w:val="ListParagraph"/>
        <w:spacing w:after="0" w:line="240" w:lineRule="auto"/>
        <w:ind w:left="221" w:hanging="221"/>
        <w:jc w:val="both"/>
        <w:rPr>
          <w:rFonts w:ascii="Times New Roman" w:hAnsi="Times New Roman" w:cs="Times New Roman"/>
          <w:sz w:val="24"/>
          <w:szCs w:val="24"/>
          <w:lang w:val="en-US"/>
        </w:rPr>
      </w:pPr>
      <w:r w:rsidRPr="00003C96">
        <w:rPr>
          <w:rFonts w:ascii="Times New Roman" w:hAnsi="Times New Roman" w:cs="Times New Roman"/>
          <w:sz w:val="24"/>
          <w:szCs w:val="24"/>
          <w:lang w:val="en-US"/>
        </w:rPr>
        <w:t>D</w:t>
      </w:r>
      <w:r w:rsidRPr="00003C96">
        <w:rPr>
          <w:rFonts w:ascii="Times New Roman" w:hAnsi="Times New Roman" w:cs="Times New Roman"/>
          <w:sz w:val="24"/>
          <w:szCs w:val="24"/>
          <w:vertAlign w:val="subscript"/>
        </w:rPr>
        <w:t xml:space="preserve">3 </w:t>
      </w:r>
      <w:proofErr w:type="gramStart"/>
      <w:r w:rsidRPr="00003C96">
        <w:rPr>
          <w:rFonts w:ascii="Times New Roman" w:hAnsi="Times New Roman" w:cs="Times New Roman"/>
          <w:sz w:val="24"/>
          <w:szCs w:val="24"/>
        </w:rPr>
        <w:t>=  6</w:t>
      </w:r>
      <w:proofErr w:type="gramEnd"/>
      <w:r w:rsidRPr="00003C96">
        <w:rPr>
          <w:rFonts w:ascii="Times New Roman" w:hAnsi="Times New Roman" w:cs="Times New Roman"/>
          <w:sz w:val="24"/>
          <w:szCs w:val="24"/>
        </w:rPr>
        <w:t xml:space="preserve"> ml</w:t>
      </w:r>
      <w:r w:rsidRPr="00003C96">
        <w:rPr>
          <w:rFonts w:ascii="Times New Roman" w:hAnsi="Times New Roman" w:cs="Times New Roman"/>
          <w:sz w:val="24"/>
          <w:szCs w:val="24"/>
          <w:lang w:val="en-US"/>
        </w:rPr>
        <w:t xml:space="preserve"> </w:t>
      </w:r>
      <w:r w:rsidRPr="00003C96">
        <w:rPr>
          <w:rFonts w:ascii="Times New Roman" w:hAnsi="Times New Roman" w:cs="Times New Roman"/>
          <w:sz w:val="24"/>
          <w:szCs w:val="24"/>
        </w:rPr>
        <w:t>/</w:t>
      </w:r>
      <w:r w:rsidRPr="00003C96">
        <w:rPr>
          <w:rFonts w:ascii="Times New Roman" w:hAnsi="Times New Roman" w:cs="Times New Roman"/>
          <w:sz w:val="24"/>
          <w:szCs w:val="24"/>
          <w:lang w:val="en-US"/>
        </w:rPr>
        <w:t xml:space="preserve"> 6 </w:t>
      </w:r>
      <w:r w:rsidRPr="00003C96">
        <w:rPr>
          <w:rFonts w:ascii="Times New Roman" w:hAnsi="Times New Roman" w:cs="Times New Roman"/>
          <w:sz w:val="24"/>
          <w:szCs w:val="24"/>
        </w:rPr>
        <w:t>l</w:t>
      </w:r>
      <w:r w:rsidRPr="00003C96">
        <w:rPr>
          <w:rFonts w:ascii="Times New Roman" w:hAnsi="Times New Roman" w:cs="Times New Roman"/>
          <w:sz w:val="24"/>
          <w:szCs w:val="24"/>
          <w:lang w:val="en-US"/>
        </w:rPr>
        <w:t xml:space="preserve"> air / 45 </w:t>
      </w:r>
      <w:proofErr w:type="spellStart"/>
      <w:r w:rsidRPr="00003C96">
        <w:rPr>
          <w:rFonts w:ascii="Times New Roman" w:hAnsi="Times New Roman" w:cs="Times New Roman"/>
          <w:sz w:val="24"/>
          <w:szCs w:val="24"/>
          <w:lang w:val="en-US"/>
        </w:rPr>
        <w:t>tanaman</w:t>
      </w:r>
      <w:proofErr w:type="spellEnd"/>
    </w:p>
    <w:p w14:paraId="0E383A8D" w14:textId="77777777" w:rsidR="004C0A38" w:rsidRPr="00C92951" w:rsidRDefault="004C0A38" w:rsidP="00852228">
      <w:pPr>
        <w:spacing w:after="0" w:line="240" w:lineRule="auto"/>
        <w:contextualSpacing/>
        <w:mirrorIndents/>
        <w:jc w:val="both"/>
        <w:rPr>
          <w:rFonts w:ascii="Times New Roman" w:hAnsi="Times New Roman"/>
          <w:sz w:val="24"/>
          <w:szCs w:val="24"/>
        </w:rPr>
      </w:pPr>
      <w:r w:rsidRPr="00C92951">
        <w:rPr>
          <w:rFonts w:ascii="Times New Roman" w:hAnsi="Times New Roman"/>
          <w:sz w:val="24"/>
          <w:szCs w:val="24"/>
        </w:rPr>
        <w:t xml:space="preserve">Faktor yang kedua yaitu campuran tanah regosol dengan media arang sekam (M) yang terdiri dari 3 macam perlakuan yaitu : </w:t>
      </w:r>
    </w:p>
    <w:p w14:paraId="1E2AE773" w14:textId="77777777" w:rsidR="004C0A38" w:rsidRPr="00C92951" w:rsidRDefault="004C0A38" w:rsidP="002027A8">
      <w:pPr>
        <w:spacing w:after="0" w:line="240" w:lineRule="auto"/>
        <w:ind w:left="220" w:hanging="220"/>
        <w:contextualSpacing/>
        <w:mirrorIndents/>
        <w:jc w:val="both"/>
        <w:rPr>
          <w:rFonts w:ascii="Times New Roman" w:hAnsi="Times New Roman"/>
          <w:sz w:val="24"/>
          <w:szCs w:val="24"/>
        </w:rPr>
      </w:pPr>
      <w:r w:rsidRPr="00C92951">
        <w:rPr>
          <w:rFonts w:ascii="Times New Roman" w:hAnsi="Times New Roman"/>
          <w:sz w:val="24"/>
          <w:szCs w:val="24"/>
        </w:rPr>
        <w:t>M</w:t>
      </w:r>
      <w:r w:rsidRPr="00C92951">
        <w:rPr>
          <w:rFonts w:ascii="Times New Roman" w:hAnsi="Times New Roman"/>
          <w:sz w:val="24"/>
          <w:szCs w:val="24"/>
          <w:vertAlign w:val="subscript"/>
        </w:rPr>
        <w:t xml:space="preserve">1 </w:t>
      </w:r>
      <w:r w:rsidRPr="00C92951">
        <w:rPr>
          <w:rFonts w:ascii="Times New Roman" w:hAnsi="Times New Roman"/>
          <w:sz w:val="24"/>
          <w:szCs w:val="24"/>
        </w:rPr>
        <w:t>= 1 : 0 (Tanah Regosol 1 : Arang sekam 0)</w:t>
      </w:r>
    </w:p>
    <w:p w14:paraId="6EFDF167" w14:textId="77777777" w:rsidR="004C0A38" w:rsidRPr="00C92951" w:rsidRDefault="004C0A38" w:rsidP="002027A8">
      <w:pPr>
        <w:spacing w:after="0" w:line="240" w:lineRule="auto"/>
        <w:ind w:left="220" w:hanging="220"/>
        <w:contextualSpacing/>
        <w:mirrorIndents/>
        <w:jc w:val="both"/>
        <w:rPr>
          <w:rFonts w:ascii="Times New Roman" w:hAnsi="Times New Roman"/>
          <w:sz w:val="24"/>
          <w:szCs w:val="24"/>
        </w:rPr>
      </w:pPr>
      <w:r w:rsidRPr="00C92951">
        <w:rPr>
          <w:rFonts w:ascii="Times New Roman" w:hAnsi="Times New Roman"/>
          <w:sz w:val="24"/>
          <w:szCs w:val="24"/>
        </w:rPr>
        <w:t>M</w:t>
      </w:r>
      <w:r w:rsidRPr="00C92951">
        <w:rPr>
          <w:rFonts w:ascii="Times New Roman" w:hAnsi="Times New Roman"/>
          <w:sz w:val="24"/>
          <w:szCs w:val="24"/>
          <w:vertAlign w:val="subscript"/>
        </w:rPr>
        <w:t xml:space="preserve">2 </w:t>
      </w:r>
      <w:r w:rsidRPr="00C92951">
        <w:rPr>
          <w:rFonts w:ascii="Times New Roman" w:hAnsi="Times New Roman"/>
          <w:sz w:val="24"/>
          <w:szCs w:val="24"/>
        </w:rPr>
        <w:t>= 1 : 1 (Tanah Regosol 1 : Arang sekam 1)</w:t>
      </w:r>
    </w:p>
    <w:p w14:paraId="1F22F953" w14:textId="77777777" w:rsidR="004C0A38" w:rsidRPr="00C92951" w:rsidRDefault="004C0A38" w:rsidP="002027A8">
      <w:pPr>
        <w:spacing w:after="0" w:line="240" w:lineRule="auto"/>
        <w:ind w:left="220" w:hanging="220"/>
        <w:contextualSpacing/>
        <w:mirrorIndents/>
        <w:jc w:val="both"/>
        <w:rPr>
          <w:rFonts w:ascii="Times New Roman" w:hAnsi="Times New Roman"/>
          <w:sz w:val="24"/>
          <w:szCs w:val="24"/>
        </w:rPr>
      </w:pPr>
      <w:r w:rsidRPr="00C92951">
        <w:rPr>
          <w:rFonts w:ascii="Times New Roman" w:hAnsi="Times New Roman"/>
          <w:sz w:val="24"/>
          <w:szCs w:val="24"/>
        </w:rPr>
        <w:t>M</w:t>
      </w:r>
      <w:r w:rsidRPr="00C92951">
        <w:rPr>
          <w:rFonts w:ascii="Times New Roman" w:hAnsi="Times New Roman"/>
          <w:sz w:val="24"/>
          <w:szCs w:val="24"/>
          <w:vertAlign w:val="subscript"/>
        </w:rPr>
        <w:t xml:space="preserve">3 </w:t>
      </w:r>
      <w:r w:rsidRPr="00C92951">
        <w:rPr>
          <w:rFonts w:ascii="Times New Roman" w:hAnsi="Times New Roman"/>
          <w:sz w:val="24"/>
          <w:szCs w:val="24"/>
        </w:rPr>
        <w:t>= 1 : 2 (Tanah Regosol 1 : Arang sekam 2)</w:t>
      </w:r>
    </w:p>
    <w:p w14:paraId="3B79F88C" w14:textId="451F9615" w:rsidR="009A6469" w:rsidRPr="00C92951" w:rsidRDefault="004C0A38" w:rsidP="00F65A9C">
      <w:pPr>
        <w:spacing w:after="0" w:line="240" w:lineRule="auto"/>
        <w:contextualSpacing/>
        <w:mirrorIndents/>
        <w:jc w:val="both"/>
        <w:rPr>
          <w:rFonts w:ascii="Times New Roman" w:hAnsi="Times New Roman"/>
          <w:sz w:val="24"/>
          <w:szCs w:val="24"/>
        </w:rPr>
      </w:pPr>
      <w:r w:rsidRPr="00C92951">
        <w:rPr>
          <w:rFonts w:ascii="Times New Roman" w:hAnsi="Times New Roman"/>
          <w:sz w:val="24"/>
          <w:szCs w:val="24"/>
        </w:rPr>
        <w:t>Dari kedua faktor tersebut diperoleh 3 x 3 =  9 kombinasi dan masing-masing diulang 3 kali, perlakuan setiap ulangan 5 sample tanaman, sehingga jumlah seluruh tanaman dalam penelitian 3 x 3 x 3 x 5 = 135 tanaman.</w:t>
      </w:r>
    </w:p>
    <w:p w14:paraId="4F6E03AD" w14:textId="4652D759" w:rsidR="004C0A38" w:rsidRPr="00C92951" w:rsidRDefault="004C0A38" w:rsidP="002027A8">
      <w:pPr>
        <w:pStyle w:val="ListParagraph"/>
        <w:spacing w:after="0" w:line="240" w:lineRule="auto"/>
        <w:ind w:left="0" w:firstLine="284"/>
        <w:mirrorIndents/>
        <w:jc w:val="both"/>
        <w:rPr>
          <w:rFonts w:ascii="Times New Roman" w:hAnsi="Times New Roman" w:cs="Times New Roman"/>
          <w:b/>
          <w:bCs/>
          <w:sz w:val="24"/>
          <w:szCs w:val="24"/>
          <w:lang w:val="en-US"/>
        </w:rPr>
      </w:pPr>
      <w:r w:rsidRPr="00C92951">
        <w:rPr>
          <w:rFonts w:ascii="Times New Roman" w:hAnsi="Times New Roman" w:cs="Times New Roman"/>
          <w:b/>
          <w:sz w:val="24"/>
          <w:szCs w:val="24"/>
        </w:rPr>
        <w:t>Parameter Penelitian</w:t>
      </w:r>
      <w:r w:rsidR="005260B0" w:rsidRPr="00C92951">
        <w:rPr>
          <w:rFonts w:ascii="Times New Roman" w:hAnsi="Times New Roman" w:cs="Times New Roman"/>
          <w:b/>
          <w:sz w:val="24"/>
          <w:szCs w:val="24"/>
          <w:lang w:val="en-US"/>
        </w:rPr>
        <w:t xml:space="preserve">. </w:t>
      </w:r>
      <w:proofErr w:type="spellStart"/>
      <w:r w:rsidRPr="00C92951">
        <w:rPr>
          <w:rFonts w:ascii="Times New Roman" w:hAnsi="Times New Roman" w:cs="Times New Roman"/>
          <w:sz w:val="24"/>
          <w:szCs w:val="24"/>
          <w:lang w:val="en-US"/>
        </w:rPr>
        <w:t>Pengamatan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saat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berumur</w:t>
      </w:r>
      <w:proofErr w:type="spellEnd"/>
      <w:r w:rsidRPr="00C92951">
        <w:rPr>
          <w:rFonts w:ascii="Times New Roman" w:hAnsi="Times New Roman" w:cs="Times New Roman"/>
          <w:sz w:val="24"/>
          <w:szCs w:val="24"/>
          <w:lang w:val="en-US"/>
        </w:rPr>
        <w:t xml:space="preserve"> 20 </w:t>
      </w:r>
      <w:proofErr w:type="spellStart"/>
      <w:r w:rsidRPr="00C92951">
        <w:rPr>
          <w:rFonts w:ascii="Times New Roman" w:hAnsi="Times New Roman" w:cs="Times New Roman"/>
          <w:sz w:val="24"/>
          <w:szCs w:val="24"/>
          <w:lang w:val="en-US"/>
        </w:rPr>
        <w:t>hari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sedangkan</w:t>
      </w:r>
      <w:proofErr w:type="spellEnd"/>
      <w:r w:rsidRPr="00C92951">
        <w:rPr>
          <w:rFonts w:ascii="Times New Roman" w:hAnsi="Times New Roman" w:cs="Times New Roman"/>
          <w:sz w:val="24"/>
          <w:szCs w:val="24"/>
          <w:lang w:val="en-US"/>
        </w:rPr>
        <w:t xml:space="preserve"> parameter yang </w:t>
      </w:r>
      <w:proofErr w:type="spellStart"/>
      <w:r w:rsidRPr="00C92951">
        <w:rPr>
          <w:rFonts w:ascii="Times New Roman" w:hAnsi="Times New Roman" w:cs="Times New Roman"/>
          <w:sz w:val="24"/>
          <w:szCs w:val="24"/>
          <w:lang w:val="en-US"/>
        </w:rPr>
        <w:t>diamati</w:t>
      </w:r>
      <w:proofErr w:type="spellEnd"/>
      <w:r w:rsidRPr="00C92951">
        <w:rPr>
          <w:rFonts w:ascii="Times New Roman" w:hAnsi="Times New Roman" w:cs="Times New Roman"/>
          <w:sz w:val="24"/>
          <w:szCs w:val="24"/>
          <w:lang w:val="en-US"/>
        </w:rPr>
        <w:t xml:space="preserve"> </w:t>
      </w:r>
      <w:proofErr w:type="spellStart"/>
      <w:proofErr w:type="gramStart"/>
      <w:r w:rsidRPr="00C92951">
        <w:rPr>
          <w:rFonts w:ascii="Times New Roman" w:hAnsi="Times New Roman" w:cs="Times New Roman"/>
          <w:sz w:val="24"/>
          <w:szCs w:val="24"/>
          <w:lang w:val="en-US"/>
        </w:rPr>
        <w:t>meliputi</w:t>
      </w:r>
      <w:proofErr w:type="spellEnd"/>
      <w:r w:rsidRPr="00C92951">
        <w:rPr>
          <w:rFonts w:ascii="Times New Roman" w:hAnsi="Times New Roman" w:cs="Times New Roman"/>
          <w:sz w:val="24"/>
          <w:szCs w:val="24"/>
          <w:lang w:val="en-US"/>
        </w:rPr>
        <w:t xml:space="preserve"> :</w:t>
      </w:r>
      <w:proofErr w:type="gramEnd"/>
    </w:p>
    <w:p w14:paraId="0A63EFB1" w14:textId="20169F9F" w:rsidR="004C0A38" w:rsidRPr="00C92951" w:rsidRDefault="004C0A38" w:rsidP="002027A8">
      <w:pPr>
        <w:pStyle w:val="ListParagraph"/>
        <w:numPr>
          <w:ilvl w:val="0"/>
          <w:numId w:val="18"/>
        </w:numPr>
        <w:spacing w:after="0" w:line="240" w:lineRule="auto"/>
        <w:ind w:left="284" w:hanging="284"/>
        <w:mirrorIndents/>
        <w:jc w:val="both"/>
        <w:rPr>
          <w:rFonts w:ascii="Times New Roman" w:hAnsi="Times New Roman" w:cs="Times New Roman"/>
          <w:sz w:val="24"/>
          <w:szCs w:val="24"/>
          <w:lang w:val="en-US"/>
        </w:rPr>
      </w:pPr>
      <w:r w:rsidRPr="00C92951">
        <w:rPr>
          <w:rFonts w:ascii="Times New Roman" w:hAnsi="Times New Roman" w:cs="Times New Roman"/>
          <w:b/>
          <w:bCs/>
          <w:sz w:val="24"/>
          <w:szCs w:val="24"/>
          <w:lang w:val="en-US"/>
        </w:rPr>
        <w:lastRenderedPageBreak/>
        <w:t xml:space="preserve">Tinggi </w:t>
      </w:r>
      <w:proofErr w:type="spellStart"/>
      <w:r w:rsidRPr="00C92951">
        <w:rPr>
          <w:rFonts w:ascii="Times New Roman" w:hAnsi="Times New Roman" w:cs="Times New Roman"/>
          <w:b/>
          <w:bCs/>
          <w:sz w:val="24"/>
          <w:szCs w:val="24"/>
          <w:lang w:val="en-US"/>
        </w:rPr>
        <w:t>semai</w:t>
      </w:r>
      <w:proofErr w:type="spellEnd"/>
      <w:r w:rsidRPr="00C92951">
        <w:rPr>
          <w:rFonts w:ascii="Times New Roman" w:hAnsi="Times New Roman" w:cs="Times New Roman"/>
          <w:b/>
          <w:bCs/>
          <w:sz w:val="24"/>
          <w:szCs w:val="24"/>
          <w:lang w:val="en-US"/>
        </w:rPr>
        <w:t xml:space="preserve"> </w:t>
      </w:r>
      <w:proofErr w:type="spellStart"/>
      <w:r w:rsidRPr="00C92951">
        <w:rPr>
          <w:rFonts w:ascii="Times New Roman" w:hAnsi="Times New Roman" w:cs="Times New Roman"/>
          <w:b/>
          <w:bCs/>
          <w:sz w:val="24"/>
          <w:szCs w:val="24"/>
          <w:lang w:val="en-US"/>
        </w:rPr>
        <w:t>mangium</w:t>
      </w:r>
      <w:proofErr w:type="spellEnd"/>
      <w:r w:rsidRPr="00C92951">
        <w:rPr>
          <w:rFonts w:ascii="Times New Roman" w:hAnsi="Times New Roman" w:cs="Times New Roman"/>
          <w:b/>
          <w:bCs/>
          <w:sz w:val="24"/>
          <w:szCs w:val="24"/>
          <w:lang w:val="en-US"/>
        </w:rPr>
        <w:t xml:space="preserve"> (cm)</w:t>
      </w:r>
      <w:r w:rsidR="005260B0" w:rsidRPr="00C92951">
        <w:rPr>
          <w:rFonts w:ascii="Times New Roman" w:hAnsi="Times New Roman" w:cs="Times New Roman"/>
          <w:b/>
          <w:bCs/>
          <w:sz w:val="24"/>
          <w:szCs w:val="24"/>
          <w:lang w:val="en-US"/>
        </w:rPr>
        <w:t xml:space="preserve">. </w:t>
      </w:r>
      <w:r w:rsidRPr="00C92951">
        <w:rPr>
          <w:rFonts w:ascii="Times New Roman" w:hAnsi="Times New Roman" w:cs="Times New Roman"/>
          <w:sz w:val="24"/>
          <w:szCs w:val="24"/>
          <w:lang w:val="en-US"/>
        </w:rPr>
        <w:t xml:space="preserve">Tinggi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diukur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pangkal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batang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sampai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pucuk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daun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menggunakan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alat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ukur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mistar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Pengamatan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setiap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dua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minggu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sekali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sampai</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bulan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masa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w:t>
      </w:r>
    </w:p>
    <w:p w14:paraId="0EA6FEFD" w14:textId="26BB661A" w:rsidR="004C0A38" w:rsidRPr="00C92951" w:rsidRDefault="004C0A38" w:rsidP="002027A8">
      <w:pPr>
        <w:pStyle w:val="ListParagraph"/>
        <w:numPr>
          <w:ilvl w:val="0"/>
          <w:numId w:val="18"/>
        </w:numPr>
        <w:spacing w:after="0" w:line="240" w:lineRule="auto"/>
        <w:ind w:left="284" w:hanging="284"/>
        <w:mirrorIndents/>
        <w:jc w:val="both"/>
        <w:rPr>
          <w:rFonts w:ascii="Times New Roman" w:hAnsi="Times New Roman" w:cs="Times New Roman"/>
          <w:sz w:val="24"/>
          <w:szCs w:val="24"/>
          <w:lang w:val="en-US"/>
        </w:rPr>
      </w:pPr>
      <w:proofErr w:type="spellStart"/>
      <w:r w:rsidRPr="00C92951">
        <w:rPr>
          <w:rFonts w:ascii="Times New Roman" w:hAnsi="Times New Roman" w:cs="Times New Roman"/>
          <w:b/>
          <w:bCs/>
          <w:sz w:val="24"/>
          <w:szCs w:val="24"/>
          <w:lang w:val="en-US"/>
        </w:rPr>
        <w:t>Jumlah</w:t>
      </w:r>
      <w:proofErr w:type="spellEnd"/>
      <w:r w:rsidRPr="00C92951">
        <w:rPr>
          <w:rFonts w:ascii="Times New Roman" w:hAnsi="Times New Roman" w:cs="Times New Roman"/>
          <w:b/>
          <w:bCs/>
          <w:sz w:val="24"/>
          <w:szCs w:val="24"/>
          <w:lang w:val="en-US"/>
        </w:rPr>
        <w:t xml:space="preserve"> </w:t>
      </w:r>
      <w:proofErr w:type="spellStart"/>
      <w:r w:rsidRPr="00C92951">
        <w:rPr>
          <w:rFonts w:ascii="Times New Roman" w:hAnsi="Times New Roman" w:cs="Times New Roman"/>
          <w:b/>
          <w:bCs/>
          <w:sz w:val="24"/>
          <w:szCs w:val="24"/>
          <w:lang w:val="en-US"/>
        </w:rPr>
        <w:t>Daun</w:t>
      </w:r>
      <w:proofErr w:type="spellEnd"/>
      <w:r w:rsidRPr="00C92951">
        <w:rPr>
          <w:rFonts w:ascii="Times New Roman" w:hAnsi="Times New Roman" w:cs="Times New Roman"/>
          <w:b/>
          <w:bCs/>
          <w:sz w:val="24"/>
          <w:szCs w:val="24"/>
          <w:lang w:val="en-US"/>
        </w:rPr>
        <w:t xml:space="preserve"> (</w:t>
      </w:r>
      <w:proofErr w:type="spellStart"/>
      <w:r w:rsidRPr="00C92951">
        <w:rPr>
          <w:rFonts w:ascii="Times New Roman" w:hAnsi="Times New Roman" w:cs="Times New Roman"/>
          <w:b/>
          <w:bCs/>
          <w:sz w:val="24"/>
          <w:szCs w:val="24"/>
          <w:lang w:val="en-US"/>
        </w:rPr>
        <w:t>helai</w:t>
      </w:r>
      <w:proofErr w:type="spellEnd"/>
      <w:r w:rsidRPr="00C92951">
        <w:rPr>
          <w:rFonts w:ascii="Times New Roman" w:hAnsi="Times New Roman" w:cs="Times New Roman"/>
          <w:b/>
          <w:bCs/>
          <w:sz w:val="24"/>
          <w:szCs w:val="24"/>
          <w:lang w:val="en-US"/>
        </w:rPr>
        <w:t>)</w:t>
      </w:r>
      <w:r w:rsidR="005260B0" w:rsidRPr="00C92951">
        <w:rPr>
          <w:rFonts w:ascii="Times New Roman" w:hAnsi="Times New Roman" w:cs="Times New Roman"/>
          <w:b/>
          <w:bCs/>
          <w:sz w:val="24"/>
          <w:szCs w:val="24"/>
          <w:lang w:val="en-US"/>
        </w:rPr>
        <w:t>.</w:t>
      </w:r>
      <w:r w:rsidR="005260B0"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daun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dihitung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daun</w:t>
      </w:r>
      <w:proofErr w:type="spellEnd"/>
      <w:r w:rsidRPr="00C92951">
        <w:rPr>
          <w:rFonts w:ascii="Times New Roman" w:hAnsi="Times New Roman" w:cs="Times New Roman"/>
          <w:sz w:val="24"/>
          <w:szCs w:val="24"/>
          <w:lang w:val="en-US"/>
        </w:rPr>
        <w:t xml:space="preserve"> yang </w:t>
      </w:r>
      <w:proofErr w:type="spellStart"/>
      <w:proofErr w:type="gramStart"/>
      <w:r w:rsidRPr="00C92951">
        <w:rPr>
          <w:rFonts w:ascii="Times New Roman" w:hAnsi="Times New Roman" w:cs="Times New Roman"/>
          <w:sz w:val="24"/>
          <w:szCs w:val="24"/>
          <w:lang w:val="en-US"/>
        </w:rPr>
        <w:t>telah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membuka</w:t>
      </w:r>
      <w:proofErr w:type="spellEnd"/>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sempurna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Pengamatan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setiap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dua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minggu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sekali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sampai</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bulan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masa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w:t>
      </w:r>
    </w:p>
    <w:p w14:paraId="4FDCD731" w14:textId="0E6A232D" w:rsidR="004C0A38" w:rsidRPr="00C92951" w:rsidRDefault="004C0A38" w:rsidP="002027A8">
      <w:pPr>
        <w:pStyle w:val="ListParagraph"/>
        <w:numPr>
          <w:ilvl w:val="0"/>
          <w:numId w:val="18"/>
        </w:numPr>
        <w:spacing w:after="0" w:line="240" w:lineRule="auto"/>
        <w:ind w:left="284" w:hanging="284"/>
        <w:mirrorIndents/>
        <w:jc w:val="both"/>
        <w:rPr>
          <w:rFonts w:ascii="Times New Roman" w:hAnsi="Times New Roman" w:cs="Times New Roman"/>
          <w:sz w:val="24"/>
          <w:szCs w:val="24"/>
        </w:rPr>
      </w:pPr>
      <w:r w:rsidRPr="00C92951">
        <w:rPr>
          <w:rFonts w:ascii="Times New Roman" w:hAnsi="Times New Roman" w:cs="Times New Roman"/>
          <w:b/>
          <w:bCs/>
          <w:sz w:val="24"/>
          <w:szCs w:val="24"/>
        </w:rPr>
        <w:t>Diameter</w:t>
      </w:r>
      <w:r w:rsidRPr="00C92951">
        <w:rPr>
          <w:rFonts w:ascii="Times New Roman" w:hAnsi="Times New Roman" w:cs="Times New Roman"/>
          <w:b/>
          <w:bCs/>
          <w:sz w:val="24"/>
          <w:szCs w:val="24"/>
          <w:lang w:val="en-US"/>
        </w:rPr>
        <w:t xml:space="preserve"> </w:t>
      </w:r>
      <w:proofErr w:type="spellStart"/>
      <w:r w:rsidRPr="00C92951">
        <w:rPr>
          <w:rFonts w:ascii="Times New Roman" w:hAnsi="Times New Roman" w:cs="Times New Roman"/>
          <w:b/>
          <w:bCs/>
          <w:sz w:val="24"/>
          <w:szCs w:val="24"/>
          <w:lang w:val="en-US"/>
        </w:rPr>
        <w:t>Batang</w:t>
      </w:r>
      <w:proofErr w:type="spellEnd"/>
      <w:r w:rsidRPr="00C92951">
        <w:rPr>
          <w:rFonts w:ascii="Times New Roman" w:hAnsi="Times New Roman" w:cs="Times New Roman"/>
          <w:b/>
          <w:bCs/>
          <w:sz w:val="24"/>
          <w:szCs w:val="24"/>
        </w:rPr>
        <w:t xml:space="preserve"> </w:t>
      </w:r>
      <w:r w:rsidRPr="00C92951">
        <w:rPr>
          <w:rFonts w:ascii="Times New Roman" w:hAnsi="Times New Roman" w:cs="Times New Roman"/>
          <w:b/>
          <w:bCs/>
          <w:sz w:val="24"/>
          <w:szCs w:val="24"/>
          <w:lang w:val="en-US"/>
        </w:rPr>
        <w:t xml:space="preserve">Tengah </w:t>
      </w:r>
      <w:proofErr w:type="spellStart"/>
      <w:r w:rsidRPr="00C92951">
        <w:rPr>
          <w:rFonts w:ascii="Times New Roman" w:hAnsi="Times New Roman" w:cs="Times New Roman"/>
          <w:b/>
          <w:bCs/>
          <w:sz w:val="24"/>
          <w:szCs w:val="24"/>
          <w:lang w:val="en-US"/>
        </w:rPr>
        <w:t>Semai</w:t>
      </w:r>
      <w:proofErr w:type="spellEnd"/>
      <w:r w:rsidRPr="00C92951">
        <w:rPr>
          <w:rFonts w:ascii="Times New Roman" w:hAnsi="Times New Roman" w:cs="Times New Roman"/>
          <w:b/>
          <w:bCs/>
          <w:sz w:val="24"/>
          <w:szCs w:val="24"/>
          <w:lang w:val="en-US"/>
        </w:rPr>
        <w:t xml:space="preserve"> (mm)</w:t>
      </w:r>
      <w:r w:rsidR="005260B0" w:rsidRPr="00C92951">
        <w:rPr>
          <w:rFonts w:ascii="Times New Roman" w:hAnsi="Times New Roman" w:cs="Times New Roman"/>
          <w:b/>
          <w:bCs/>
          <w:sz w:val="24"/>
          <w:szCs w:val="24"/>
          <w:lang w:val="en-US"/>
        </w:rPr>
        <w:t>.</w:t>
      </w:r>
      <w:r w:rsidR="005260B0"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Pengukuran diameter batang dilakukan dengan menggunakan </w:t>
      </w:r>
      <w:r w:rsidRPr="00C92951">
        <w:rPr>
          <w:rFonts w:ascii="Times New Roman" w:hAnsi="Times New Roman" w:cs="Times New Roman"/>
          <w:i/>
          <w:iCs/>
          <w:sz w:val="24"/>
          <w:szCs w:val="24"/>
          <w:lang w:val="en-US"/>
        </w:rPr>
        <w:t>electronic c</w:t>
      </w:r>
      <w:r w:rsidRPr="00C92951">
        <w:rPr>
          <w:rFonts w:ascii="Times New Roman" w:hAnsi="Times New Roman" w:cs="Times New Roman"/>
          <w:i/>
          <w:iCs/>
          <w:sz w:val="24"/>
          <w:szCs w:val="24"/>
        </w:rPr>
        <w:t>aliper</w:t>
      </w:r>
      <w:r w:rsidRPr="00C92951">
        <w:rPr>
          <w:rFonts w:ascii="Times New Roman" w:hAnsi="Times New Roman" w:cs="Times New Roman"/>
          <w:sz w:val="24"/>
          <w:szCs w:val="24"/>
        </w:rPr>
        <w:t xml:space="preserve"> dengan cara </w:t>
      </w:r>
      <w:proofErr w:type="spellStart"/>
      <w:r w:rsidRPr="00C92951">
        <w:rPr>
          <w:rFonts w:ascii="Times New Roman" w:hAnsi="Times New Roman" w:cs="Times New Roman"/>
          <w:sz w:val="24"/>
          <w:szCs w:val="24"/>
          <w:lang w:val="en-US"/>
        </w:rPr>
        <w:t>mengukur</w:t>
      </w:r>
      <w:proofErr w:type="spellEnd"/>
      <w:r w:rsidRPr="00C92951">
        <w:rPr>
          <w:rFonts w:ascii="Times New Roman" w:hAnsi="Times New Roman" w:cs="Times New Roman"/>
          <w:sz w:val="24"/>
          <w:szCs w:val="24"/>
          <w:lang w:val="en-US"/>
        </w:rPr>
        <w:t xml:space="preserve"> diameter </w:t>
      </w:r>
      <w:proofErr w:type="spellStart"/>
      <w:r w:rsidRPr="00C92951">
        <w:rPr>
          <w:rFonts w:ascii="Times New Roman" w:hAnsi="Times New Roman" w:cs="Times New Roman"/>
          <w:sz w:val="24"/>
          <w:szCs w:val="24"/>
          <w:lang w:val="en-US"/>
        </w:rPr>
        <w:t>batang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pangkal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tengah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bawah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Pengamatan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setiap</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minggu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sekali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sampai</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bulan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masa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w:t>
      </w:r>
    </w:p>
    <w:p w14:paraId="1A2B9261" w14:textId="4A45CB16" w:rsidR="004C0A38" w:rsidRPr="00C92951" w:rsidRDefault="004C0A38" w:rsidP="002027A8">
      <w:pPr>
        <w:pStyle w:val="ListParagraph"/>
        <w:numPr>
          <w:ilvl w:val="0"/>
          <w:numId w:val="18"/>
        </w:numPr>
        <w:spacing w:after="0" w:line="240" w:lineRule="auto"/>
        <w:ind w:left="284" w:hanging="284"/>
        <w:mirrorIndents/>
        <w:jc w:val="both"/>
        <w:rPr>
          <w:rFonts w:ascii="Times New Roman" w:eastAsia="Times New Roman" w:hAnsi="Times New Roman"/>
          <w:bCs/>
          <w:sz w:val="24"/>
          <w:szCs w:val="24"/>
          <w:lang w:val="en-US"/>
        </w:rPr>
      </w:pPr>
      <w:proofErr w:type="spellStart"/>
      <w:r w:rsidRPr="00C92951">
        <w:rPr>
          <w:rFonts w:ascii="Times New Roman" w:eastAsia="Times New Roman" w:hAnsi="Times New Roman"/>
          <w:b/>
          <w:sz w:val="24"/>
          <w:szCs w:val="24"/>
          <w:lang w:val="en-US"/>
        </w:rPr>
        <w:t>Indeks</w:t>
      </w:r>
      <w:proofErr w:type="spellEnd"/>
      <w:r w:rsidRPr="00C92951">
        <w:rPr>
          <w:rFonts w:ascii="Times New Roman" w:eastAsia="Times New Roman" w:hAnsi="Times New Roman"/>
          <w:b/>
          <w:sz w:val="24"/>
          <w:szCs w:val="24"/>
          <w:lang w:val="en-US"/>
        </w:rPr>
        <w:t xml:space="preserve"> </w:t>
      </w:r>
      <w:proofErr w:type="spellStart"/>
      <w:r w:rsidRPr="00C92951">
        <w:rPr>
          <w:rFonts w:ascii="Times New Roman" w:eastAsia="Times New Roman" w:hAnsi="Times New Roman"/>
          <w:b/>
          <w:sz w:val="24"/>
          <w:szCs w:val="24"/>
          <w:lang w:val="en-US"/>
        </w:rPr>
        <w:t>kekokohan</w:t>
      </w:r>
      <w:proofErr w:type="spellEnd"/>
      <w:r w:rsidRPr="00C92951">
        <w:rPr>
          <w:rFonts w:ascii="Times New Roman" w:eastAsia="Times New Roman" w:hAnsi="Times New Roman"/>
          <w:b/>
          <w:sz w:val="24"/>
          <w:szCs w:val="24"/>
          <w:lang w:val="en-US"/>
        </w:rPr>
        <w:t xml:space="preserve"> </w:t>
      </w:r>
      <w:proofErr w:type="spellStart"/>
      <w:r w:rsidRPr="00C92951">
        <w:rPr>
          <w:rFonts w:ascii="Times New Roman" w:eastAsia="Times New Roman" w:hAnsi="Times New Roman"/>
          <w:b/>
          <w:sz w:val="24"/>
          <w:szCs w:val="24"/>
          <w:lang w:val="en-US"/>
        </w:rPr>
        <w:t>semai</w:t>
      </w:r>
      <w:proofErr w:type="spellEnd"/>
      <w:r w:rsidR="005260B0"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Indeks</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kekokohan</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semai</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dapat</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disebut</w:t>
      </w:r>
      <w:proofErr w:type="spellEnd"/>
      <w:r w:rsidRPr="00C92951">
        <w:rPr>
          <w:rFonts w:ascii="Times New Roman" w:eastAsia="Times New Roman" w:hAnsi="Times New Roman"/>
          <w:bCs/>
          <w:sz w:val="24"/>
          <w:szCs w:val="24"/>
          <w:lang w:val="en-US"/>
        </w:rPr>
        <w:t xml:space="preserve"> juga </w:t>
      </w:r>
      <w:proofErr w:type="spellStart"/>
      <w:r w:rsidRPr="00C92951">
        <w:rPr>
          <w:rFonts w:ascii="Times New Roman" w:eastAsia="Times New Roman" w:hAnsi="Times New Roman"/>
          <w:bCs/>
          <w:sz w:val="24"/>
          <w:szCs w:val="24"/>
          <w:lang w:val="en-US"/>
        </w:rPr>
        <w:t>sebagai</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rasio</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tinggi</w:t>
      </w:r>
      <w:proofErr w:type="spellEnd"/>
      <w:r w:rsidRPr="00C92951">
        <w:rPr>
          <w:rFonts w:ascii="Times New Roman" w:eastAsia="Times New Roman" w:hAnsi="Times New Roman"/>
          <w:bCs/>
          <w:sz w:val="24"/>
          <w:szCs w:val="24"/>
          <w:lang w:val="en-US"/>
        </w:rPr>
        <w:t xml:space="preserve"> dan diameter (</w:t>
      </w:r>
      <w:r w:rsidRPr="00C92951">
        <w:rPr>
          <w:rFonts w:ascii="Times New Roman" w:eastAsia="Times New Roman" w:hAnsi="Times New Roman"/>
          <w:bCs/>
          <w:i/>
          <w:iCs/>
          <w:sz w:val="24"/>
          <w:szCs w:val="24"/>
          <w:lang w:val="en-US"/>
        </w:rPr>
        <w:t>sturdiness quotient</w:t>
      </w:r>
      <w:r w:rsidRPr="00C92951">
        <w:rPr>
          <w:rFonts w:ascii="Times New Roman" w:eastAsia="Times New Roman" w:hAnsi="Times New Roman"/>
          <w:bCs/>
          <w:sz w:val="24"/>
          <w:szCs w:val="24"/>
          <w:lang w:val="en-US"/>
        </w:rPr>
        <w:t xml:space="preserve">) yang </w:t>
      </w:r>
      <w:proofErr w:type="spellStart"/>
      <w:r w:rsidRPr="00C92951">
        <w:rPr>
          <w:rFonts w:ascii="Times New Roman" w:eastAsia="Times New Roman" w:hAnsi="Times New Roman"/>
          <w:bCs/>
          <w:sz w:val="24"/>
          <w:szCs w:val="24"/>
          <w:lang w:val="en-US"/>
        </w:rPr>
        <w:t>merupakan</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nilai</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perbandingan</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tinggi</w:t>
      </w:r>
      <w:proofErr w:type="spellEnd"/>
      <w:r w:rsidRPr="00C92951">
        <w:rPr>
          <w:rFonts w:ascii="Times New Roman" w:eastAsia="Times New Roman" w:hAnsi="Times New Roman"/>
          <w:bCs/>
          <w:sz w:val="24"/>
          <w:szCs w:val="24"/>
          <w:lang w:val="en-US"/>
        </w:rPr>
        <w:t xml:space="preserve"> dan diameter. </w:t>
      </w:r>
      <w:proofErr w:type="spellStart"/>
      <w:r w:rsidRPr="00C92951">
        <w:rPr>
          <w:rFonts w:ascii="Times New Roman" w:eastAsia="Times New Roman" w:hAnsi="Times New Roman"/>
          <w:bCs/>
          <w:sz w:val="24"/>
          <w:szCs w:val="24"/>
          <w:lang w:val="en-US"/>
        </w:rPr>
        <w:t>Rasio</w:t>
      </w:r>
      <w:proofErr w:type="spellEnd"/>
      <w:r w:rsidRPr="00C92951">
        <w:rPr>
          <w:rFonts w:ascii="Times New Roman" w:eastAsia="Times New Roman" w:hAnsi="Times New Roman"/>
          <w:bCs/>
          <w:sz w:val="24"/>
          <w:szCs w:val="24"/>
          <w:lang w:val="en-US"/>
        </w:rPr>
        <w:t xml:space="preserve"> yang </w:t>
      </w:r>
      <w:proofErr w:type="spellStart"/>
      <w:r w:rsidRPr="00C92951">
        <w:rPr>
          <w:rFonts w:ascii="Times New Roman" w:eastAsia="Times New Roman" w:hAnsi="Times New Roman"/>
          <w:bCs/>
          <w:sz w:val="24"/>
          <w:szCs w:val="24"/>
          <w:lang w:val="en-US"/>
        </w:rPr>
        <w:t>tinggi</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menunjukkan</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semai</w:t>
      </w:r>
      <w:proofErr w:type="spellEnd"/>
      <w:r w:rsidRPr="00C92951">
        <w:rPr>
          <w:rFonts w:ascii="Times New Roman" w:eastAsia="Times New Roman" w:hAnsi="Times New Roman"/>
          <w:bCs/>
          <w:sz w:val="24"/>
          <w:szCs w:val="24"/>
          <w:lang w:val="en-US"/>
        </w:rPr>
        <w:t xml:space="preserve"> yang </w:t>
      </w:r>
      <w:proofErr w:type="spellStart"/>
      <w:r w:rsidRPr="00C92951">
        <w:rPr>
          <w:rFonts w:ascii="Times New Roman" w:eastAsia="Times New Roman" w:hAnsi="Times New Roman"/>
          <w:bCs/>
          <w:sz w:val="24"/>
          <w:szCs w:val="24"/>
          <w:lang w:val="en-US"/>
        </w:rPr>
        <w:t>tinggi</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kurus</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sedangkan</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semai</w:t>
      </w:r>
      <w:proofErr w:type="spellEnd"/>
      <w:r w:rsidRPr="00C92951">
        <w:rPr>
          <w:rFonts w:ascii="Times New Roman" w:eastAsia="Times New Roman" w:hAnsi="Times New Roman"/>
          <w:bCs/>
          <w:sz w:val="24"/>
          <w:szCs w:val="24"/>
          <w:lang w:val="en-US"/>
        </w:rPr>
        <w:t xml:space="preserve"> yang </w:t>
      </w:r>
      <w:proofErr w:type="spellStart"/>
      <w:r w:rsidRPr="00C92951">
        <w:rPr>
          <w:rFonts w:ascii="Times New Roman" w:eastAsia="Times New Roman" w:hAnsi="Times New Roman"/>
          <w:bCs/>
          <w:sz w:val="24"/>
          <w:szCs w:val="24"/>
          <w:lang w:val="en-US"/>
        </w:rPr>
        <w:t>pendek</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menunjukkan</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semai</w:t>
      </w:r>
      <w:proofErr w:type="spellEnd"/>
      <w:r w:rsidRPr="00C92951">
        <w:rPr>
          <w:rFonts w:ascii="Times New Roman" w:eastAsia="Times New Roman" w:hAnsi="Times New Roman"/>
          <w:bCs/>
          <w:sz w:val="24"/>
          <w:szCs w:val="24"/>
          <w:lang w:val="en-US"/>
        </w:rPr>
        <w:t xml:space="preserve"> yang </w:t>
      </w:r>
      <w:proofErr w:type="spellStart"/>
      <w:r w:rsidRPr="00C92951">
        <w:rPr>
          <w:rFonts w:ascii="Times New Roman" w:eastAsia="Times New Roman" w:hAnsi="Times New Roman"/>
          <w:bCs/>
          <w:sz w:val="24"/>
          <w:szCs w:val="24"/>
          <w:lang w:val="en-US"/>
        </w:rPr>
        <w:t>kokoh</w:t>
      </w:r>
      <w:proofErr w:type="spellEnd"/>
      <w:r w:rsidRPr="00C92951">
        <w:rPr>
          <w:rFonts w:ascii="Times New Roman" w:eastAsia="Times New Roman" w:hAnsi="Times New Roman"/>
          <w:bCs/>
          <w:sz w:val="24"/>
          <w:szCs w:val="24"/>
          <w:lang w:val="en-US"/>
        </w:rPr>
        <w:t>.</w:t>
      </w:r>
    </w:p>
    <w:p w14:paraId="149B5F12" w14:textId="77777777" w:rsidR="004C0A38" w:rsidRPr="00C92951" w:rsidRDefault="004C0A38" w:rsidP="002027A8">
      <w:pPr>
        <w:pStyle w:val="ListParagraph"/>
        <w:spacing w:after="0" w:line="240" w:lineRule="auto"/>
        <w:ind w:left="567" w:hanging="283"/>
        <w:mirrorIndents/>
        <w:jc w:val="both"/>
        <w:rPr>
          <w:rFonts w:ascii="Times New Roman" w:eastAsia="Times New Roman" w:hAnsi="Times New Roman"/>
          <w:bCs/>
          <w:sz w:val="24"/>
          <w:szCs w:val="24"/>
          <w:lang w:val="en-US"/>
        </w:rPr>
      </w:pPr>
      <w:proofErr w:type="spellStart"/>
      <w:r w:rsidRPr="00C92951">
        <w:rPr>
          <w:rFonts w:ascii="Times New Roman" w:eastAsia="Times New Roman" w:hAnsi="Times New Roman"/>
          <w:bCs/>
          <w:sz w:val="24"/>
          <w:szCs w:val="24"/>
          <w:lang w:val="en-US"/>
        </w:rPr>
        <w:t>Indeks</w:t>
      </w:r>
      <w:proofErr w:type="spellEnd"/>
      <w:r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bCs/>
          <w:sz w:val="24"/>
          <w:szCs w:val="24"/>
          <w:lang w:val="en-US"/>
        </w:rPr>
        <w:t>Kekokohan</w:t>
      </w:r>
      <w:proofErr w:type="spellEnd"/>
      <w:r w:rsidRPr="00C92951">
        <w:rPr>
          <w:rFonts w:ascii="Times New Roman" w:eastAsia="Times New Roman" w:hAnsi="Times New Roman"/>
          <w:bCs/>
          <w:sz w:val="24"/>
          <w:szCs w:val="24"/>
          <w:lang w:val="en-US"/>
        </w:rPr>
        <w:t xml:space="preserve"> = </w:t>
      </w:r>
      <m:oMath>
        <m:f>
          <m:fPr>
            <m:ctrlPr>
              <w:rPr>
                <w:rFonts w:ascii="Cambria Math" w:eastAsia="Times New Roman" w:hAnsi="Cambria Math"/>
                <w:bCs/>
                <w:i/>
                <w:sz w:val="24"/>
                <w:szCs w:val="24"/>
                <w:lang w:val="en-US"/>
              </w:rPr>
            </m:ctrlPr>
          </m:fPr>
          <m:num>
            <m:r>
              <w:rPr>
                <w:rFonts w:ascii="Cambria Math" w:eastAsia="Times New Roman" w:hAnsi="Cambria Math"/>
                <w:sz w:val="24"/>
                <w:szCs w:val="24"/>
                <w:lang w:val="en-US"/>
              </w:rPr>
              <m:t>H</m:t>
            </m:r>
            <m:ctrlPr>
              <w:rPr>
                <w:rFonts w:ascii="Cambria Math" w:eastAsia="Times New Roman" w:hAnsi="Cambria Math"/>
                <w:i/>
                <w:sz w:val="24"/>
                <w:szCs w:val="24"/>
                <w:lang w:val="en-US"/>
              </w:rPr>
            </m:ctrlPr>
          </m:num>
          <m:den>
            <m:r>
              <w:rPr>
                <w:rFonts w:ascii="Cambria Math" w:eastAsia="Times New Roman" w:hAnsi="Cambria Math"/>
                <w:sz w:val="24"/>
                <w:szCs w:val="24"/>
                <w:lang w:val="en-US"/>
              </w:rPr>
              <m:t>d</m:t>
            </m:r>
          </m:den>
        </m:f>
      </m:oMath>
    </w:p>
    <w:p w14:paraId="279AE220" w14:textId="77777777" w:rsidR="004C0A38" w:rsidRPr="00C92951" w:rsidRDefault="004C0A38" w:rsidP="002027A8">
      <w:pPr>
        <w:pStyle w:val="ListParagraph"/>
        <w:spacing w:after="0" w:line="240" w:lineRule="auto"/>
        <w:ind w:left="567" w:hanging="283"/>
        <w:mirrorIndents/>
        <w:jc w:val="both"/>
        <w:rPr>
          <w:rFonts w:ascii="Times New Roman" w:eastAsia="Times New Roman" w:hAnsi="Times New Roman"/>
          <w:bCs/>
          <w:sz w:val="24"/>
          <w:szCs w:val="24"/>
          <w:lang w:val="en-US"/>
        </w:rPr>
      </w:pPr>
      <w:proofErr w:type="spellStart"/>
      <w:proofErr w:type="gramStart"/>
      <w:r w:rsidRPr="00C92951">
        <w:rPr>
          <w:rFonts w:ascii="Times New Roman" w:eastAsia="Times New Roman" w:hAnsi="Times New Roman"/>
          <w:bCs/>
          <w:sz w:val="24"/>
          <w:szCs w:val="24"/>
          <w:lang w:val="en-US"/>
        </w:rPr>
        <w:t>Keterangan</w:t>
      </w:r>
      <w:proofErr w:type="spellEnd"/>
      <w:r w:rsidRPr="00C92951">
        <w:rPr>
          <w:rFonts w:ascii="Times New Roman" w:eastAsia="Times New Roman" w:hAnsi="Times New Roman"/>
          <w:bCs/>
          <w:sz w:val="24"/>
          <w:szCs w:val="24"/>
          <w:lang w:val="en-US"/>
        </w:rPr>
        <w:t xml:space="preserve"> :</w:t>
      </w:r>
      <w:proofErr w:type="gramEnd"/>
    </w:p>
    <w:p w14:paraId="7BE19C05" w14:textId="77777777" w:rsidR="004C0A38" w:rsidRPr="00C92951" w:rsidRDefault="004C0A38" w:rsidP="002027A8">
      <w:pPr>
        <w:pStyle w:val="ListParagraph"/>
        <w:spacing w:after="0" w:line="240" w:lineRule="auto"/>
        <w:ind w:left="567" w:hanging="283"/>
        <w:mirrorIndents/>
        <w:jc w:val="both"/>
        <w:rPr>
          <w:rFonts w:ascii="Times New Roman" w:eastAsia="Times New Roman" w:hAnsi="Times New Roman"/>
          <w:bCs/>
          <w:sz w:val="24"/>
          <w:szCs w:val="24"/>
          <w:lang w:val="en-US"/>
        </w:rPr>
      </w:pPr>
      <w:r w:rsidRPr="00C92951">
        <w:rPr>
          <w:rFonts w:ascii="Times New Roman" w:eastAsia="Times New Roman" w:hAnsi="Times New Roman"/>
          <w:bCs/>
          <w:sz w:val="24"/>
          <w:szCs w:val="24"/>
          <w:lang w:val="en-US"/>
        </w:rPr>
        <w:t>H</w:t>
      </w:r>
      <w:r w:rsidRPr="00C92951">
        <w:rPr>
          <w:rFonts w:ascii="Times New Roman" w:eastAsia="Times New Roman" w:hAnsi="Times New Roman"/>
          <w:bCs/>
          <w:sz w:val="24"/>
          <w:szCs w:val="24"/>
          <w:lang w:val="en-US"/>
        </w:rPr>
        <w:tab/>
        <w:t xml:space="preserve">= Tinggi </w:t>
      </w:r>
      <w:proofErr w:type="spellStart"/>
      <w:r w:rsidRPr="00C92951">
        <w:rPr>
          <w:rFonts w:ascii="Times New Roman" w:eastAsia="Times New Roman" w:hAnsi="Times New Roman"/>
          <w:bCs/>
          <w:sz w:val="24"/>
          <w:szCs w:val="24"/>
          <w:lang w:val="en-US"/>
        </w:rPr>
        <w:t>tanaman</w:t>
      </w:r>
      <w:proofErr w:type="spellEnd"/>
      <w:r w:rsidRPr="00C92951">
        <w:rPr>
          <w:rFonts w:ascii="Times New Roman" w:eastAsia="Times New Roman" w:hAnsi="Times New Roman"/>
          <w:bCs/>
          <w:sz w:val="24"/>
          <w:szCs w:val="24"/>
          <w:lang w:val="en-US"/>
        </w:rPr>
        <w:t xml:space="preserve"> (cm)</w:t>
      </w:r>
    </w:p>
    <w:p w14:paraId="192B6713" w14:textId="77777777" w:rsidR="004C0A38" w:rsidRPr="00C92951" w:rsidRDefault="004C0A38" w:rsidP="002027A8">
      <w:pPr>
        <w:pStyle w:val="ListParagraph"/>
        <w:spacing w:after="0" w:line="240" w:lineRule="auto"/>
        <w:ind w:left="567" w:hanging="283"/>
        <w:mirrorIndents/>
        <w:jc w:val="both"/>
        <w:rPr>
          <w:rFonts w:ascii="Times New Roman" w:eastAsia="Times New Roman" w:hAnsi="Times New Roman"/>
          <w:bCs/>
          <w:sz w:val="24"/>
          <w:szCs w:val="24"/>
          <w:lang w:val="en-US"/>
        </w:rPr>
      </w:pPr>
      <w:r w:rsidRPr="00C92951">
        <w:rPr>
          <w:rFonts w:ascii="Times New Roman" w:eastAsia="Times New Roman" w:hAnsi="Times New Roman"/>
          <w:bCs/>
          <w:sz w:val="24"/>
          <w:szCs w:val="24"/>
          <w:lang w:val="en-US"/>
        </w:rPr>
        <w:t>d</w:t>
      </w:r>
      <w:r w:rsidRPr="00C92951">
        <w:rPr>
          <w:rFonts w:ascii="Times New Roman" w:eastAsia="Times New Roman" w:hAnsi="Times New Roman"/>
          <w:bCs/>
          <w:sz w:val="24"/>
          <w:szCs w:val="24"/>
          <w:lang w:val="en-US"/>
        </w:rPr>
        <w:tab/>
        <w:t xml:space="preserve">= Diameter </w:t>
      </w:r>
      <w:proofErr w:type="spellStart"/>
      <w:r w:rsidRPr="00C92951">
        <w:rPr>
          <w:rFonts w:ascii="Times New Roman" w:eastAsia="Times New Roman" w:hAnsi="Times New Roman"/>
          <w:bCs/>
          <w:sz w:val="24"/>
          <w:szCs w:val="24"/>
          <w:lang w:val="en-US"/>
        </w:rPr>
        <w:t>tanaman</w:t>
      </w:r>
      <w:proofErr w:type="spellEnd"/>
      <w:r w:rsidRPr="00C92951">
        <w:rPr>
          <w:rFonts w:ascii="Times New Roman" w:eastAsia="Times New Roman" w:hAnsi="Times New Roman"/>
          <w:bCs/>
          <w:sz w:val="24"/>
          <w:szCs w:val="24"/>
          <w:lang w:val="en-US"/>
        </w:rPr>
        <w:t xml:space="preserve"> (mm)</w:t>
      </w:r>
    </w:p>
    <w:p w14:paraId="6A42A0E2" w14:textId="44BD4558" w:rsidR="004C0A38" w:rsidRPr="00C92951" w:rsidRDefault="004C0A38" w:rsidP="002027A8">
      <w:pPr>
        <w:pStyle w:val="ListParagraph"/>
        <w:numPr>
          <w:ilvl w:val="0"/>
          <w:numId w:val="18"/>
        </w:numPr>
        <w:spacing w:after="0" w:line="240" w:lineRule="auto"/>
        <w:ind w:left="284" w:hanging="284"/>
        <w:mirrorIndents/>
        <w:jc w:val="both"/>
        <w:rPr>
          <w:rFonts w:ascii="Times New Roman" w:eastAsia="Times New Roman" w:hAnsi="Times New Roman"/>
          <w:bCs/>
          <w:sz w:val="24"/>
          <w:szCs w:val="24"/>
          <w:lang w:val="en-US"/>
        </w:rPr>
      </w:pPr>
      <w:proofErr w:type="spellStart"/>
      <w:r w:rsidRPr="00C92951">
        <w:rPr>
          <w:rFonts w:ascii="Times New Roman" w:eastAsia="Times New Roman" w:hAnsi="Times New Roman"/>
          <w:b/>
          <w:sz w:val="24"/>
          <w:szCs w:val="24"/>
          <w:lang w:val="en-US"/>
        </w:rPr>
        <w:t>Indeks</w:t>
      </w:r>
      <w:proofErr w:type="spellEnd"/>
      <w:r w:rsidRPr="00C92951">
        <w:rPr>
          <w:rFonts w:ascii="Times New Roman" w:eastAsia="Times New Roman" w:hAnsi="Times New Roman"/>
          <w:b/>
          <w:sz w:val="24"/>
          <w:szCs w:val="24"/>
          <w:lang w:val="en-US"/>
        </w:rPr>
        <w:t xml:space="preserve"> </w:t>
      </w:r>
      <w:proofErr w:type="spellStart"/>
      <w:r w:rsidRPr="00C92951">
        <w:rPr>
          <w:rFonts w:ascii="Times New Roman" w:eastAsia="Times New Roman" w:hAnsi="Times New Roman"/>
          <w:b/>
          <w:sz w:val="24"/>
          <w:szCs w:val="24"/>
          <w:lang w:val="en-US"/>
        </w:rPr>
        <w:t>kualitas</w:t>
      </w:r>
      <w:proofErr w:type="spellEnd"/>
      <w:r w:rsidRPr="00C92951">
        <w:rPr>
          <w:rFonts w:ascii="Times New Roman" w:eastAsia="Times New Roman" w:hAnsi="Times New Roman"/>
          <w:b/>
          <w:sz w:val="24"/>
          <w:szCs w:val="24"/>
          <w:lang w:val="en-US"/>
        </w:rPr>
        <w:t xml:space="preserve"> </w:t>
      </w:r>
      <w:proofErr w:type="spellStart"/>
      <w:r w:rsidRPr="00C92951">
        <w:rPr>
          <w:rFonts w:ascii="Times New Roman" w:eastAsia="Times New Roman" w:hAnsi="Times New Roman"/>
          <w:b/>
          <w:sz w:val="24"/>
          <w:szCs w:val="24"/>
          <w:lang w:val="en-US"/>
        </w:rPr>
        <w:t>semai</w:t>
      </w:r>
      <w:proofErr w:type="spellEnd"/>
      <w:r w:rsidR="005260B0" w:rsidRPr="00C92951">
        <w:rPr>
          <w:rFonts w:ascii="Times New Roman" w:eastAsia="Times New Roman" w:hAnsi="Times New Roman"/>
          <w:b/>
          <w:sz w:val="24"/>
          <w:szCs w:val="24"/>
          <w:lang w:val="en-US"/>
        </w:rPr>
        <w:t>.</w:t>
      </w:r>
      <w:r w:rsidR="005260B0" w:rsidRPr="00C92951">
        <w:rPr>
          <w:rFonts w:ascii="Times New Roman" w:eastAsia="Times New Roman" w:hAnsi="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Pengukuran</w:t>
      </w:r>
      <w:proofErr w:type="spell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kualitas</w:t>
      </w:r>
      <w:proofErr w:type="spell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semai</w:t>
      </w:r>
      <w:proofErr w:type="spell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dilakukan</w:t>
      </w:r>
      <w:proofErr w:type="spell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dengan</w:t>
      </w:r>
      <w:proofErr w:type="spell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cara</w:t>
      </w:r>
      <w:proofErr w:type="spell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pengukuran</w:t>
      </w:r>
      <w:proofErr w:type="spellEnd"/>
      <w:r w:rsidRPr="00C92951">
        <w:rPr>
          <w:rFonts w:ascii="Times New Roman" w:eastAsia="Times New Roman" w:hAnsi="Times New Roman" w:cs="Times New Roman"/>
          <w:bCs/>
          <w:sz w:val="24"/>
          <w:szCs w:val="24"/>
          <w:lang w:val="en-US"/>
        </w:rPr>
        <w:t xml:space="preserve"> </w:t>
      </w:r>
      <w:r w:rsidRPr="00C92951">
        <w:rPr>
          <w:rFonts w:ascii="Times New Roman" w:hAnsi="Times New Roman" w:cs="Times New Roman"/>
          <w:sz w:val="24"/>
          <w:szCs w:val="24"/>
        </w:rPr>
        <w:t>tinggi, diameter, jumlah daun</w:t>
      </w:r>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Untuk mengetahui kualitas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secara fisiologis, maka dilakukan penghitungan Indeks Mutu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rPr>
        <w:t xml:space="preserve"> (IM</w:t>
      </w:r>
      <w:r w:rsidRPr="00C92951">
        <w:rPr>
          <w:rFonts w:ascii="Times New Roman" w:hAnsi="Times New Roman" w:cs="Times New Roman"/>
          <w:sz w:val="24"/>
          <w:szCs w:val="24"/>
          <w:lang w:val="en-US"/>
        </w:rPr>
        <w:t>S</w:t>
      </w:r>
      <w:r w:rsidRPr="00C92951">
        <w:rPr>
          <w:rFonts w:ascii="Times New Roman" w:hAnsi="Times New Roman" w:cs="Times New Roman"/>
          <w:sz w:val="24"/>
          <w:szCs w:val="24"/>
        </w:rPr>
        <w:t>) pada akhir pengukuran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menggunakan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rumus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sebagai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berikut</w:t>
      </w:r>
      <w:proofErr w:type="spellEnd"/>
      <w:r w:rsidRPr="00C92951">
        <w:rPr>
          <w:rFonts w:ascii="Times New Roman" w:hAnsi="Times New Roman" w:cs="Times New Roman"/>
          <w:sz w:val="24"/>
          <w:szCs w:val="24"/>
          <w:lang w:val="en-US"/>
        </w:rPr>
        <w:t xml:space="preserve"> :</w:t>
      </w:r>
    </w:p>
    <w:p w14:paraId="1922FC35"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rPr>
      </w:pPr>
      <w:r w:rsidRPr="00C92951">
        <w:rPr>
          <w:rFonts w:ascii="Times New Roman" w:hAnsi="Times New Roman" w:cs="Times New Roman"/>
          <w:sz w:val="24"/>
          <w:szCs w:val="24"/>
        </w:rPr>
        <w:t>IM</w:t>
      </w:r>
      <w:r w:rsidRPr="00C92951">
        <w:rPr>
          <w:rFonts w:ascii="Times New Roman" w:hAnsi="Times New Roman" w:cs="Times New Roman"/>
          <w:sz w:val="24"/>
          <w:szCs w:val="24"/>
          <w:lang w:val="en-US"/>
        </w:rPr>
        <w:t>S</w:t>
      </w:r>
      <w:r w:rsidRPr="00C92951">
        <w:rPr>
          <w:rFonts w:ascii="Times New Roman" w:hAnsi="Times New Roman" w:cs="Times New Roman"/>
          <w:sz w:val="24"/>
          <w:szCs w:val="24"/>
        </w:rPr>
        <w:t xml:space="preserve"> = (A+B)/(C/D+A/B)</w:t>
      </w:r>
    </w:p>
    <w:p w14:paraId="6E324BA0"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lang w:val="en-US"/>
        </w:rPr>
      </w:pPr>
      <w:proofErr w:type="spellStart"/>
      <w:proofErr w:type="gramStart"/>
      <w:r w:rsidRPr="00C92951">
        <w:rPr>
          <w:rFonts w:ascii="Times New Roman" w:hAnsi="Times New Roman" w:cs="Times New Roman"/>
          <w:sz w:val="24"/>
          <w:szCs w:val="24"/>
          <w:lang w:val="en-US"/>
        </w:rPr>
        <w:t>Keterangan</w:t>
      </w:r>
      <w:proofErr w:type="spellEnd"/>
      <w:r w:rsidRPr="00C92951">
        <w:rPr>
          <w:rFonts w:ascii="Times New Roman" w:hAnsi="Times New Roman" w:cs="Times New Roman"/>
          <w:sz w:val="24"/>
          <w:szCs w:val="24"/>
          <w:lang w:val="en-US"/>
        </w:rPr>
        <w:t xml:space="preserve"> :</w:t>
      </w:r>
      <w:proofErr w:type="gramEnd"/>
    </w:p>
    <w:p w14:paraId="1A8C392E"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lang w:val="en-US"/>
        </w:rPr>
      </w:pPr>
      <w:r w:rsidRPr="00C92951">
        <w:rPr>
          <w:rFonts w:ascii="Times New Roman" w:hAnsi="Times New Roman" w:cs="Times New Roman"/>
          <w:sz w:val="24"/>
          <w:szCs w:val="24"/>
        </w:rPr>
        <w:t>IM</w:t>
      </w:r>
      <w:r w:rsidRPr="00C92951">
        <w:rPr>
          <w:rFonts w:ascii="Times New Roman" w:hAnsi="Times New Roman" w:cs="Times New Roman"/>
          <w:sz w:val="24"/>
          <w:szCs w:val="24"/>
          <w:lang w:val="en-US"/>
        </w:rPr>
        <w:t>S</w:t>
      </w:r>
      <w:r w:rsidRPr="00C92951">
        <w:rPr>
          <w:rFonts w:ascii="Times New Roman" w:hAnsi="Times New Roman" w:cs="Times New Roman"/>
          <w:sz w:val="24"/>
          <w:szCs w:val="24"/>
        </w:rPr>
        <w:t xml:space="preserve"> = Indeks </w:t>
      </w:r>
      <w:r w:rsidRPr="00C92951">
        <w:rPr>
          <w:rFonts w:ascii="Times New Roman" w:hAnsi="Times New Roman" w:cs="Times New Roman"/>
          <w:sz w:val="24"/>
          <w:szCs w:val="24"/>
          <w:lang w:val="en-US"/>
        </w:rPr>
        <w:t>m</w:t>
      </w:r>
      <w:r w:rsidRPr="00C92951">
        <w:rPr>
          <w:rFonts w:ascii="Times New Roman" w:hAnsi="Times New Roman" w:cs="Times New Roman"/>
          <w:sz w:val="24"/>
          <w:szCs w:val="24"/>
        </w:rPr>
        <w:t xml:space="preserve">utu </w:t>
      </w:r>
      <w:proofErr w:type="spellStart"/>
      <w:r w:rsidRPr="00C92951">
        <w:rPr>
          <w:rFonts w:ascii="Times New Roman" w:hAnsi="Times New Roman" w:cs="Times New Roman"/>
          <w:sz w:val="24"/>
          <w:szCs w:val="24"/>
          <w:lang w:val="en-US"/>
        </w:rPr>
        <w:t>semai</w:t>
      </w:r>
      <w:proofErr w:type="spellEnd"/>
    </w:p>
    <w:p w14:paraId="107A5D86"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rPr>
      </w:pPr>
      <w:r w:rsidRPr="00C92951">
        <w:rPr>
          <w:rFonts w:ascii="Times New Roman" w:hAnsi="Times New Roman" w:cs="Times New Roman"/>
          <w:sz w:val="24"/>
          <w:szCs w:val="24"/>
        </w:rPr>
        <w:t xml:space="preserve">A = Berat kering </w:t>
      </w:r>
      <w:r w:rsidRPr="00C92951">
        <w:rPr>
          <w:rFonts w:ascii="Times New Roman" w:hAnsi="Times New Roman" w:cs="Times New Roman"/>
          <w:sz w:val="24"/>
          <w:szCs w:val="24"/>
          <w:lang w:val="en-US"/>
        </w:rPr>
        <w:t>b</w:t>
      </w:r>
      <w:r w:rsidRPr="00C92951">
        <w:rPr>
          <w:rFonts w:ascii="Times New Roman" w:hAnsi="Times New Roman" w:cs="Times New Roman"/>
          <w:sz w:val="24"/>
          <w:szCs w:val="24"/>
        </w:rPr>
        <w:t xml:space="preserve">atang + </w:t>
      </w:r>
      <w:r w:rsidRPr="00C92951">
        <w:rPr>
          <w:rFonts w:ascii="Times New Roman" w:hAnsi="Times New Roman" w:cs="Times New Roman"/>
          <w:sz w:val="24"/>
          <w:szCs w:val="24"/>
          <w:lang w:val="en-US"/>
        </w:rPr>
        <w:t>da</w:t>
      </w:r>
      <w:r w:rsidRPr="00C92951">
        <w:rPr>
          <w:rFonts w:ascii="Times New Roman" w:hAnsi="Times New Roman" w:cs="Times New Roman"/>
          <w:sz w:val="24"/>
          <w:szCs w:val="24"/>
        </w:rPr>
        <w:t xml:space="preserve">un (gram) </w:t>
      </w:r>
    </w:p>
    <w:p w14:paraId="41629FEB"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rPr>
      </w:pPr>
      <w:r w:rsidRPr="00C92951">
        <w:rPr>
          <w:rFonts w:ascii="Times New Roman" w:hAnsi="Times New Roman" w:cs="Times New Roman"/>
          <w:sz w:val="24"/>
          <w:szCs w:val="24"/>
        </w:rPr>
        <w:t>B = Berat kering</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Akar (gram) </w:t>
      </w:r>
    </w:p>
    <w:p w14:paraId="7F9DC3B9"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rPr>
      </w:pPr>
      <w:r w:rsidRPr="00C92951">
        <w:rPr>
          <w:rFonts w:ascii="Times New Roman" w:hAnsi="Times New Roman" w:cs="Times New Roman"/>
          <w:sz w:val="24"/>
          <w:szCs w:val="24"/>
        </w:rPr>
        <w:t xml:space="preserve">C = Tinggi (cm) </w:t>
      </w:r>
    </w:p>
    <w:p w14:paraId="626A89BD" w14:textId="77777777" w:rsidR="004C0A38" w:rsidRPr="00C92951" w:rsidRDefault="004C0A38" w:rsidP="002027A8">
      <w:pPr>
        <w:pStyle w:val="ListParagraph"/>
        <w:spacing w:after="0" w:line="240" w:lineRule="auto"/>
        <w:ind w:left="142" w:firstLine="142"/>
        <w:mirrorIndents/>
        <w:jc w:val="both"/>
        <w:rPr>
          <w:rFonts w:ascii="Times New Roman" w:hAnsi="Times New Roman" w:cs="Times New Roman"/>
          <w:sz w:val="24"/>
          <w:szCs w:val="24"/>
        </w:rPr>
      </w:pPr>
      <w:r w:rsidRPr="00C92951">
        <w:rPr>
          <w:rFonts w:ascii="Times New Roman" w:hAnsi="Times New Roman" w:cs="Times New Roman"/>
          <w:sz w:val="24"/>
          <w:szCs w:val="24"/>
        </w:rPr>
        <w:t>D = Diameter (cm)</w:t>
      </w:r>
    </w:p>
    <w:p w14:paraId="3CFF63CA" w14:textId="51401F21" w:rsidR="004C0A38" w:rsidRPr="00C92951" w:rsidRDefault="004C0A38" w:rsidP="002027A8">
      <w:pPr>
        <w:pStyle w:val="ListParagraph"/>
        <w:numPr>
          <w:ilvl w:val="0"/>
          <w:numId w:val="18"/>
        </w:numPr>
        <w:spacing w:after="0" w:line="240" w:lineRule="auto"/>
        <w:ind w:left="284" w:hanging="284"/>
        <w:mirrorIndents/>
        <w:jc w:val="both"/>
        <w:rPr>
          <w:rFonts w:ascii="Times New Roman" w:eastAsia="Times New Roman" w:hAnsi="Times New Roman" w:cs="Times New Roman"/>
          <w:bCs/>
          <w:sz w:val="24"/>
          <w:szCs w:val="24"/>
          <w:lang w:val="en-US"/>
        </w:rPr>
      </w:pPr>
      <w:proofErr w:type="spellStart"/>
      <w:r w:rsidRPr="00C92951">
        <w:rPr>
          <w:rFonts w:ascii="Times New Roman" w:hAnsi="Times New Roman" w:cs="Times New Roman"/>
          <w:b/>
          <w:bCs/>
          <w:sz w:val="24"/>
          <w:szCs w:val="24"/>
          <w:lang w:val="en-US"/>
        </w:rPr>
        <w:t>Nisbah</w:t>
      </w:r>
      <w:proofErr w:type="spellEnd"/>
      <w:r w:rsidRPr="00C92951">
        <w:rPr>
          <w:rFonts w:ascii="Times New Roman" w:hAnsi="Times New Roman" w:cs="Times New Roman"/>
          <w:b/>
          <w:bCs/>
          <w:sz w:val="24"/>
          <w:szCs w:val="24"/>
          <w:lang w:val="en-US"/>
        </w:rPr>
        <w:t xml:space="preserve"> </w:t>
      </w:r>
      <w:proofErr w:type="spellStart"/>
      <w:r w:rsidRPr="00C92951">
        <w:rPr>
          <w:rFonts w:ascii="Times New Roman" w:hAnsi="Times New Roman" w:cs="Times New Roman"/>
          <w:b/>
          <w:bCs/>
          <w:sz w:val="24"/>
          <w:szCs w:val="24"/>
          <w:lang w:val="en-US"/>
        </w:rPr>
        <w:t>Pucuk</w:t>
      </w:r>
      <w:proofErr w:type="spellEnd"/>
      <w:r w:rsidRPr="00C92951">
        <w:rPr>
          <w:rFonts w:ascii="Times New Roman" w:hAnsi="Times New Roman" w:cs="Times New Roman"/>
          <w:b/>
          <w:bCs/>
          <w:sz w:val="24"/>
          <w:szCs w:val="24"/>
          <w:lang w:val="en-US"/>
        </w:rPr>
        <w:t xml:space="preserve"> </w:t>
      </w:r>
      <w:proofErr w:type="spellStart"/>
      <w:r w:rsidRPr="00C92951">
        <w:rPr>
          <w:rFonts w:ascii="Times New Roman" w:hAnsi="Times New Roman" w:cs="Times New Roman"/>
          <w:b/>
          <w:bCs/>
          <w:sz w:val="24"/>
          <w:szCs w:val="24"/>
          <w:lang w:val="en-US"/>
        </w:rPr>
        <w:t>Akar</w:t>
      </w:r>
      <w:proofErr w:type="spellEnd"/>
      <w:r w:rsidRPr="00C92951">
        <w:rPr>
          <w:rFonts w:ascii="Times New Roman" w:eastAsia="Times New Roman" w:hAnsi="Times New Roman" w:cs="Times New Roman"/>
          <w:b/>
          <w:bCs/>
          <w:sz w:val="24"/>
          <w:szCs w:val="24"/>
          <w:lang w:val="en-US"/>
        </w:rPr>
        <w:t xml:space="preserve"> </w:t>
      </w:r>
      <w:proofErr w:type="gramStart"/>
      <w:r w:rsidRPr="00C92951">
        <w:rPr>
          <w:rFonts w:ascii="Times New Roman" w:eastAsia="Times New Roman" w:hAnsi="Times New Roman" w:cs="Times New Roman"/>
          <w:b/>
          <w:bCs/>
          <w:sz w:val="24"/>
          <w:szCs w:val="24"/>
          <w:lang w:val="en-US"/>
        </w:rPr>
        <w:t xml:space="preserve">( </w:t>
      </w:r>
      <w:r w:rsidRPr="00C92951">
        <w:rPr>
          <w:rFonts w:ascii="Times New Roman" w:eastAsia="Times New Roman" w:hAnsi="Times New Roman" w:cs="Times New Roman"/>
          <w:b/>
          <w:bCs/>
          <w:i/>
          <w:iCs/>
          <w:sz w:val="24"/>
          <w:szCs w:val="24"/>
          <w:lang w:val="en-US"/>
        </w:rPr>
        <w:t>Top</w:t>
      </w:r>
      <w:proofErr w:type="gramEnd"/>
      <w:r w:rsidRPr="00C92951">
        <w:rPr>
          <w:rFonts w:ascii="Times New Roman" w:eastAsia="Times New Roman" w:hAnsi="Times New Roman" w:cs="Times New Roman"/>
          <w:b/>
          <w:bCs/>
          <w:i/>
          <w:iCs/>
          <w:sz w:val="24"/>
          <w:szCs w:val="24"/>
          <w:lang w:val="en-US"/>
        </w:rPr>
        <w:t xml:space="preserve"> root ratio</w:t>
      </w:r>
      <w:r w:rsidRPr="00C92951">
        <w:rPr>
          <w:rFonts w:ascii="Times New Roman" w:eastAsia="Times New Roman" w:hAnsi="Times New Roman" w:cs="Times New Roman"/>
          <w:b/>
          <w:bCs/>
          <w:sz w:val="24"/>
          <w:szCs w:val="24"/>
          <w:lang w:val="en-US"/>
        </w:rPr>
        <w:t>)</w:t>
      </w:r>
      <w:r w:rsidR="005260B0" w:rsidRPr="00C92951">
        <w:rPr>
          <w:rFonts w:ascii="Times New Roman" w:eastAsia="Times New Roman" w:hAnsi="Times New Roman" w:cs="Times New Roman"/>
          <w:b/>
          <w:bCs/>
          <w:sz w:val="24"/>
          <w:szCs w:val="24"/>
          <w:lang w:val="en-US"/>
        </w:rPr>
        <w:t xml:space="preserve">. </w:t>
      </w:r>
      <w:proofErr w:type="spellStart"/>
      <w:proofErr w:type="gramStart"/>
      <w:r w:rsidRPr="00C92951">
        <w:rPr>
          <w:rFonts w:ascii="Times New Roman" w:hAnsi="Times New Roman" w:cs="Times New Roman"/>
          <w:sz w:val="24"/>
          <w:szCs w:val="24"/>
          <w:lang w:val="en-US"/>
        </w:rPr>
        <w:t>Rasio</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a</w:t>
      </w:r>
      <w:r w:rsidRPr="00C92951">
        <w:rPr>
          <w:rFonts w:ascii="Times New Roman" w:hAnsi="Times New Roman" w:cs="Times New Roman"/>
          <w:sz w:val="24"/>
          <w:szCs w:val="24"/>
        </w:rPr>
        <w:t>kar</w:t>
      </w:r>
      <w:proofErr w:type="gramEnd"/>
      <w:r w:rsidRPr="00C92951">
        <w:rPr>
          <w:rFonts w:ascii="Times New Roman" w:eastAsia="Times New Roman" w:hAnsi="Times New Roman" w:cs="Times New Roman"/>
          <w:bCs/>
          <w:sz w:val="24"/>
          <w:szCs w:val="24"/>
          <w:lang w:val="en-US"/>
        </w:rPr>
        <w:t xml:space="preserve"> </w:t>
      </w:r>
      <w:proofErr w:type="spellStart"/>
      <w:r w:rsidRPr="00C92951">
        <w:rPr>
          <w:rFonts w:ascii="Times New Roman" w:eastAsia="Times New Roman" w:hAnsi="Times New Roman" w:cs="Times New Roman"/>
          <w:bCs/>
          <w:sz w:val="24"/>
          <w:szCs w:val="24"/>
          <w:lang w:val="en-US"/>
        </w:rPr>
        <w:t>atau</w:t>
      </w:r>
      <w:proofErr w:type="spellEnd"/>
      <w:r w:rsidRPr="00C92951">
        <w:rPr>
          <w:rFonts w:ascii="Times New Roman" w:eastAsia="Times New Roman" w:hAnsi="Times New Roman" w:cs="Times New Roman"/>
          <w:bCs/>
          <w:sz w:val="24"/>
          <w:szCs w:val="24"/>
          <w:lang w:val="en-US"/>
        </w:rPr>
        <w:t xml:space="preserve"> </w:t>
      </w:r>
      <w:r w:rsidRPr="00C92951">
        <w:rPr>
          <w:rFonts w:ascii="Times New Roman" w:eastAsia="Times New Roman" w:hAnsi="Times New Roman" w:cs="Times New Roman"/>
          <w:bCs/>
          <w:i/>
          <w:iCs/>
          <w:sz w:val="24"/>
          <w:szCs w:val="24"/>
          <w:lang w:val="en-US"/>
        </w:rPr>
        <w:t>top root ratio</w:t>
      </w:r>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dapat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dilihat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kemampuan akar </w:t>
      </w:r>
      <w:r w:rsidRPr="00C92951">
        <w:rPr>
          <w:rFonts w:ascii="Times New Roman" w:hAnsi="Times New Roman" w:cs="Times New Roman"/>
          <w:sz w:val="24"/>
          <w:szCs w:val="24"/>
          <w:lang w:val="en-US"/>
        </w:rPr>
        <w:t xml:space="preserve">yang </w:t>
      </w:r>
      <w:r w:rsidRPr="00C92951">
        <w:rPr>
          <w:rFonts w:ascii="Times New Roman" w:hAnsi="Times New Roman" w:cs="Times New Roman"/>
          <w:sz w:val="24"/>
          <w:szCs w:val="24"/>
        </w:rPr>
        <w:t>menyerap air dan unsur hara dari tanah dengan proses transpirasi dan luasan fotosintesis pada bagian pucuk tanama</w:t>
      </w:r>
      <w:r w:rsidRPr="00C92951">
        <w:rPr>
          <w:rFonts w:ascii="Times New Roman" w:hAnsi="Times New Roman" w:cs="Times New Roman"/>
          <w:sz w:val="24"/>
          <w:szCs w:val="24"/>
          <w:lang w:val="en-US"/>
        </w:rPr>
        <w:t xml:space="preserve">n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mencari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antara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biomassa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pucuk</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biomassa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Nisbah Pucuk Akar (NPA). Nilai nisbah pucuk akar diperoleh dari rumus sebagai berikut</w:t>
      </w:r>
      <w:r w:rsidRPr="00C92951">
        <w:rPr>
          <w:rFonts w:ascii="Times New Roman" w:hAnsi="Times New Roman" w:cs="Times New Roman"/>
          <w:sz w:val="24"/>
          <w:szCs w:val="24"/>
          <w:lang w:val="en-US"/>
        </w:rPr>
        <w:t xml:space="preserve"> :</w:t>
      </w:r>
    </w:p>
    <w:p w14:paraId="2CA40763" w14:textId="77777777" w:rsidR="004C0A38" w:rsidRPr="00C92951" w:rsidRDefault="004C0A38" w:rsidP="002027A8">
      <w:pPr>
        <w:pStyle w:val="ListParagraph"/>
        <w:spacing w:after="0" w:line="240" w:lineRule="auto"/>
        <w:ind w:left="142" w:firstLine="142"/>
        <w:mirrorIndents/>
        <w:jc w:val="both"/>
        <w:rPr>
          <w:rFonts w:ascii="Times New Roman" w:eastAsiaTheme="minorEastAsia" w:hAnsi="Times New Roman" w:cs="Times New Roman"/>
          <w:sz w:val="24"/>
          <w:szCs w:val="24"/>
          <w:lang w:val="en-US"/>
        </w:rPr>
      </w:pPr>
      <w:bookmarkStart w:id="0" w:name="_Hlk78204552"/>
      <w:r w:rsidRPr="00C92951">
        <w:rPr>
          <w:rFonts w:ascii="Times New Roman" w:hAnsi="Times New Roman" w:cs="Times New Roman"/>
          <w:sz w:val="24"/>
          <w:szCs w:val="24"/>
        </w:rPr>
        <w:t>NPA</w:t>
      </w:r>
      <w:r w:rsidRPr="00C92951">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m:rPr>
                <m:sty m:val="p"/>
              </m:rPr>
              <w:rPr>
                <w:rFonts w:ascii="Cambria Math" w:hAnsi="Cambria Math" w:cs="Times New Roman"/>
                <w:sz w:val="24"/>
                <w:szCs w:val="24"/>
              </w:rPr>
              <m:t>Berat kering pucuk</m:t>
            </m:r>
            <m:ctrlPr>
              <w:rPr>
                <w:rFonts w:ascii="Cambria Math" w:hAnsi="Cambria Math" w:cs="Times New Roman"/>
                <w:iCs/>
                <w:sz w:val="24"/>
                <w:szCs w:val="24"/>
              </w:rPr>
            </m:ctrlPr>
          </m:num>
          <m:den>
            <m:r>
              <m:rPr>
                <m:sty m:val="p"/>
              </m:rPr>
              <w:rPr>
                <w:rFonts w:ascii="Cambria Math" w:hAnsi="Cambria Math" w:cs="Times New Roman"/>
                <w:sz w:val="24"/>
                <w:szCs w:val="24"/>
              </w:rPr>
              <m:t>Berat kering akar</m:t>
            </m:r>
          </m:den>
        </m:f>
      </m:oMath>
      <w:bookmarkEnd w:id="0"/>
    </w:p>
    <w:p w14:paraId="2BBC33FD" w14:textId="57CBC7B2" w:rsidR="004C0A38" w:rsidRPr="00C92951" w:rsidRDefault="004C0A38" w:rsidP="002027A8">
      <w:pPr>
        <w:pStyle w:val="ListParagraph"/>
        <w:numPr>
          <w:ilvl w:val="0"/>
          <w:numId w:val="18"/>
        </w:numPr>
        <w:spacing w:after="0" w:line="240" w:lineRule="auto"/>
        <w:ind w:left="284" w:hanging="284"/>
        <w:mirrorIndents/>
        <w:jc w:val="both"/>
        <w:rPr>
          <w:rFonts w:ascii="Times New Roman" w:hAnsi="Times New Roman" w:cs="Times New Roman"/>
          <w:sz w:val="24"/>
          <w:szCs w:val="24"/>
          <w:lang w:val="en-US"/>
        </w:rPr>
      </w:pP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Bintil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005260B0" w:rsidRPr="00C92951">
        <w:rPr>
          <w:rFonts w:ascii="Times New Roman" w:hAnsi="Times New Roman" w:cs="Times New Roman"/>
          <w:sz w:val="24"/>
          <w:szCs w:val="24"/>
          <w:lang w:val="en-US"/>
        </w:rPr>
        <w:t>.</w:t>
      </w:r>
    </w:p>
    <w:p w14:paraId="6E232E46" w14:textId="77777777" w:rsidR="004C0A38" w:rsidRPr="00C92951" w:rsidRDefault="004C0A38" w:rsidP="002027A8">
      <w:pPr>
        <w:pStyle w:val="ListParagraph"/>
        <w:spacing w:after="0" w:line="240" w:lineRule="auto"/>
        <w:ind w:left="284"/>
        <w:mirrorIndents/>
        <w:jc w:val="both"/>
        <w:rPr>
          <w:rFonts w:ascii="Times New Roman" w:hAnsi="Times New Roman" w:cs="Times New Roman"/>
          <w:sz w:val="24"/>
          <w:szCs w:val="24"/>
          <w:lang w:val="en-US"/>
        </w:rPr>
      </w:pPr>
      <w:proofErr w:type="spellStart"/>
      <w:r w:rsidRPr="00C92951">
        <w:rPr>
          <w:rFonts w:ascii="Times New Roman" w:hAnsi="Times New Roman" w:cs="Times New Roman"/>
          <w:sz w:val="24"/>
          <w:szCs w:val="24"/>
          <w:lang w:val="en-US"/>
        </w:rPr>
        <w:t>Menghitung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Bintil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dilakukan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saat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setelah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setelah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selesai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mengitung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secara</w:t>
      </w:r>
      <w:proofErr w:type="spellEnd"/>
      <w:r w:rsidRPr="00C92951">
        <w:rPr>
          <w:rFonts w:ascii="Times New Roman" w:hAnsi="Times New Roman" w:cs="Times New Roman"/>
          <w:sz w:val="24"/>
          <w:szCs w:val="24"/>
          <w:lang w:val="en-US"/>
        </w:rPr>
        <w:t xml:space="preserve"> manual, </w:t>
      </w:r>
      <w:proofErr w:type="spellStart"/>
      <w:r w:rsidRPr="00C92951">
        <w:rPr>
          <w:rFonts w:ascii="Times New Roman" w:hAnsi="Times New Roman" w:cs="Times New Roman"/>
          <w:sz w:val="24"/>
          <w:szCs w:val="24"/>
          <w:lang w:val="en-US"/>
        </w:rPr>
        <w:t>namun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menghitung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bintil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diamati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letak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bintil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akar</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terletak</w:t>
      </w:r>
      <w:proofErr w:type="spellEnd"/>
      <w:r w:rsidRPr="00C92951">
        <w:rPr>
          <w:rFonts w:ascii="Times New Roman" w:hAnsi="Times New Roman" w:cs="Times New Roman"/>
          <w:sz w:val="24"/>
          <w:szCs w:val="24"/>
          <w:lang w:val="en-US"/>
        </w:rPr>
        <w:t xml:space="preserve"> di </w:t>
      </w:r>
      <w:proofErr w:type="spellStart"/>
      <w:r w:rsidRPr="00C92951">
        <w:rPr>
          <w:rFonts w:ascii="Times New Roman" w:hAnsi="Times New Roman" w:cs="Times New Roman"/>
          <w:sz w:val="24"/>
          <w:szCs w:val="24"/>
          <w:lang w:val="en-US"/>
        </w:rPr>
        <w:t>akar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Pembentukan bintil akar pada legum terjadi melalui kontak molekular antara rhizobia (mikrosimbion) dengan legum (makrosimbion), seperti pada jenis </w:t>
      </w:r>
      <w:proofErr w:type="spellStart"/>
      <w:r w:rsidRPr="00C92951">
        <w:rPr>
          <w:rFonts w:ascii="Times New Roman" w:hAnsi="Times New Roman" w:cs="Times New Roman"/>
          <w:i/>
          <w:iCs/>
          <w:sz w:val="24"/>
          <w:szCs w:val="24"/>
          <w:lang w:val="en-US"/>
        </w:rPr>
        <w:t>mangium</w:t>
      </w:r>
      <w:proofErr w:type="spellEnd"/>
      <w:r w:rsidRPr="00C92951">
        <w:rPr>
          <w:rFonts w:ascii="Times New Roman" w:hAnsi="Times New Roman" w:cs="Times New Roman"/>
          <w:i/>
          <w:iCs/>
          <w:sz w:val="24"/>
          <w:szCs w:val="24"/>
          <w:lang w:val="en-US"/>
        </w:rPr>
        <w:t xml:space="preserve"> </w:t>
      </w:r>
      <w:r w:rsidRPr="00C92951">
        <w:rPr>
          <w:rFonts w:ascii="Times New Roman" w:hAnsi="Times New Roman" w:cs="Times New Roman"/>
          <w:sz w:val="24"/>
          <w:szCs w:val="24"/>
          <w:lang w:val="en-US"/>
        </w:rPr>
        <w:t>(</w:t>
      </w:r>
      <w:r w:rsidRPr="00C92951">
        <w:rPr>
          <w:rFonts w:ascii="Times New Roman" w:hAnsi="Times New Roman" w:cs="Times New Roman"/>
          <w:i/>
          <w:iCs/>
          <w:sz w:val="24"/>
          <w:szCs w:val="24"/>
          <w:lang w:val="en-US"/>
        </w:rPr>
        <w:t xml:space="preserve">acacia </w:t>
      </w:r>
      <w:proofErr w:type="spellStart"/>
      <w:r w:rsidRPr="00C92951">
        <w:rPr>
          <w:rFonts w:ascii="Times New Roman" w:hAnsi="Times New Roman" w:cs="Times New Roman"/>
          <w:i/>
          <w:iCs/>
          <w:sz w:val="24"/>
          <w:szCs w:val="24"/>
          <w:lang w:val="en-US"/>
        </w:rPr>
        <w:t>mangium</w:t>
      </w:r>
      <w:proofErr w:type="spellEnd"/>
      <w:r w:rsidRPr="00C92951">
        <w:rPr>
          <w:rFonts w:ascii="Times New Roman" w:hAnsi="Times New Roman" w:cs="Times New Roman"/>
          <w:sz w:val="24"/>
          <w:szCs w:val="24"/>
          <w:lang w:val="en-US"/>
        </w:rPr>
        <w:t xml:space="preserve">). </w:t>
      </w:r>
    </w:p>
    <w:p w14:paraId="56B32A91" w14:textId="1D17EBB8" w:rsidR="004C0A38" w:rsidRPr="00C92951" w:rsidRDefault="004C0A38" w:rsidP="002027A8">
      <w:pPr>
        <w:spacing w:after="0" w:line="240" w:lineRule="auto"/>
        <w:ind w:firstLine="142"/>
        <w:contextualSpacing/>
        <w:mirrorIndents/>
        <w:jc w:val="both"/>
        <w:rPr>
          <w:rFonts w:ascii="Times New Roman" w:hAnsi="Times New Roman"/>
          <w:sz w:val="24"/>
          <w:szCs w:val="24"/>
          <w:vertAlign w:val="subscript"/>
          <w:lang w:val="en-US"/>
        </w:rPr>
      </w:pPr>
      <w:r w:rsidRPr="00C92951">
        <w:rPr>
          <w:rFonts w:ascii="Times New Roman" w:hAnsi="Times New Roman"/>
          <w:b/>
          <w:bCs/>
          <w:sz w:val="24"/>
          <w:szCs w:val="24"/>
        </w:rPr>
        <w:t xml:space="preserve"> </w:t>
      </w:r>
      <w:r w:rsidR="00761A3A" w:rsidRPr="00C92951">
        <w:rPr>
          <w:rFonts w:ascii="Times New Roman" w:hAnsi="Times New Roman"/>
          <w:b/>
          <w:bCs/>
          <w:sz w:val="24"/>
          <w:szCs w:val="24"/>
          <w:lang w:val="en-US"/>
        </w:rPr>
        <w:t xml:space="preserve"> </w:t>
      </w:r>
      <w:r w:rsidRPr="00C92951">
        <w:rPr>
          <w:rFonts w:ascii="Times New Roman" w:hAnsi="Times New Roman"/>
          <w:b/>
          <w:bCs/>
          <w:sz w:val="24"/>
          <w:szCs w:val="24"/>
        </w:rPr>
        <w:t>Tahapan Kerja</w:t>
      </w:r>
      <w:r w:rsidR="00281566" w:rsidRPr="00C92951">
        <w:rPr>
          <w:rFonts w:ascii="Times New Roman" w:hAnsi="Times New Roman"/>
          <w:b/>
          <w:bCs/>
          <w:sz w:val="24"/>
          <w:szCs w:val="24"/>
          <w:lang w:val="en-US"/>
        </w:rPr>
        <w:t xml:space="preserve"> :</w:t>
      </w:r>
    </w:p>
    <w:p w14:paraId="3274CF53" w14:textId="77777777" w:rsidR="004C0A38" w:rsidRPr="00C92951" w:rsidRDefault="004C0A38" w:rsidP="002027A8">
      <w:pPr>
        <w:pStyle w:val="ListParagraph"/>
        <w:numPr>
          <w:ilvl w:val="0"/>
          <w:numId w:val="11"/>
        </w:numPr>
        <w:spacing w:after="0" w:line="240" w:lineRule="auto"/>
        <w:ind w:left="284" w:hanging="284"/>
        <w:mirrorIndents/>
        <w:jc w:val="both"/>
        <w:rPr>
          <w:rFonts w:ascii="Times New Roman" w:hAnsi="Times New Roman"/>
          <w:b/>
          <w:sz w:val="24"/>
          <w:szCs w:val="24"/>
          <w:lang w:val="en-US"/>
        </w:rPr>
      </w:pPr>
      <w:proofErr w:type="spellStart"/>
      <w:r w:rsidRPr="00C92951">
        <w:rPr>
          <w:rFonts w:ascii="Times New Roman" w:hAnsi="Times New Roman"/>
          <w:b/>
          <w:sz w:val="24"/>
          <w:szCs w:val="24"/>
          <w:lang w:val="en-US"/>
        </w:rPr>
        <w:lastRenderedPageBreak/>
        <w:t>Persiapan</w:t>
      </w:r>
      <w:proofErr w:type="spellEnd"/>
      <w:r w:rsidRPr="00C92951">
        <w:rPr>
          <w:rFonts w:ascii="Times New Roman" w:hAnsi="Times New Roman"/>
          <w:b/>
          <w:sz w:val="24"/>
          <w:szCs w:val="24"/>
          <w:lang w:val="en-US"/>
        </w:rPr>
        <w:t xml:space="preserve"> media </w:t>
      </w:r>
      <w:proofErr w:type="spellStart"/>
      <w:r w:rsidRPr="00C92951">
        <w:rPr>
          <w:rFonts w:ascii="Times New Roman" w:hAnsi="Times New Roman"/>
          <w:b/>
          <w:sz w:val="24"/>
          <w:szCs w:val="24"/>
          <w:lang w:val="en-US"/>
        </w:rPr>
        <w:t>tanam</w:t>
      </w:r>
      <w:proofErr w:type="spellEnd"/>
    </w:p>
    <w:p w14:paraId="2AF24D80" w14:textId="77777777" w:rsidR="00980545" w:rsidRPr="00C92951" w:rsidRDefault="00980545" w:rsidP="00980545">
      <w:pPr>
        <w:pStyle w:val="ListParagraph"/>
        <w:numPr>
          <w:ilvl w:val="0"/>
          <w:numId w:val="12"/>
        </w:numPr>
        <w:spacing w:line="240" w:lineRule="auto"/>
        <w:ind w:left="567" w:hanging="283"/>
        <w:jc w:val="both"/>
        <w:rPr>
          <w:rFonts w:ascii="Times New Roman" w:hAnsi="Times New Roman"/>
          <w:sz w:val="24"/>
          <w:szCs w:val="24"/>
          <w:lang w:val="en-US"/>
        </w:rPr>
      </w:pPr>
      <w:proofErr w:type="spellStart"/>
      <w:r w:rsidRPr="00C92951">
        <w:rPr>
          <w:rFonts w:ascii="Times New Roman" w:hAnsi="Times New Roman"/>
          <w:sz w:val="24"/>
          <w:szCs w:val="24"/>
          <w:lang w:val="en-US"/>
        </w:rPr>
        <w:t>Menyiapkan</w:t>
      </w:r>
      <w:proofErr w:type="spellEnd"/>
      <w:r w:rsidRPr="00C92951">
        <w:rPr>
          <w:rFonts w:ascii="Times New Roman" w:hAnsi="Times New Roman"/>
          <w:sz w:val="24"/>
          <w:szCs w:val="24"/>
          <w:lang w:val="en-US"/>
        </w:rPr>
        <w:t xml:space="preserve"> media </w:t>
      </w:r>
      <w:proofErr w:type="spellStart"/>
      <w:r w:rsidRPr="00C92951">
        <w:rPr>
          <w:rFonts w:ascii="Times New Roman" w:hAnsi="Times New Roman"/>
          <w:sz w:val="24"/>
          <w:szCs w:val="24"/>
          <w:lang w:val="en-US"/>
        </w:rPr>
        <w:t>tanam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untuk</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mangium</w:t>
      </w:r>
      <w:proofErr w:type="spellEnd"/>
      <w:r w:rsidRPr="00C92951">
        <w:rPr>
          <w:rFonts w:ascii="Times New Roman" w:hAnsi="Times New Roman"/>
          <w:i/>
          <w:iCs/>
          <w:sz w:val="24"/>
          <w:szCs w:val="24"/>
          <w:lang w:val="en-US"/>
        </w:rPr>
        <w:t xml:space="preserve"> </w:t>
      </w:r>
      <w:proofErr w:type="spellStart"/>
      <w:r w:rsidRPr="00C92951">
        <w:rPr>
          <w:rFonts w:ascii="Times New Roman" w:hAnsi="Times New Roman"/>
          <w:sz w:val="24"/>
          <w:szCs w:val="24"/>
          <w:lang w:val="en-US"/>
        </w:rPr>
        <w:t>berupa</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tanah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rPr>
        <w:t xml:space="preserve"> </w:t>
      </w:r>
      <w:r w:rsidRPr="00C92951">
        <w:rPr>
          <w:rFonts w:ascii="Times New Roman" w:hAnsi="Times New Roman"/>
          <w:sz w:val="24"/>
          <w:szCs w:val="24"/>
          <w:lang w:val="en-US"/>
        </w:rPr>
        <w:t xml:space="preserve">dan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w:t>
      </w:r>
    </w:p>
    <w:p w14:paraId="2C93ED1C" w14:textId="77777777" w:rsidR="00980545" w:rsidRPr="00C92951" w:rsidRDefault="00980545" w:rsidP="00980545">
      <w:pPr>
        <w:pStyle w:val="ListParagraph"/>
        <w:numPr>
          <w:ilvl w:val="0"/>
          <w:numId w:val="12"/>
        </w:numPr>
        <w:spacing w:line="240" w:lineRule="auto"/>
        <w:ind w:left="567" w:hanging="283"/>
        <w:jc w:val="both"/>
        <w:rPr>
          <w:rFonts w:ascii="Times New Roman" w:hAnsi="Times New Roman"/>
          <w:sz w:val="24"/>
          <w:szCs w:val="24"/>
          <w:lang w:val="en-US"/>
        </w:rPr>
      </w:pPr>
      <w:proofErr w:type="spellStart"/>
      <w:r w:rsidRPr="00C92951">
        <w:rPr>
          <w:rFonts w:ascii="Times New Roman" w:hAnsi="Times New Roman"/>
          <w:sz w:val="24"/>
          <w:szCs w:val="24"/>
          <w:lang w:val="en-US"/>
        </w:rPr>
        <w:t>Mencampur</w:t>
      </w:r>
      <w:proofErr w:type="spellEnd"/>
      <w:r w:rsidRPr="00C92951">
        <w:rPr>
          <w:rFonts w:ascii="Times New Roman" w:hAnsi="Times New Roman"/>
          <w:sz w:val="24"/>
          <w:szCs w:val="24"/>
          <w:lang w:val="en-US"/>
        </w:rPr>
        <w:t xml:space="preserve"> media </w:t>
      </w:r>
      <w:proofErr w:type="spellStart"/>
      <w:r w:rsidRPr="00C92951">
        <w:rPr>
          <w:rFonts w:ascii="Times New Roman" w:hAnsi="Times New Roman"/>
          <w:sz w:val="24"/>
          <w:szCs w:val="24"/>
          <w:lang w:val="en-US"/>
        </w:rPr>
        <w:t>berupa</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tanah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tanah</w:t>
      </w:r>
      <w:proofErr w:type="spellEnd"/>
      <w:r w:rsidRPr="00C92951">
        <w:rPr>
          <w:rFonts w:ascii="Times New Roman" w:hAnsi="Times New Roman"/>
          <w:sz w:val="24"/>
          <w:szCs w:val="24"/>
          <w:lang w:val="en-US"/>
        </w:rPr>
        <w:t xml:space="preserve"> </w:t>
      </w:r>
      <w:proofErr w:type="spellStart"/>
      <w:proofErr w:type="gram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w:t>
      </w:r>
      <w:proofErr w:type="gram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 xml:space="preserve"> (1:0), </w:t>
      </w:r>
      <w:proofErr w:type="spellStart"/>
      <w:r w:rsidRPr="00C92951">
        <w:rPr>
          <w:rFonts w:ascii="Times New Roman" w:hAnsi="Times New Roman"/>
          <w:sz w:val="24"/>
          <w:szCs w:val="24"/>
          <w:lang w:val="en-US"/>
        </w:rPr>
        <w:t>tanah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 xml:space="preserve"> (2:1), dan </w:t>
      </w:r>
      <w:proofErr w:type="spellStart"/>
      <w:r w:rsidRPr="00C92951">
        <w:rPr>
          <w:rFonts w:ascii="Times New Roman" w:hAnsi="Times New Roman"/>
          <w:sz w:val="24"/>
          <w:szCs w:val="24"/>
          <w:lang w:val="en-US"/>
        </w:rPr>
        <w:t>tanah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 xml:space="preserve"> (2:2). </w:t>
      </w:r>
      <w:proofErr w:type="spellStart"/>
      <w:r w:rsidRPr="00C92951">
        <w:rPr>
          <w:rFonts w:ascii="Times New Roman" w:hAnsi="Times New Roman"/>
          <w:sz w:val="24"/>
          <w:szCs w:val="24"/>
          <w:lang w:val="en-US"/>
        </w:rPr>
        <w:t>Menggunakan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perbandingan</w:t>
      </w:r>
      <w:proofErr w:type="spellEnd"/>
      <w:r w:rsidRPr="00C92951">
        <w:rPr>
          <w:rFonts w:ascii="Times New Roman" w:hAnsi="Times New Roman"/>
          <w:sz w:val="24"/>
          <w:szCs w:val="24"/>
          <w:lang w:val="en-US"/>
        </w:rPr>
        <w:t xml:space="preserve"> volume.</w:t>
      </w:r>
    </w:p>
    <w:p w14:paraId="41FC1B32" w14:textId="77777777" w:rsidR="00980545" w:rsidRPr="00C92951" w:rsidRDefault="00980545" w:rsidP="00980545">
      <w:pPr>
        <w:pStyle w:val="ListParagraph"/>
        <w:numPr>
          <w:ilvl w:val="0"/>
          <w:numId w:val="12"/>
        </w:numPr>
        <w:spacing w:line="240" w:lineRule="auto"/>
        <w:ind w:left="567" w:hanging="283"/>
        <w:jc w:val="both"/>
        <w:rPr>
          <w:rFonts w:ascii="Times New Roman" w:hAnsi="Times New Roman"/>
          <w:sz w:val="24"/>
          <w:szCs w:val="24"/>
          <w:lang w:val="en-US"/>
        </w:rPr>
      </w:pPr>
      <w:proofErr w:type="spellStart"/>
      <w:r w:rsidRPr="00C92951">
        <w:rPr>
          <w:rFonts w:ascii="Times New Roman" w:hAnsi="Times New Roman"/>
          <w:sz w:val="24"/>
          <w:szCs w:val="24"/>
          <w:lang w:val="en-US"/>
        </w:rPr>
        <w:t>Mengisi</w:t>
      </w:r>
      <w:proofErr w:type="spellEnd"/>
      <w:r w:rsidRPr="00C92951">
        <w:rPr>
          <w:rFonts w:ascii="Times New Roman" w:hAnsi="Times New Roman"/>
          <w:sz w:val="24"/>
          <w:szCs w:val="24"/>
          <w:lang w:val="en-US"/>
        </w:rPr>
        <w:t xml:space="preserve"> media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ke</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dalam</w:t>
      </w:r>
      <w:proofErr w:type="spellEnd"/>
      <w:r w:rsidRPr="00C92951">
        <w:rPr>
          <w:rFonts w:ascii="Times New Roman" w:hAnsi="Times New Roman"/>
          <w:sz w:val="24"/>
          <w:szCs w:val="24"/>
          <w:lang w:val="en-US"/>
        </w:rPr>
        <w:t xml:space="preserve"> polybag</w:t>
      </w:r>
      <w:r w:rsidRPr="00C92951">
        <w:rPr>
          <w:rFonts w:ascii="Times New Roman" w:hAnsi="Times New Roman"/>
          <w:sz w:val="24"/>
          <w:szCs w:val="24"/>
        </w:rPr>
        <w:t xml:space="preserve"> berwarna </w:t>
      </w:r>
      <w:proofErr w:type="gramStart"/>
      <w:r w:rsidRPr="00C92951">
        <w:rPr>
          <w:rFonts w:ascii="Times New Roman" w:hAnsi="Times New Roman"/>
          <w:sz w:val="24"/>
          <w:szCs w:val="24"/>
        </w:rPr>
        <w:t>hitam  berukuran</w:t>
      </w:r>
      <w:proofErr w:type="gramEnd"/>
      <w:r w:rsidRPr="00C92951">
        <w:rPr>
          <w:rFonts w:ascii="Times New Roman" w:hAnsi="Times New Roman"/>
          <w:sz w:val="24"/>
          <w:szCs w:val="24"/>
        </w:rPr>
        <w:t xml:space="preserve"> 1</w:t>
      </w:r>
      <w:r w:rsidRPr="00C92951">
        <w:rPr>
          <w:rFonts w:ascii="Times New Roman" w:hAnsi="Times New Roman"/>
          <w:sz w:val="24"/>
          <w:szCs w:val="24"/>
          <w:lang w:val="en-US"/>
        </w:rPr>
        <w:t xml:space="preserve">5 </w:t>
      </w:r>
      <w:r w:rsidRPr="00C92951">
        <w:rPr>
          <w:rFonts w:ascii="Times New Roman" w:hAnsi="Times New Roman"/>
          <w:sz w:val="24"/>
          <w:szCs w:val="24"/>
        </w:rPr>
        <w:t>x</w:t>
      </w:r>
      <w:r w:rsidRPr="00C92951">
        <w:rPr>
          <w:rFonts w:ascii="Times New Roman" w:hAnsi="Times New Roman"/>
          <w:sz w:val="24"/>
          <w:szCs w:val="24"/>
          <w:lang w:val="en-US"/>
        </w:rPr>
        <w:t xml:space="preserve"> </w:t>
      </w:r>
      <w:r w:rsidRPr="00C92951">
        <w:rPr>
          <w:rFonts w:ascii="Times New Roman" w:hAnsi="Times New Roman"/>
          <w:sz w:val="24"/>
          <w:szCs w:val="24"/>
        </w:rPr>
        <w:t>15 cm</w:t>
      </w:r>
      <w:r w:rsidRPr="00C92951">
        <w:rPr>
          <w:rFonts w:ascii="Times New Roman" w:hAnsi="Times New Roman"/>
          <w:sz w:val="24"/>
          <w:szCs w:val="24"/>
          <w:lang w:val="en-ID"/>
        </w:rPr>
        <w:t>.</w:t>
      </w:r>
    </w:p>
    <w:p w14:paraId="7FAC26B3" w14:textId="77777777" w:rsidR="00980545" w:rsidRPr="00C92951" w:rsidRDefault="00980545" w:rsidP="00980545">
      <w:pPr>
        <w:pStyle w:val="ListParagraph"/>
        <w:numPr>
          <w:ilvl w:val="0"/>
          <w:numId w:val="11"/>
        </w:numPr>
        <w:spacing w:line="240" w:lineRule="auto"/>
        <w:ind w:left="284" w:hanging="284"/>
        <w:jc w:val="both"/>
        <w:rPr>
          <w:rFonts w:ascii="Times New Roman" w:hAnsi="Times New Roman"/>
          <w:b/>
          <w:sz w:val="24"/>
          <w:szCs w:val="24"/>
          <w:lang w:val="en-US"/>
        </w:rPr>
      </w:pPr>
      <w:proofErr w:type="spellStart"/>
      <w:r w:rsidRPr="00C92951">
        <w:rPr>
          <w:rFonts w:ascii="Times New Roman" w:hAnsi="Times New Roman"/>
          <w:b/>
          <w:sz w:val="24"/>
          <w:szCs w:val="24"/>
          <w:lang w:val="en-US"/>
        </w:rPr>
        <w:t>Persiapan</w:t>
      </w:r>
      <w:proofErr w:type="spellEnd"/>
      <w:r w:rsidRPr="00C92951">
        <w:rPr>
          <w:rFonts w:ascii="Times New Roman" w:hAnsi="Times New Roman"/>
          <w:b/>
          <w:sz w:val="24"/>
          <w:szCs w:val="24"/>
          <w:lang w:val="en-US"/>
        </w:rPr>
        <w:t xml:space="preserve"> </w:t>
      </w:r>
      <w:proofErr w:type="spellStart"/>
      <w:r w:rsidRPr="00C92951">
        <w:rPr>
          <w:rFonts w:ascii="Times New Roman" w:hAnsi="Times New Roman"/>
          <w:b/>
          <w:sz w:val="24"/>
          <w:szCs w:val="24"/>
          <w:lang w:val="en-US"/>
        </w:rPr>
        <w:t>semai</w:t>
      </w:r>
      <w:proofErr w:type="spellEnd"/>
      <w:r w:rsidRPr="00C92951">
        <w:rPr>
          <w:rFonts w:ascii="Times New Roman" w:hAnsi="Times New Roman"/>
          <w:b/>
          <w:sz w:val="24"/>
          <w:szCs w:val="24"/>
          <w:lang w:val="en-US"/>
        </w:rPr>
        <w:t xml:space="preserve"> </w:t>
      </w:r>
      <w:proofErr w:type="spellStart"/>
      <w:r w:rsidRPr="00C92951">
        <w:rPr>
          <w:rFonts w:ascii="Times New Roman" w:hAnsi="Times New Roman"/>
          <w:b/>
          <w:i/>
          <w:iCs/>
          <w:sz w:val="24"/>
          <w:szCs w:val="24"/>
          <w:lang w:val="en-US"/>
        </w:rPr>
        <w:t>mangium</w:t>
      </w:r>
      <w:proofErr w:type="spellEnd"/>
    </w:p>
    <w:p w14:paraId="0A55A38E" w14:textId="77777777" w:rsidR="00980545" w:rsidRPr="00C92951" w:rsidRDefault="00980545" w:rsidP="00980545">
      <w:pPr>
        <w:pStyle w:val="ListParagraph"/>
        <w:spacing w:line="240" w:lineRule="auto"/>
        <w:ind w:left="284"/>
        <w:jc w:val="both"/>
        <w:rPr>
          <w:rFonts w:ascii="Times New Roman" w:hAnsi="Times New Roman"/>
          <w:sz w:val="24"/>
          <w:szCs w:val="24"/>
          <w:lang w:val="en-US"/>
        </w:rPr>
      </w:pPr>
      <w:proofErr w:type="spellStart"/>
      <w:r w:rsidRPr="00C92951">
        <w:rPr>
          <w:rFonts w:ascii="Times New Roman" w:hAnsi="Times New Roman"/>
          <w:sz w:val="24"/>
          <w:szCs w:val="24"/>
          <w:lang w:val="en-US"/>
        </w:rPr>
        <w:t>Bahan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berasal</w:t>
      </w:r>
      <w:proofErr w:type="spellEnd"/>
      <w:r w:rsidRPr="00C92951">
        <w:rPr>
          <w:rFonts w:ascii="Times New Roman" w:hAnsi="Times New Roman"/>
          <w:sz w:val="24"/>
          <w:szCs w:val="24"/>
          <w:lang w:val="en-US"/>
        </w:rPr>
        <w:t xml:space="preserve"> </w:t>
      </w:r>
      <w:proofErr w:type="spellStart"/>
      <w:proofErr w:type="gramStart"/>
      <w:r w:rsidRPr="00C92951">
        <w:rPr>
          <w:rFonts w:ascii="Times New Roman" w:hAnsi="Times New Roman"/>
          <w:sz w:val="24"/>
          <w:szCs w:val="24"/>
          <w:lang w:val="en-US"/>
        </w:rPr>
        <w:t>dari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benih</w:t>
      </w:r>
      <w:proofErr w:type="spellEnd"/>
      <w:proofErr w:type="gram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mangium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usia</w:t>
      </w:r>
      <w:proofErr w:type="spellEnd"/>
      <w:r w:rsidRPr="00C92951">
        <w:rPr>
          <w:rFonts w:ascii="Times New Roman" w:hAnsi="Times New Roman"/>
          <w:sz w:val="24"/>
          <w:szCs w:val="24"/>
          <w:lang w:val="en-US"/>
        </w:rPr>
        <w:t xml:space="preserve"> 20 </w:t>
      </w:r>
      <w:proofErr w:type="spellStart"/>
      <w:r w:rsidRPr="00C92951">
        <w:rPr>
          <w:rFonts w:ascii="Times New Roman" w:hAnsi="Times New Roman"/>
          <w:sz w:val="24"/>
          <w:szCs w:val="24"/>
          <w:lang w:val="en-US"/>
        </w:rPr>
        <w:t>hari</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telah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dikecambahkan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benih</w:t>
      </w:r>
      <w:proofErr w:type="spellEnd"/>
      <w:r w:rsidRPr="00C92951">
        <w:rPr>
          <w:rFonts w:ascii="Times New Roman" w:hAnsi="Times New Roman"/>
          <w:sz w:val="24"/>
          <w:szCs w:val="24"/>
          <w:lang w:val="en-US"/>
        </w:rPr>
        <w:t xml:space="preserve"> (seed treatment).</w:t>
      </w:r>
    </w:p>
    <w:p w14:paraId="12704240" w14:textId="77777777" w:rsidR="00980545" w:rsidRPr="00C92951" w:rsidRDefault="00980545" w:rsidP="00980545">
      <w:pPr>
        <w:pStyle w:val="ListParagraph"/>
        <w:numPr>
          <w:ilvl w:val="0"/>
          <w:numId w:val="11"/>
        </w:numPr>
        <w:spacing w:line="240" w:lineRule="auto"/>
        <w:ind w:left="284" w:hanging="284"/>
        <w:jc w:val="both"/>
        <w:rPr>
          <w:rFonts w:ascii="Times New Roman" w:hAnsi="Times New Roman"/>
          <w:b/>
          <w:sz w:val="24"/>
          <w:szCs w:val="24"/>
          <w:lang w:val="en-US"/>
        </w:rPr>
      </w:pPr>
      <w:proofErr w:type="spellStart"/>
      <w:r w:rsidRPr="00C92951">
        <w:rPr>
          <w:rFonts w:ascii="Times New Roman" w:hAnsi="Times New Roman"/>
          <w:b/>
          <w:sz w:val="24"/>
          <w:szCs w:val="24"/>
          <w:lang w:val="en-US"/>
        </w:rPr>
        <w:t>Penanaman</w:t>
      </w:r>
      <w:proofErr w:type="spellEnd"/>
      <w:r w:rsidRPr="00C92951">
        <w:rPr>
          <w:rFonts w:ascii="Times New Roman" w:hAnsi="Times New Roman"/>
          <w:b/>
          <w:sz w:val="24"/>
          <w:szCs w:val="24"/>
          <w:lang w:val="en-US"/>
        </w:rPr>
        <w:t xml:space="preserve"> </w:t>
      </w:r>
      <w:proofErr w:type="spellStart"/>
      <w:r w:rsidRPr="00C92951">
        <w:rPr>
          <w:rFonts w:ascii="Times New Roman" w:hAnsi="Times New Roman"/>
          <w:b/>
          <w:sz w:val="24"/>
          <w:szCs w:val="24"/>
          <w:lang w:val="en-US"/>
        </w:rPr>
        <w:t>semai</w:t>
      </w:r>
      <w:proofErr w:type="spellEnd"/>
      <w:r w:rsidRPr="00C92951">
        <w:rPr>
          <w:rFonts w:ascii="Times New Roman" w:hAnsi="Times New Roman"/>
          <w:b/>
          <w:sz w:val="24"/>
          <w:szCs w:val="24"/>
          <w:lang w:val="en-US"/>
        </w:rPr>
        <w:t xml:space="preserve"> </w:t>
      </w:r>
      <w:proofErr w:type="spellStart"/>
      <w:r w:rsidRPr="00C92951">
        <w:rPr>
          <w:rFonts w:ascii="Times New Roman" w:hAnsi="Times New Roman"/>
          <w:b/>
          <w:i/>
          <w:iCs/>
          <w:sz w:val="24"/>
          <w:szCs w:val="24"/>
          <w:lang w:val="en-US"/>
        </w:rPr>
        <w:t>mangium</w:t>
      </w:r>
      <w:proofErr w:type="spellEnd"/>
    </w:p>
    <w:p w14:paraId="77AA458C" w14:textId="77777777" w:rsidR="00980545" w:rsidRPr="00C92951" w:rsidRDefault="00980545" w:rsidP="00980545">
      <w:pPr>
        <w:pStyle w:val="ListParagraph"/>
        <w:numPr>
          <w:ilvl w:val="0"/>
          <w:numId w:val="14"/>
        </w:numPr>
        <w:spacing w:line="240" w:lineRule="auto"/>
        <w:ind w:left="567" w:hanging="283"/>
        <w:jc w:val="both"/>
        <w:rPr>
          <w:rFonts w:ascii="Times New Roman" w:hAnsi="Times New Roman"/>
          <w:sz w:val="24"/>
          <w:szCs w:val="24"/>
          <w:lang w:val="en-US"/>
        </w:rPr>
      </w:pPr>
      <w:proofErr w:type="spellStart"/>
      <w:r w:rsidRPr="00C92951">
        <w:rPr>
          <w:rFonts w:ascii="Times New Roman" w:hAnsi="Times New Roman"/>
          <w:sz w:val="24"/>
          <w:szCs w:val="24"/>
          <w:lang w:val="en-US"/>
        </w:rPr>
        <w:t>Menanam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mangium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usia</w:t>
      </w:r>
      <w:proofErr w:type="spellEnd"/>
      <w:r w:rsidRPr="00C92951">
        <w:rPr>
          <w:rFonts w:ascii="Times New Roman" w:hAnsi="Times New Roman"/>
          <w:sz w:val="24"/>
          <w:szCs w:val="24"/>
          <w:lang w:val="en-US"/>
        </w:rPr>
        <w:t xml:space="preserve"> 20 </w:t>
      </w:r>
      <w:proofErr w:type="spellStart"/>
      <w:r w:rsidRPr="00C92951">
        <w:rPr>
          <w:rFonts w:ascii="Times New Roman" w:hAnsi="Times New Roman"/>
          <w:sz w:val="24"/>
          <w:szCs w:val="24"/>
          <w:lang w:val="en-US"/>
        </w:rPr>
        <w:t>hari</w:t>
      </w:r>
      <w:proofErr w:type="spellEnd"/>
      <w:r w:rsidRPr="00C92951">
        <w:rPr>
          <w:rFonts w:ascii="Times New Roman" w:hAnsi="Times New Roman"/>
          <w:sz w:val="24"/>
          <w:szCs w:val="24"/>
          <w:lang w:val="en-US"/>
        </w:rPr>
        <w:t xml:space="preserve">, pada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media </w:t>
      </w:r>
      <w:proofErr w:type="spellStart"/>
      <w:proofErr w:type="gramStart"/>
      <w:r w:rsidRPr="00C92951">
        <w:rPr>
          <w:rFonts w:ascii="Times New Roman" w:hAnsi="Times New Roman"/>
          <w:sz w:val="24"/>
          <w:szCs w:val="24"/>
          <w:lang w:val="en-US"/>
        </w:rPr>
        <w:t>tanam</w:t>
      </w:r>
      <w:proofErr w:type="spellEnd"/>
      <w:r w:rsidRPr="00C92951">
        <w:rPr>
          <w:rFonts w:ascii="Times New Roman" w:hAnsi="Times New Roman"/>
          <w:sz w:val="24"/>
          <w:szCs w:val="24"/>
          <w:lang w:val="en-US"/>
        </w:rPr>
        <w:t xml:space="preserve">  yang</w:t>
      </w:r>
      <w:proofErr w:type="gram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telah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disiapkan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kedalam</w:t>
      </w:r>
      <w:proofErr w:type="spellEnd"/>
      <w:r w:rsidRPr="00C92951">
        <w:rPr>
          <w:rFonts w:ascii="Times New Roman" w:hAnsi="Times New Roman"/>
          <w:sz w:val="24"/>
          <w:szCs w:val="24"/>
          <w:lang w:val="en-US"/>
        </w:rPr>
        <w:t xml:space="preserve"> polybag. </w:t>
      </w:r>
    </w:p>
    <w:p w14:paraId="5A3B03D1" w14:textId="77777777" w:rsidR="00980545" w:rsidRPr="00C92951" w:rsidRDefault="00980545" w:rsidP="00980545">
      <w:pPr>
        <w:pStyle w:val="ListParagraph"/>
        <w:numPr>
          <w:ilvl w:val="0"/>
          <w:numId w:val="14"/>
        </w:numPr>
        <w:spacing w:line="240" w:lineRule="auto"/>
        <w:ind w:left="567" w:hanging="283"/>
        <w:jc w:val="both"/>
        <w:rPr>
          <w:rFonts w:ascii="Times New Roman" w:hAnsi="Times New Roman"/>
          <w:sz w:val="24"/>
          <w:szCs w:val="24"/>
          <w:lang w:val="en-US"/>
        </w:rPr>
      </w:pPr>
      <w:r w:rsidRPr="00C92951">
        <w:rPr>
          <w:rFonts w:ascii="Times New Roman" w:hAnsi="Times New Roman"/>
          <w:sz w:val="24"/>
          <w:szCs w:val="24"/>
          <w:lang w:val="en-US"/>
        </w:rPr>
        <w:t xml:space="preserve">Media yang </w:t>
      </w:r>
      <w:proofErr w:type="spellStart"/>
      <w:r w:rsidRPr="00C92951">
        <w:rPr>
          <w:rFonts w:ascii="Times New Roman" w:hAnsi="Times New Roman"/>
          <w:sz w:val="24"/>
          <w:szCs w:val="24"/>
          <w:lang w:val="en-US"/>
        </w:rPr>
        <w:t>digunakan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perbandingan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media 1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w:t>
      </w:r>
      <w:proofErr w:type="gramStart"/>
      <w:r w:rsidRPr="00C92951">
        <w:rPr>
          <w:rFonts w:ascii="Times New Roman" w:hAnsi="Times New Roman"/>
          <w:sz w:val="24"/>
          <w:szCs w:val="24"/>
          <w:lang w:val="en-US"/>
        </w:rPr>
        <w:t>1 :</w:t>
      </w:r>
      <w:proofErr w:type="gramEnd"/>
      <w:r w:rsidRPr="00C92951">
        <w:rPr>
          <w:rFonts w:ascii="Times New Roman" w:hAnsi="Times New Roman"/>
          <w:sz w:val="24"/>
          <w:szCs w:val="24"/>
          <w:lang w:val="en-US"/>
        </w:rPr>
        <w:t xml:space="preserve"> 0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media 2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1 : 1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 xml:space="preserve">), dan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media 3 (</w:t>
      </w:r>
      <w:proofErr w:type="spellStart"/>
      <w:r w:rsidRPr="00C92951">
        <w:rPr>
          <w:rFonts w:ascii="Times New Roman" w:hAnsi="Times New Roman"/>
          <w:sz w:val="24"/>
          <w:szCs w:val="24"/>
          <w:lang w:val="en-US"/>
        </w:rPr>
        <w:t>regusol</w:t>
      </w:r>
      <w:proofErr w:type="spellEnd"/>
      <w:r w:rsidRPr="00C92951">
        <w:rPr>
          <w:rFonts w:ascii="Times New Roman" w:hAnsi="Times New Roman"/>
          <w:sz w:val="24"/>
          <w:szCs w:val="24"/>
          <w:lang w:val="en-US"/>
        </w:rPr>
        <w:t xml:space="preserve"> 1 : 2 </w:t>
      </w:r>
      <w:proofErr w:type="spellStart"/>
      <w:r w:rsidRPr="00C92951">
        <w:rPr>
          <w:rFonts w:ascii="Times New Roman" w:hAnsi="Times New Roman"/>
          <w:sz w:val="24"/>
          <w:szCs w:val="24"/>
          <w:lang w:val="en-US"/>
        </w:rPr>
        <w:t>arang</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sekam</w:t>
      </w:r>
      <w:proofErr w:type="spellEnd"/>
      <w:r w:rsidRPr="00C92951">
        <w:rPr>
          <w:rFonts w:ascii="Times New Roman" w:hAnsi="Times New Roman"/>
          <w:sz w:val="24"/>
          <w:szCs w:val="24"/>
          <w:lang w:val="en-US"/>
        </w:rPr>
        <w:t>).</w:t>
      </w:r>
    </w:p>
    <w:p w14:paraId="250E61C9" w14:textId="77777777" w:rsidR="00980545" w:rsidRPr="00C92951" w:rsidRDefault="00980545" w:rsidP="00980545">
      <w:pPr>
        <w:pStyle w:val="ListParagraph"/>
        <w:numPr>
          <w:ilvl w:val="0"/>
          <w:numId w:val="14"/>
        </w:numPr>
        <w:spacing w:line="240" w:lineRule="auto"/>
        <w:ind w:left="567" w:hanging="283"/>
        <w:jc w:val="both"/>
        <w:rPr>
          <w:rFonts w:ascii="Times New Roman" w:hAnsi="Times New Roman"/>
          <w:sz w:val="24"/>
          <w:szCs w:val="24"/>
          <w:lang w:val="en-US"/>
        </w:rPr>
      </w:pPr>
      <w:r w:rsidRPr="00C92951">
        <w:rPr>
          <w:rFonts w:ascii="Times New Roman" w:hAnsi="Times New Roman"/>
          <w:sz w:val="24"/>
          <w:szCs w:val="24"/>
          <w:lang w:val="en-US"/>
        </w:rPr>
        <w:t xml:space="preserve">Setelah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tertanam</w:t>
      </w:r>
      <w:proofErr w:type="spellEnd"/>
      <w:r w:rsidRPr="00C92951">
        <w:rPr>
          <w:rFonts w:ascii="Times New Roman" w:hAnsi="Times New Roman"/>
          <w:sz w:val="24"/>
          <w:szCs w:val="24"/>
          <w:lang w:val="en-US"/>
        </w:rPr>
        <w:t xml:space="preserve"> </w:t>
      </w:r>
      <w:proofErr w:type="spellStart"/>
      <w:proofErr w:type="gramStart"/>
      <w:r w:rsidRPr="00C92951">
        <w:rPr>
          <w:rFonts w:ascii="Times New Roman" w:hAnsi="Times New Roman"/>
          <w:sz w:val="24"/>
          <w:szCs w:val="24"/>
          <w:lang w:val="en-US"/>
        </w:rPr>
        <w:t>kemudian</w:t>
      </w:r>
      <w:proofErr w:type="spellEnd"/>
      <w:r w:rsidRPr="00C92951">
        <w:rPr>
          <w:rFonts w:ascii="Times New Roman" w:hAnsi="Times New Roman"/>
          <w:sz w:val="24"/>
          <w:szCs w:val="24"/>
          <w:lang w:val="en-US"/>
        </w:rPr>
        <w:t xml:space="preserve"> </w:t>
      </w:r>
      <w:r w:rsidRPr="00C92951">
        <w:rPr>
          <w:rFonts w:ascii="Times New Roman" w:hAnsi="Times New Roman"/>
          <w:sz w:val="24"/>
          <w:szCs w:val="24"/>
        </w:rPr>
        <w:t xml:space="preserve"> dimasukkan</w:t>
      </w:r>
      <w:proofErr w:type="gramEnd"/>
      <w:r w:rsidRPr="00C92951">
        <w:rPr>
          <w:rFonts w:ascii="Times New Roman" w:hAnsi="Times New Roman"/>
          <w:sz w:val="24"/>
          <w:szCs w:val="24"/>
        </w:rPr>
        <w:t xml:space="preserve"> kedalam </w:t>
      </w:r>
      <w:proofErr w:type="spellStart"/>
      <w:r w:rsidRPr="00C92951">
        <w:rPr>
          <w:rFonts w:ascii="Times New Roman" w:hAnsi="Times New Roman"/>
          <w:sz w:val="24"/>
          <w:szCs w:val="24"/>
          <w:lang w:val="en-US"/>
        </w:rPr>
        <w:t>naungan</w:t>
      </w:r>
      <w:proofErr w:type="spellEnd"/>
      <w:r w:rsidRPr="00C92951">
        <w:rPr>
          <w:rFonts w:ascii="Times New Roman" w:hAnsi="Times New Roman"/>
          <w:sz w:val="24"/>
          <w:szCs w:val="24"/>
        </w:rPr>
        <w:t xml:space="preserve"> sesuai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metode</w:t>
      </w:r>
      <w:proofErr w:type="spellEnd"/>
      <w:r w:rsidRPr="00C92951">
        <w:rPr>
          <w:rFonts w:ascii="Times New Roman" w:hAnsi="Times New Roman"/>
          <w:i/>
          <w:iCs/>
          <w:sz w:val="24"/>
          <w:szCs w:val="24"/>
          <w:lang w:val="en-US"/>
        </w:rPr>
        <w:t xml:space="preserve"> </w:t>
      </w:r>
      <w:r w:rsidRPr="00C92951">
        <w:rPr>
          <w:rFonts w:ascii="Times New Roman" w:hAnsi="Times New Roman"/>
          <w:sz w:val="24"/>
          <w:szCs w:val="24"/>
        </w:rPr>
        <w:t>penelitian.</w:t>
      </w:r>
    </w:p>
    <w:p w14:paraId="33CA3556" w14:textId="77777777" w:rsidR="00980545" w:rsidRPr="00C92951" w:rsidRDefault="00980545" w:rsidP="00980545">
      <w:pPr>
        <w:pStyle w:val="ListParagraph"/>
        <w:numPr>
          <w:ilvl w:val="0"/>
          <w:numId w:val="11"/>
        </w:numPr>
        <w:spacing w:line="240" w:lineRule="auto"/>
        <w:ind w:left="284" w:hanging="284"/>
        <w:jc w:val="both"/>
        <w:rPr>
          <w:rFonts w:ascii="Times New Roman" w:hAnsi="Times New Roman"/>
          <w:b/>
          <w:sz w:val="24"/>
          <w:szCs w:val="24"/>
          <w:lang w:val="en-US"/>
        </w:rPr>
      </w:pPr>
      <w:proofErr w:type="spellStart"/>
      <w:r w:rsidRPr="00C92951">
        <w:rPr>
          <w:rFonts w:ascii="Times New Roman" w:hAnsi="Times New Roman"/>
          <w:b/>
          <w:sz w:val="24"/>
          <w:szCs w:val="24"/>
          <w:lang w:val="en-US"/>
        </w:rPr>
        <w:t>Pemeliharaan</w:t>
      </w:r>
      <w:proofErr w:type="spellEnd"/>
    </w:p>
    <w:p w14:paraId="6F6CEB7F" w14:textId="77777777" w:rsidR="00980545" w:rsidRPr="00C92951" w:rsidRDefault="00980545" w:rsidP="00980545">
      <w:pPr>
        <w:pStyle w:val="ListParagraph"/>
        <w:numPr>
          <w:ilvl w:val="0"/>
          <w:numId w:val="15"/>
        </w:numPr>
        <w:spacing w:line="240" w:lineRule="auto"/>
        <w:ind w:left="567" w:hanging="283"/>
        <w:jc w:val="both"/>
        <w:rPr>
          <w:rFonts w:ascii="Times New Roman" w:hAnsi="Times New Roman"/>
          <w:sz w:val="24"/>
          <w:szCs w:val="24"/>
          <w:lang w:val="en-US"/>
        </w:rPr>
      </w:pPr>
      <w:proofErr w:type="spellStart"/>
      <w:r w:rsidRPr="00C92951">
        <w:rPr>
          <w:rFonts w:ascii="Times New Roman" w:hAnsi="Times New Roman"/>
          <w:sz w:val="24"/>
          <w:szCs w:val="24"/>
          <w:lang w:val="en-US"/>
        </w:rPr>
        <w:t>Menyiram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rPr>
        <w:t xml:space="preserve"> dengan air </w:t>
      </w:r>
      <w:proofErr w:type="spellStart"/>
      <w:r w:rsidRPr="00C92951">
        <w:rPr>
          <w:rFonts w:ascii="Times New Roman" w:hAnsi="Times New Roman"/>
          <w:sz w:val="24"/>
          <w:szCs w:val="24"/>
          <w:lang w:val="en-US"/>
        </w:rPr>
        <w:t>sebanyak</w:t>
      </w:r>
      <w:proofErr w:type="spellEnd"/>
      <w:r w:rsidRPr="00C92951">
        <w:rPr>
          <w:rFonts w:ascii="Times New Roman" w:hAnsi="Times New Roman"/>
          <w:sz w:val="24"/>
          <w:szCs w:val="24"/>
          <w:lang w:val="en-US"/>
        </w:rPr>
        <w:t xml:space="preserve"> 2 x </w:t>
      </w:r>
      <w:proofErr w:type="spellStart"/>
      <w:r w:rsidRPr="00C92951">
        <w:rPr>
          <w:rFonts w:ascii="Times New Roman" w:hAnsi="Times New Roman"/>
          <w:sz w:val="24"/>
          <w:szCs w:val="24"/>
          <w:lang w:val="en-US"/>
        </w:rPr>
        <w:t>sehari</w:t>
      </w:r>
      <w:proofErr w:type="spellEnd"/>
      <w:r w:rsidRPr="00C92951">
        <w:rPr>
          <w:rFonts w:ascii="Times New Roman" w:hAnsi="Times New Roman"/>
          <w:sz w:val="24"/>
          <w:szCs w:val="24"/>
          <w:lang w:val="en-US"/>
        </w:rPr>
        <w:t xml:space="preserve"> </w:t>
      </w:r>
      <w:r w:rsidRPr="00C92951">
        <w:rPr>
          <w:rFonts w:ascii="Times New Roman" w:hAnsi="Times New Roman"/>
          <w:sz w:val="24"/>
          <w:szCs w:val="24"/>
        </w:rPr>
        <w:t xml:space="preserve">menggunakan </w:t>
      </w:r>
      <w:proofErr w:type="spellStart"/>
      <w:r w:rsidRPr="00C92951">
        <w:rPr>
          <w:rFonts w:ascii="Times New Roman" w:hAnsi="Times New Roman"/>
          <w:sz w:val="24"/>
          <w:szCs w:val="24"/>
          <w:lang w:val="en-US"/>
        </w:rPr>
        <w:t>gembor</w:t>
      </w:r>
      <w:proofErr w:type="spellEnd"/>
      <w:r w:rsidRPr="00C92951">
        <w:rPr>
          <w:rFonts w:ascii="Times New Roman" w:hAnsi="Times New Roman"/>
          <w:sz w:val="24"/>
          <w:szCs w:val="24"/>
          <w:lang w:val="en-US"/>
        </w:rPr>
        <w:t xml:space="preserve">, </w:t>
      </w:r>
      <w:r w:rsidRPr="00C92951">
        <w:rPr>
          <w:rFonts w:ascii="Times New Roman" w:hAnsi="Times New Roman"/>
          <w:sz w:val="24"/>
          <w:szCs w:val="24"/>
        </w:rPr>
        <w:t xml:space="preserve">pada jam </w:t>
      </w:r>
      <w:r w:rsidRPr="00C92951">
        <w:rPr>
          <w:rFonts w:ascii="Times New Roman" w:hAnsi="Times New Roman"/>
          <w:sz w:val="24"/>
          <w:szCs w:val="24"/>
          <w:lang w:val="en-US"/>
        </w:rPr>
        <w:t>8.00</w:t>
      </w:r>
      <w:r w:rsidRPr="00C92951">
        <w:rPr>
          <w:rFonts w:ascii="Times New Roman" w:hAnsi="Times New Roman"/>
          <w:sz w:val="24"/>
          <w:szCs w:val="24"/>
        </w:rPr>
        <w:t xml:space="preserve"> pagi</w:t>
      </w:r>
      <w:r w:rsidRPr="00C92951">
        <w:rPr>
          <w:rFonts w:ascii="Times New Roman" w:hAnsi="Times New Roman"/>
          <w:sz w:val="24"/>
          <w:szCs w:val="24"/>
          <w:lang w:val="en-US"/>
        </w:rPr>
        <w:t xml:space="preserve"> dan pada jam 16.00 sore.</w:t>
      </w:r>
    </w:p>
    <w:p w14:paraId="40935D60" w14:textId="77777777" w:rsidR="00980545" w:rsidRPr="00C92951" w:rsidRDefault="00980545" w:rsidP="00980545">
      <w:pPr>
        <w:pStyle w:val="ListParagraph"/>
        <w:numPr>
          <w:ilvl w:val="0"/>
          <w:numId w:val="15"/>
        </w:numPr>
        <w:spacing w:line="240" w:lineRule="auto"/>
        <w:ind w:left="567" w:hanging="283"/>
        <w:jc w:val="both"/>
        <w:rPr>
          <w:rFonts w:ascii="Times New Roman" w:hAnsi="Times New Roman"/>
          <w:sz w:val="24"/>
          <w:szCs w:val="24"/>
          <w:lang w:val="en-US"/>
        </w:rPr>
      </w:pPr>
      <w:proofErr w:type="spellStart"/>
      <w:r w:rsidRPr="00C92951">
        <w:rPr>
          <w:rFonts w:ascii="Times New Roman" w:hAnsi="Times New Roman"/>
          <w:sz w:val="24"/>
          <w:szCs w:val="24"/>
          <w:lang w:val="en-US"/>
        </w:rPr>
        <w:t>Memberikan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pupuk</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cair</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menggunakan</w:t>
      </w:r>
      <w:proofErr w:type="spellEnd"/>
      <w:r w:rsidRPr="00C92951">
        <w:rPr>
          <w:rFonts w:ascii="Times New Roman" w:hAnsi="Times New Roman"/>
          <w:sz w:val="24"/>
          <w:szCs w:val="24"/>
          <w:lang w:val="en-US"/>
        </w:rPr>
        <w:t xml:space="preserve"> sprayer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perbandingan</w:t>
      </w:r>
      <w:proofErr w:type="spellEnd"/>
      <w:r w:rsidRPr="00C92951">
        <w:rPr>
          <w:rFonts w:ascii="Times New Roman" w:hAnsi="Times New Roman"/>
          <w:sz w:val="24"/>
          <w:szCs w:val="24"/>
          <w:lang w:val="en-US"/>
        </w:rPr>
        <w:t xml:space="preserve"> 2 </w:t>
      </w:r>
      <w:r w:rsidRPr="00C92951">
        <w:rPr>
          <w:rFonts w:ascii="Times New Roman" w:hAnsi="Times New Roman" w:cs="Times New Roman"/>
          <w:sz w:val="24"/>
          <w:szCs w:val="24"/>
        </w:rPr>
        <w:t xml:space="preserve">(ml/l/45 tanaman), </w:t>
      </w:r>
      <w:r w:rsidRPr="00C92951">
        <w:rPr>
          <w:rFonts w:ascii="Times New Roman" w:hAnsi="Times New Roman"/>
          <w:sz w:val="24"/>
          <w:szCs w:val="24"/>
          <w:lang w:val="en-US"/>
        </w:rPr>
        <w:t xml:space="preserve">4 </w:t>
      </w:r>
      <w:r w:rsidRPr="00C92951">
        <w:rPr>
          <w:rFonts w:ascii="Times New Roman" w:hAnsi="Times New Roman" w:cs="Times New Roman"/>
          <w:sz w:val="24"/>
          <w:szCs w:val="24"/>
        </w:rPr>
        <w:t xml:space="preserve">(ml/l/45 tanaman), </w:t>
      </w:r>
      <w:r w:rsidRPr="00C92951">
        <w:rPr>
          <w:rFonts w:ascii="Times New Roman" w:hAnsi="Times New Roman"/>
          <w:sz w:val="24"/>
          <w:szCs w:val="24"/>
          <w:lang w:val="en-US"/>
        </w:rPr>
        <w:t xml:space="preserve">dan 6 </w:t>
      </w:r>
      <w:r w:rsidRPr="00C92951">
        <w:rPr>
          <w:rFonts w:ascii="Times New Roman" w:hAnsi="Times New Roman" w:cs="Times New Roman"/>
          <w:sz w:val="24"/>
          <w:szCs w:val="24"/>
        </w:rPr>
        <w:t xml:space="preserve">(ml/l/45 tanaman), </w:t>
      </w:r>
      <w:r w:rsidRPr="00C92951">
        <w:rPr>
          <w:rFonts w:ascii="Times New Roman" w:hAnsi="Times New Roman"/>
          <w:sz w:val="24"/>
          <w:szCs w:val="24"/>
          <w:lang w:val="en-US"/>
        </w:rPr>
        <w:t xml:space="preserve">pada </w:t>
      </w:r>
      <w:proofErr w:type="spellStart"/>
      <w:r w:rsidRPr="00C92951">
        <w:rPr>
          <w:rFonts w:ascii="Times New Roman" w:hAnsi="Times New Roman"/>
          <w:sz w:val="24"/>
          <w:szCs w:val="24"/>
          <w:lang w:val="en-US"/>
        </w:rPr>
        <w:t>setiap</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total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135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Pemberian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diakukan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setiap</w:t>
      </w:r>
      <w:proofErr w:type="spellEnd"/>
      <w:r w:rsidRPr="00C92951">
        <w:rPr>
          <w:rFonts w:ascii="Times New Roman" w:hAnsi="Times New Roman"/>
          <w:sz w:val="24"/>
          <w:szCs w:val="24"/>
          <w:lang w:val="en-US"/>
        </w:rPr>
        <w:t xml:space="preserve"> 2 </w:t>
      </w:r>
      <w:proofErr w:type="spellStart"/>
      <w:r w:rsidRPr="00C92951">
        <w:rPr>
          <w:rFonts w:ascii="Times New Roman" w:hAnsi="Times New Roman"/>
          <w:sz w:val="24"/>
          <w:szCs w:val="24"/>
          <w:lang w:val="en-US"/>
        </w:rPr>
        <w:t>minggu</w:t>
      </w:r>
      <w:proofErr w:type="spellEnd"/>
      <w:r w:rsidRPr="00C92951">
        <w:rPr>
          <w:rFonts w:ascii="Times New Roman" w:hAnsi="Times New Roman"/>
          <w:sz w:val="24"/>
          <w:szCs w:val="24"/>
          <w:lang w:val="en-US"/>
        </w:rPr>
        <w:t xml:space="preserve"> 1 x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r w:rsidRPr="00C92951">
        <w:rPr>
          <w:rFonts w:ascii="Times New Roman" w:hAnsi="Times New Roman"/>
          <w:sz w:val="24"/>
          <w:szCs w:val="24"/>
        </w:rPr>
        <w:t xml:space="preserve">menggunakan sprayer </w:t>
      </w:r>
      <w:proofErr w:type="spellStart"/>
      <w:r w:rsidRPr="00C92951">
        <w:rPr>
          <w:rFonts w:ascii="Times New Roman" w:hAnsi="Times New Roman"/>
          <w:sz w:val="24"/>
          <w:szCs w:val="24"/>
          <w:lang w:val="en-US"/>
        </w:rPr>
        <w:t>sampai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akhir</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penelitian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Perhitungan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dalam</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pemberian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ke</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proofErr w:type="gramStart"/>
      <w:r w:rsidRPr="00C92951">
        <w:rPr>
          <w:rFonts w:ascii="Times New Roman" w:hAnsi="Times New Roman"/>
          <w:sz w:val="24"/>
          <w:szCs w:val="24"/>
          <w:lang w:val="en-US"/>
        </w:rPr>
        <w:t>mangium</w:t>
      </w:r>
      <w:proofErr w:type="spellEnd"/>
      <w:r w:rsidRPr="00C92951">
        <w:rPr>
          <w:rFonts w:ascii="Times New Roman" w:hAnsi="Times New Roman"/>
          <w:sz w:val="24"/>
          <w:szCs w:val="24"/>
          <w:lang w:val="en-US"/>
        </w:rPr>
        <w:t xml:space="preserve"> :</w:t>
      </w:r>
      <w:proofErr w:type="gramEnd"/>
    </w:p>
    <w:p w14:paraId="7071F7A0" w14:textId="77777777" w:rsidR="00980545" w:rsidRPr="00C92951" w:rsidRDefault="00980545" w:rsidP="00980545">
      <w:pPr>
        <w:pStyle w:val="ListParagraph"/>
        <w:numPr>
          <w:ilvl w:val="0"/>
          <w:numId w:val="38"/>
        </w:numPr>
        <w:spacing w:line="240" w:lineRule="auto"/>
        <w:ind w:left="567" w:firstLine="0"/>
        <w:jc w:val="both"/>
        <w:rPr>
          <w:rFonts w:ascii="Times New Roman" w:hAnsi="Times New Roman"/>
          <w:sz w:val="24"/>
          <w:szCs w:val="24"/>
          <w:lang w:val="en-US"/>
        </w:rPr>
      </w:pP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1 = 2  </w:t>
      </w:r>
      <w:r w:rsidRPr="00C92951">
        <w:rPr>
          <w:rFonts w:ascii="Times New Roman" w:hAnsi="Times New Roman" w:cs="Times New Roman"/>
          <w:sz w:val="24"/>
          <w:szCs w:val="24"/>
        </w:rPr>
        <w:t xml:space="preserve">(ml/l/45 tanaman), </w:t>
      </w:r>
      <w:r w:rsidRPr="00C92951">
        <w:rPr>
          <w:rFonts w:ascii="Times New Roman" w:hAnsi="Times New Roman"/>
          <w:sz w:val="24"/>
          <w:szCs w:val="24"/>
          <w:lang w:val="en-US"/>
        </w:rPr>
        <w:t xml:space="preserve">= 2000 ml air yang </w:t>
      </w:r>
      <w:proofErr w:type="spellStart"/>
      <w:r w:rsidRPr="00C92951">
        <w:rPr>
          <w:rFonts w:ascii="Times New Roman" w:hAnsi="Times New Roman"/>
          <w:sz w:val="24"/>
          <w:szCs w:val="24"/>
          <w:lang w:val="en-US"/>
        </w:rPr>
        <w:t>telah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dicampur</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 45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dalam</w:t>
      </w:r>
      <w:proofErr w:type="spellEnd"/>
      <w:r w:rsidRPr="00C92951">
        <w:rPr>
          <w:rFonts w:ascii="Times New Roman" w:hAnsi="Times New Roman"/>
          <w:sz w:val="24"/>
          <w:szCs w:val="24"/>
          <w:lang w:val="en-US"/>
        </w:rPr>
        <w:t xml:space="preserve"> 1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 44,4 x 0,5% uji DMRT (Duncan Multiple Range Test) = 22,2 </w:t>
      </w:r>
      <w:proofErr w:type="spellStart"/>
      <w:r w:rsidRPr="00C92951">
        <w:rPr>
          <w:rFonts w:ascii="Times New Roman" w:hAnsi="Times New Roman"/>
          <w:sz w:val="24"/>
          <w:szCs w:val="24"/>
          <w:lang w:val="en-US"/>
        </w:rPr>
        <w:t>hasil</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pada 1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mangium</w:t>
      </w:r>
      <w:proofErr w:type="spellEnd"/>
      <w:r w:rsidRPr="00C92951">
        <w:rPr>
          <w:rFonts w:ascii="Times New Roman" w:hAnsi="Times New Roman"/>
          <w:sz w:val="24"/>
          <w:szCs w:val="24"/>
          <w:lang w:val="en-US"/>
        </w:rPr>
        <w:t xml:space="preserve"> pada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1, total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selama</w:t>
      </w:r>
      <w:proofErr w:type="spellEnd"/>
      <w:r w:rsidRPr="00C92951">
        <w:rPr>
          <w:rFonts w:ascii="Times New Roman" w:hAnsi="Times New Roman"/>
          <w:sz w:val="24"/>
          <w:szCs w:val="24"/>
          <w:lang w:val="en-US"/>
        </w:rPr>
        <w:t xml:space="preserve"> 3 </w:t>
      </w:r>
      <w:proofErr w:type="spellStart"/>
      <w:r w:rsidRPr="00C92951">
        <w:rPr>
          <w:rFonts w:ascii="Times New Roman" w:hAnsi="Times New Roman"/>
          <w:sz w:val="24"/>
          <w:szCs w:val="24"/>
          <w:lang w:val="en-US"/>
        </w:rPr>
        <w:t>bulan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yaitu</w:t>
      </w:r>
      <w:proofErr w:type="spellEnd"/>
      <w:r w:rsidRPr="00C92951">
        <w:rPr>
          <w:rFonts w:ascii="Times New Roman" w:hAnsi="Times New Roman"/>
          <w:sz w:val="24"/>
          <w:szCs w:val="24"/>
          <w:lang w:val="en-US"/>
        </w:rPr>
        <w:t xml:space="preserve"> 12 </w:t>
      </w:r>
      <w:r w:rsidRPr="00C92951">
        <w:rPr>
          <w:rFonts w:ascii="Times New Roman" w:hAnsi="Times New Roman" w:cs="Times New Roman"/>
          <w:sz w:val="24"/>
          <w:szCs w:val="24"/>
        </w:rPr>
        <w:t>(ml/l/45 tanaman)</w:t>
      </w:r>
      <w:r w:rsidRPr="00C92951">
        <w:rPr>
          <w:rFonts w:ascii="Times New Roman" w:hAnsi="Times New Roman" w:cs="Times New Roman"/>
          <w:sz w:val="24"/>
          <w:szCs w:val="24"/>
          <w:lang w:val="en-US"/>
        </w:rPr>
        <w:t>.</w:t>
      </w:r>
    </w:p>
    <w:p w14:paraId="5F35A777" w14:textId="77777777" w:rsidR="00980545" w:rsidRPr="00C92951" w:rsidRDefault="00980545" w:rsidP="00980545">
      <w:pPr>
        <w:pStyle w:val="ListParagraph"/>
        <w:numPr>
          <w:ilvl w:val="0"/>
          <w:numId w:val="38"/>
        </w:numPr>
        <w:spacing w:line="240" w:lineRule="auto"/>
        <w:ind w:left="567" w:firstLine="0"/>
        <w:jc w:val="both"/>
        <w:rPr>
          <w:rFonts w:ascii="Times New Roman" w:hAnsi="Times New Roman"/>
          <w:sz w:val="24"/>
          <w:szCs w:val="24"/>
          <w:lang w:val="en-US"/>
        </w:rPr>
      </w:pP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2 = 4  </w:t>
      </w:r>
      <w:r w:rsidRPr="00C92951">
        <w:rPr>
          <w:rFonts w:ascii="Times New Roman" w:hAnsi="Times New Roman" w:cs="Times New Roman"/>
          <w:sz w:val="24"/>
          <w:szCs w:val="24"/>
        </w:rPr>
        <w:t xml:space="preserve">(ml/l/45 tanaman), </w:t>
      </w:r>
      <w:r w:rsidRPr="00C92951">
        <w:rPr>
          <w:rFonts w:ascii="Times New Roman" w:hAnsi="Times New Roman"/>
          <w:sz w:val="24"/>
          <w:szCs w:val="24"/>
          <w:lang w:val="en-US"/>
        </w:rPr>
        <w:t xml:space="preserve">= 4000 ml air yang </w:t>
      </w:r>
      <w:proofErr w:type="spellStart"/>
      <w:r w:rsidRPr="00C92951">
        <w:rPr>
          <w:rFonts w:ascii="Times New Roman" w:hAnsi="Times New Roman"/>
          <w:sz w:val="24"/>
          <w:szCs w:val="24"/>
          <w:lang w:val="en-US"/>
        </w:rPr>
        <w:t>telah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dicampur</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 45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dalam</w:t>
      </w:r>
      <w:proofErr w:type="spellEnd"/>
      <w:r w:rsidRPr="00C92951">
        <w:rPr>
          <w:rFonts w:ascii="Times New Roman" w:hAnsi="Times New Roman"/>
          <w:sz w:val="24"/>
          <w:szCs w:val="24"/>
          <w:lang w:val="en-US"/>
        </w:rPr>
        <w:t xml:space="preserve"> 1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 88,8 x 0,5% uji DMRT (Duncan Multiple Range Test) = 44,4 </w:t>
      </w:r>
      <w:proofErr w:type="spellStart"/>
      <w:r w:rsidRPr="00C92951">
        <w:rPr>
          <w:rFonts w:ascii="Times New Roman" w:hAnsi="Times New Roman"/>
          <w:sz w:val="24"/>
          <w:szCs w:val="24"/>
          <w:lang w:val="en-US"/>
        </w:rPr>
        <w:t>hasil</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pada 1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mangium</w:t>
      </w:r>
      <w:proofErr w:type="spellEnd"/>
      <w:r w:rsidRPr="00C92951">
        <w:rPr>
          <w:rFonts w:ascii="Times New Roman" w:hAnsi="Times New Roman"/>
          <w:sz w:val="24"/>
          <w:szCs w:val="24"/>
          <w:lang w:val="en-US"/>
        </w:rPr>
        <w:t xml:space="preserve"> pada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2, total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selama</w:t>
      </w:r>
      <w:proofErr w:type="spellEnd"/>
      <w:r w:rsidRPr="00C92951">
        <w:rPr>
          <w:rFonts w:ascii="Times New Roman" w:hAnsi="Times New Roman"/>
          <w:sz w:val="24"/>
          <w:szCs w:val="24"/>
          <w:lang w:val="en-US"/>
        </w:rPr>
        <w:t xml:space="preserve"> 3 </w:t>
      </w:r>
      <w:proofErr w:type="spellStart"/>
      <w:r w:rsidRPr="00C92951">
        <w:rPr>
          <w:rFonts w:ascii="Times New Roman" w:hAnsi="Times New Roman"/>
          <w:sz w:val="24"/>
          <w:szCs w:val="24"/>
          <w:lang w:val="en-US"/>
        </w:rPr>
        <w:t>bulan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yaitu</w:t>
      </w:r>
      <w:proofErr w:type="spellEnd"/>
      <w:r w:rsidRPr="00C92951">
        <w:rPr>
          <w:rFonts w:ascii="Times New Roman" w:hAnsi="Times New Roman"/>
          <w:sz w:val="24"/>
          <w:szCs w:val="24"/>
          <w:lang w:val="en-US"/>
        </w:rPr>
        <w:t xml:space="preserve"> 24 </w:t>
      </w:r>
      <w:r w:rsidRPr="00C92951">
        <w:rPr>
          <w:rFonts w:ascii="Times New Roman" w:hAnsi="Times New Roman" w:cs="Times New Roman"/>
          <w:sz w:val="24"/>
          <w:szCs w:val="24"/>
        </w:rPr>
        <w:t>(ml/l/45 tanaman)</w:t>
      </w:r>
      <w:r w:rsidRPr="00C92951">
        <w:rPr>
          <w:rFonts w:ascii="Times New Roman" w:hAnsi="Times New Roman" w:cs="Times New Roman"/>
          <w:sz w:val="24"/>
          <w:szCs w:val="24"/>
          <w:lang w:val="en-US"/>
        </w:rPr>
        <w:t>.</w:t>
      </w:r>
    </w:p>
    <w:p w14:paraId="28666144" w14:textId="77777777" w:rsidR="00980545" w:rsidRPr="00C92951" w:rsidRDefault="00980545" w:rsidP="00980545">
      <w:pPr>
        <w:pStyle w:val="ListParagraph"/>
        <w:numPr>
          <w:ilvl w:val="0"/>
          <w:numId w:val="38"/>
        </w:numPr>
        <w:spacing w:line="240" w:lineRule="auto"/>
        <w:ind w:left="567" w:firstLine="0"/>
        <w:jc w:val="both"/>
        <w:rPr>
          <w:rFonts w:ascii="Times New Roman" w:hAnsi="Times New Roman"/>
          <w:sz w:val="24"/>
          <w:szCs w:val="24"/>
          <w:lang w:val="en-US"/>
        </w:rPr>
      </w:pP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3 = 6  </w:t>
      </w:r>
      <w:r w:rsidRPr="00C92951">
        <w:rPr>
          <w:rFonts w:ascii="Times New Roman" w:hAnsi="Times New Roman" w:cs="Times New Roman"/>
          <w:sz w:val="24"/>
          <w:szCs w:val="24"/>
        </w:rPr>
        <w:t xml:space="preserve">(ml/l/45 tanaman), </w:t>
      </w:r>
      <w:r w:rsidRPr="00C92951">
        <w:rPr>
          <w:rFonts w:ascii="Times New Roman" w:hAnsi="Times New Roman"/>
          <w:sz w:val="24"/>
          <w:szCs w:val="24"/>
          <w:lang w:val="en-US"/>
        </w:rPr>
        <w:t xml:space="preserve">= 6000 ml air yang </w:t>
      </w:r>
      <w:proofErr w:type="spellStart"/>
      <w:r w:rsidRPr="00C92951">
        <w:rPr>
          <w:rFonts w:ascii="Times New Roman" w:hAnsi="Times New Roman"/>
          <w:sz w:val="24"/>
          <w:szCs w:val="24"/>
          <w:lang w:val="en-US"/>
        </w:rPr>
        <w:t>telah</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dicampur</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dengan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 45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dalam</w:t>
      </w:r>
      <w:proofErr w:type="spellEnd"/>
      <w:r w:rsidRPr="00C92951">
        <w:rPr>
          <w:rFonts w:ascii="Times New Roman" w:hAnsi="Times New Roman"/>
          <w:sz w:val="24"/>
          <w:szCs w:val="24"/>
          <w:lang w:val="en-US"/>
        </w:rPr>
        <w:t xml:space="preserve"> 1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 133,3 x 0,5% uji DMRT (Duncan Multiple Range Test) = 66,6 </w:t>
      </w:r>
      <w:proofErr w:type="spellStart"/>
      <w:r w:rsidRPr="00C92951">
        <w:rPr>
          <w:rFonts w:ascii="Times New Roman" w:hAnsi="Times New Roman"/>
          <w:sz w:val="24"/>
          <w:szCs w:val="24"/>
          <w:lang w:val="en-US"/>
        </w:rPr>
        <w:t>hasil</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pada 1 </w:t>
      </w:r>
      <w:proofErr w:type="spellStart"/>
      <w:r w:rsidRPr="00C92951">
        <w:rPr>
          <w:rFonts w:ascii="Times New Roman" w:hAnsi="Times New Roman"/>
          <w:sz w:val="24"/>
          <w:szCs w:val="24"/>
          <w:lang w:val="en-US"/>
        </w:rPr>
        <w:t>tanaman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mangium</w:t>
      </w:r>
      <w:proofErr w:type="spellEnd"/>
      <w:r w:rsidRPr="00C92951">
        <w:rPr>
          <w:rFonts w:ascii="Times New Roman" w:hAnsi="Times New Roman"/>
          <w:sz w:val="24"/>
          <w:szCs w:val="24"/>
          <w:lang w:val="en-US"/>
        </w:rPr>
        <w:t xml:space="preserve"> pada </w:t>
      </w:r>
      <w:proofErr w:type="spellStart"/>
      <w:r w:rsidRPr="00C92951">
        <w:rPr>
          <w:rFonts w:ascii="Times New Roman" w:hAnsi="Times New Roman"/>
          <w:sz w:val="24"/>
          <w:szCs w:val="24"/>
          <w:lang w:val="en-US"/>
        </w:rPr>
        <w:t>perlakuan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3, total </w:t>
      </w:r>
      <w:proofErr w:type="spellStart"/>
      <w:r w:rsidRPr="00C92951">
        <w:rPr>
          <w:rFonts w:ascii="Times New Roman" w:hAnsi="Times New Roman"/>
          <w:sz w:val="24"/>
          <w:szCs w:val="24"/>
          <w:lang w:val="en-US"/>
        </w:rPr>
        <w:t>dosis</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diberikan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selama</w:t>
      </w:r>
      <w:proofErr w:type="spellEnd"/>
      <w:r w:rsidRPr="00C92951">
        <w:rPr>
          <w:rFonts w:ascii="Times New Roman" w:hAnsi="Times New Roman"/>
          <w:sz w:val="24"/>
          <w:szCs w:val="24"/>
          <w:lang w:val="en-US"/>
        </w:rPr>
        <w:t xml:space="preserve"> 3 </w:t>
      </w:r>
      <w:proofErr w:type="spellStart"/>
      <w:r w:rsidRPr="00C92951">
        <w:rPr>
          <w:rFonts w:ascii="Times New Roman" w:hAnsi="Times New Roman"/>
          <w:sz w:val="24"/>
          <w:szCs w:val="24"/>
          <w:lang w:val="en-US"/>
        </w:rPr>
        <w:t>bulan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yaitu</w:t>
      </w:r>
      <w:proofErr w:type="spellEnd"/>
      <w:r w:rsidRPr="00C92951">
        <w:rPr>
          <w:rFonts w:ascii="Times New Roman" w:hAnsi="Times New Roman"/>
          <w:sz w:val="24"/>
          <w:szCs w:val="24"/>
          <w:lang w:val="en-US"/>
        </w:rPr>
        <w:t xml:space="preserve"> 36 </w:t>
      </w:r>
      <w:r w:rsidRPr="00C92951">
        <w:rPr>
          <w:rFonts w:ascii="Times New Roman" w:hAnsi="Times New Roman" w:cs="Times New Roman"/>
          <w:sz w:val="24"/>
          <w:szCs w:val="24"/>
        </w:rPr>
        <w:t>(ml/l/45 tanaman)</w:t>
      </w:r>
      <w:r w:rsidRPr="00C92951">
        <w:rPr>
          <w:rFonts w:ascii="Times New Roman" w:hAnsi="Times New Roman" w:cs="Times New Roman"/>
          <w:sz w:val="24"/>
          <w:szCs w:val="24"/>
          <w:lang w:val="en-US"/>
        </w:rPr>
        <w:t>.</w:t>
      </w:r>
    </w:p>
    <w:p w14:paraId="7AAE29CB" w14:textId="3A03536B" w:rsidR="00980545" w:rsidRPr="00C92951" w:rsidRDefault="00980545" w:rsidP="00980545">
      <w:pPr>
        <w:pStyle w:val="ListParagraph"/>
        <w:spacing w:line="240" w:lineRule="auto"/>
        <w:ind w:left="567" w:hanging="283"/>
        <w:jc w:val="both"/>
        <w:rPr>
          <w:rFonts w:ascii="Times New Roman" w:hAnsi="Times New Roman"/>
          <w:sz w:val="24"/>
          <w:szCs w:val="24"/>
          <w:lang w:val="en-US"/>
        </w:rPr>
      </w:pPr>
      <w:r w:rsidRPr="00C92951">
        <w:rPr>
          <w:rFonts w:ascii="Times New Roman" w:hAnsi="Times New Roman"/>
          <w:sz w:val="24"/>
          <w:szCs w:val="24"/>
          <w:lang w:val="en-US"/>
        </w:rPr>
        <w:t xml:space="preserve">c. </w:t>
      </w:r>
      <w:proofErr w:type="spellStart"/>
      <w:r w:rsidRPr="00C92951">
        <w:rPr>
          <w:rFonts w:ascii="Times New Roman" w:hAnsi="Times New Roman"/>
          <w:sz w:val="24"/>
          <w:szCs w:val="24"/>
          <w:lang w:val="en-US"/>
        </w:rPr>
        <w:t>Daun</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mati</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harus</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selalu</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dibersihkan</w:t>
      </w:r>
      <w:proofErr w:type="spellEnd"/>
      <w:r w:rsidRPr="00C92951">
        <w:rPr>
          <w:rFonts w:ascii="Times New Roman" w:hAnsi="Times New Roman"/>
          <w:sz w:val="24"/>
          <w:szCs w:val="24"/>
          <w:lang w:val="en-US"/>
        </w:rPr>
        <w:t xml:space="preserve"> pada </w:t>
      </w:r>
      <w:proofErr w:type="spellStart"/>
      <w:r w:rsidRPr="00C92951">
        <w:rPr>
          <w:rFonts w:ascii="Times New Roman" w:hAnsi="Times New Roman"/>
          <w:sz w:val="24"/>
          <w:szCs w:val="24"/>
          <w:lang w:val="en-US"/>
        </w:rPr>
        <w:t>semai</w:t>
      </w:r>
      <w:proofErr w:type="spellEnd"/>
      <w:r w:rsidRPr="00C92951">
        <w:rPr>
          <w:rFonts w:ascii="Times New Roman" w:hAnsi="Times New Roman"/>
          <w:sz w:val="24"/>
          <w:szCs w:val="24"/>
          <w:lang w:val="en-US"/>
        </w:rPr>
        <w:t xml:space="preserve">, dan </w:t>
      </w:r>
      <w:proofErr w:type="spellStart"/>
      <w:r w:rsidRPr="00C92951">
        <w:rPr>
          <w:rFonts w:ascii="Times New Roman" w:hAnsi="Times New Roman"/>
          <w:sz w:val="24"/>
          <w:szCs w:val="24"/>
          <w:lang w:val="en-US"/>
        </w:rPr>
        <w:t>mencabut</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gulma</w:t>
      </w:r>
      <w:proofErr w:type="spellEnd"/>
      <w:r w:rsidRPr="00C92951">
        <w:rPr>
          <w:rFonts w:ascii="Times New Roman" w:hAnsi="Times New Roman"/>
          <w:sz w:val="24"/>
          <w:szCs w:val="24"/>
          <w:lang w:val="en-US"/>
        </w:rPr>
        <w:t xml:space="preserve"> yang </w:t>
      </w:r>
      <w:proofErr w:type="spellStart"/>
      <w:r w:rsidRPr="00C92951">
        <w:rPr>
          <w:rFonts w:ascii="Times New Roman" w:hAnsi="Times New Roman"/>
          <w:sz w:val="24"/>
          <w:szCs w:val="24"/>
          <w:lang w:val="en-US"/>
        </w:rPr>
        <w:t>tumbuh</w:t>
      </w:r>
      <w:proofErr w:type="spellEnd"/>
      <w:r w:rsidRPr="00C92951">
        <w:rPr>
          <w:rFonts w:ascii="Times New Roman" w:hAnsi="Times New Roman"/>
          <w:sz w:val="24"/>
          <w:szCs w:val="24"/>
          <w:lang w:val="en-US"/>
        </w:rPr>
        <w:t xml:space="preserve"> di polybag </w:t>
      </w:r>
      <w:proofErr w:type="spellStart"/>
      <w:r w:rsidRPr="00C92951">
        <w:rPr>
          <w:rFonts w:ascii="Times New Roman" w:hAnsi="Times New Roman"/>
          <w:sz w:val="24"/>
          <w:szCs w:val="24"/>
          <w:lang w:val="en-US"/>
        </w:rPr>
        <w:t>maupun</w:t>
      </w:r>
      <w:proofErr w:type="spellEnd"/>
      <w:r w:rsidRPr="00C92951">
        <w:rPr>
          <w:rFonts w:ascii="Times New Roman" w:hAnsi="Times New Roman"/>
          <w:sz w:val="24"/>
          <w:szCs w:val="24"/>
          <w:lang w:val="en-US"/>
        </w:rPr>
        <w:t xml:space="preserve"> di </w:t>
      </w:r>
      <w:proofErr w:type="spellStart"/>
      <w:r w:rsidRPr="00C92951">
        <w:rPr>
          <w:rFonts w:ascii="Times New Roman" w:hAnsi="Times New Roman"/>
          <w:sz w:val="24"/>
          <w:szCs w:val="24"/>
          <w:lang w:val="en-US"/>
        </w:rPr>
        <w:t>naungan</w:t>
      </w:r>
      <w:proofErr w:type="spellEnd"/>
      <w:r w:rsidRPr="00C92951">
        <w:rPr>
          <w:rFonts w:ascii="Times New Roman" w:hAnsi="Times New Roman"/>
          <w:sz w:val="24"/>
          <w:szCs w:val="24"/>
          <w:lang w:val="en-US"/>
        </w:rPr>
        <w:t xml:space="preserve"> agar </w:t>
      </w:r>
      <w:proofErr w:type="spellStart"/>
      <w:r w:rsidRPr="00C92951">
        <w:rPr>
          <w:rFonts w:ascii="Times New Roman" w:hAnsi="Times New Roman"/>
          <w:sz w:val="24"/>
          <w:szCs w:val="24"/>
          <w:lang w:val="en-US"/>
        </w:rPr>
        <w:t>pertumbuhan</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tidak</w:t>
      </w:r>
      <w:proofErr w:type="spellEnd"/>
      <w:r w:rsidRPr="00C92951">
        <w:rPr>
          <w:rFonts w:ascii="Times New Roman" w:hAnsi="Times New Roman"/>
          <w:sz w:val="24"/>
          <w:szCs w:val="24"/>
          <w:lang w:val="en-US"/>
        </w:rPr>
        <w:t xml:space="preserve"> </w:t>
      </w:r>
      <w:proofErr w:type="spellStart"/>
      <w:r w:rsidRPr="00C92951">
        <w:rPr>
          <w:rFonts w:ascii="Times New Roman" w:hAnsi="Times New Roman"/>
          <w:sz w:val="24"/>
          <w:szCs w:val="24"/>
          <w:lang w:val="en-US"/>
        </w:rPr>
        <w:t>terhambat</w:t>
      </w:r>
      <w:proofErr w:type="spellEnd"/>
      <w:r w:rsidRPr="00C92951">
        <w:rPr>
          <w:rFonts w:ascii="Times New Roman" w:hAnsi="Times New Roman"/>
          <w:sz w:val="24"/>
          <w:szCs w:val="24"/>
          <w:lang w:val="en-US"/>
        </w:rPr>
        <w:t xml:space="preserve"> oleh </w:t>
      </w:r>
      <w:proofErr w:type="spellStart"/>
      <w:r w:rsidRPr="00C92951">
        <w:rPr>
          <w:rFonts w:ascii="Times New Roman" w:hAnsi="Times New Roman"/>
          <w:sz w:val="24"/>
          <w:szCs w:val="24"/>
          <w:lang w:val="en-US"/>
        </w:rPr>
        <w:t>gulma</w:t>
      </w:r>
      <w:proofErr w:type="spellEnd"/>
      <w:r w:rsidRPr="00C92951">
        <w:rPr>
          <w:rFonts w:ascii="Times New Roman" w:hAnsi="Times New Roman"/>
          <w:sz w:val="24"/>
          <w:szCs w:val="24"/>
          <w:lang w:val="en-US"/>
        </w:rPr>
        <w:t>.</w:t>
      </w:r>
    </w:p>
    <w:p w14:paraId="3191F7BA" w14:textId="77777777" w:rsidR="00761A3A" w:rsidRPr="00C92951" w:rsidRDefault="00761A3A" w:rsidP="002027A8">
      <w:pPr>
        <w:pStyle w:val="ListParagraph"/>
        <w:spacing w:after="0" w:line="240" w:lineRule="auto"/>
        <w:ind w:left="284"/>
        <w:mirrorIndents/>
        <w:jc w:val="both"/>
        <w:rPr>
          <w:rFonts w:ascii="Times New Roman" w:hAnsi="Times New Roman"/>
          <w:sz w:val="24"/>
          <w:szCs w:val="24"/>
          <w:lang w:val="en-US"/>
        </w:rPr>
      </w:pPr>
    </w:p>
    <w:p w14:paraId="2EE7078F" w14:textId="0E459A9E" w:rsidR="00E012DF" w:rsidRPr="00C92951" w:rsidRDefault="00192A48" w:rsidP="007A4D8F">
      <w:pPr>
        <w:autoSpaceDE w:val="0"/>
        <w:autoSpaceDN w:val="0"/>
        <w:adjustRightInd w:val="0"/>
        <w:spacing w:after="0" w:line="360" w:lineRule="auto"/>
        <w:contextualSpacing/>
        <w:jc w:val="center"/>
        <w:rPr>
          <w:rFonts w:ascii="Times New Roman" w:hAnsi="Times New Roman"/>
          <w:b/>
          <w:noProof/>
          <w:sz w:val="24"/>
          <w:szCs w:val="24"/>
          <w:lang w:val="en-US"/>
        </w:rPr>
      </w:pPr>
      <w:r w:rsidRPr="00C92951">
        <w:rPr>
          <w:rFonts w:ascii="Times New Roman" w:hAnsi="Times New Roman"/>
          <w:b/>
          <w:noProof/>
          <w:sz w:val="24"/>
          <w:szCs w:val="24"/>
        </w:rPr>
        <w:t xml:space="preserve"> HASIL DAN </w:t>
      </w:r>
      <w:r w:rsidR="00761A3A" w:rsidRPr="00C92951">
        <w:rPr>
          <w:rFonts w:ascii="Times New Roman" w:hAnsi="Times New Roman"/>
          <w:b/>
          <w:noProof/>
          <w:sz w:val="24"/>
          <w:szCs w:val="24"/>
          <w:lang w:val="en-US"/>
        </w:rPr>
        <w:t>PEMBAHASAN</w:t>
      </w:r>
    </w:p>
    <w:p w14:paraId="7C34E999" w14:textId="77777777" w:rsidR="001C4D36" w:rsidRPr="00C92951" w:rsidRDefault="001C4D36" w:rsidP="00DF77D2">
      <w:pPr>
        <w:tabs>
          <w:tab w:val="left" w:pos="7655"/>
        </w:tabs>
        <w:spacing w:after="0" w:line="240" w:lineRule="auto"/>
        <w:ind w:firstLine="142"/>
        <w:contextualSpacing/>
        <w:jc w:val="both"/>
        <w:rPr>
          <w:rFonts w:ascii="Times New Roman" w:hAnsi="Times New Roman"/>
          <w:bCs/>
          <w:sz w:val="24"/>
          <w:szCs w:val="24"/>
        </w:rPr>
      </w:pPr>
      <w:bookmarkStart w:id="1" w:name="_Hlk96707464"/>
      <w:bookmarkStart w:id="2" w:name="_Hlk96707700"/>
      <w:bookmarkStart w:id="3" w:name="_Hlk96707901"/>
      <w:r w:rsidRPr="00C92951">
        <w:rPr>
          <w:rFonts w:ascii="Times New Roman" w:hAnsi="Times New Roman" w:cs="Times New Roman"/>
          <w:noProof/>
          <w:sz w:val="24"/>
          <w:szCs w:val="24"/>
        </w:rPr>
        <w:t>Hasil dan analisis penelitian ini adalah berdasarkan pengamatan tinggi semai, jumlah daun, diameter batang, indeks kekokohan semai, indeks kualitas semai, nisbah pucuk akar</w:t>
      </w:r>
      <w:r w:rsidRPr="00C92951">
        <w:rPr>
          <w:rFonts w:ascii="Times New Roman" w:hAnsi="Times New Roman"/>
          <w:noProof/>
          <w:sz w:val="24"/>
          <w:szCs w:val="24"/>
        </w:rPr>
        <w:t xml:space="preserve">, dan bintil akar setelah di beri </w:t>
      </w:r>
      <w:r w:rsidRPr="00C92951">
        <w:rPr>
          <w:rFonts w:ascii="Times New Roman" w:hAnsi="Times New Roman"/>
          <w:bCs/>
          <w:sz w:val="24"/>
          <w:szCs w:val="24"/>
        </w:rPr>
        <w:t>pupuk organik cair dan media arang sekam pada tanaman mangium selama 3 bulan disajikan sebagai berikut.</w:t>
      </w:r>
    </w:p>
    <w:p w14:paraId="089EC119" w14:textId="47388D09" w:rsidR="004B3BB8" w:rsidRPr="00C92951" w:rsidRDefault="002A2482" w:rsidP="00DF77D2">
      <w:pPr>
        <w:pStyle w:val="CommentText"/>
        <w:spacing w:after="120"/>
        <w:jc w:val="both"/>
        <w:rPr>
          <w:rFonts w:ascii="Times New Roman" w:hAnsi="Times New Roman"/>
          <w:noProof/>
          <w:sz w:val="24"/>
          <w:szCs w:val="24"/>
        </w:rPr>
      </w:pPr>
      <w:r w:rsidRPr="00C92951">
        <w:rPr>
          <w:rFonts w:ascii="Times New Roman" w:hAnsi="Times New Roman"/>
          <w:b/>
          <w:bCs/>
          <w:sz w:val="24"/>
          <w:szCs w:val="24"/>
        </w:rPr>
        <w:t xml:space="preserve">1. </w:t>
      </w:r>
      <w:r w:rsidR="001C4D36" w:rsidRPr="00C92951">
        <w:rPr>
          <w:rFonts w:ascii="Times New Roman" w:hAnsi="Times New Roman"/>
          <w:b/>
          <w:bCs/>
          <w:sz w:val="24"/>
          <w:szCs w:val="24"/>
        </w:rPr>
        <w:t xml:space="preserve">Tinggi </w:t>
      </w:r>
      <w:proofErr w:type="spellStart"/>
      <w:r w:rsidR="001C4D36" w:rsidRPr="00C92951">
        <w:rPr>
          <w:rFonts w:ascii="Times New Roman" w:hAnsi="Times New Roman"/>
          <w:b/>
          <w:bCs/>
          <w:sz w:val="24"/>
          <w:szCs w:val="24"/>
        </w:rPr>
        <w:t>Semai</w:t>
      </w:r>
      <w:proofErr w:type="spellEnd"/>
      <w:r w:rsidR="001C4D36" w:rsidRPr="00C92951">
        <w:rPr>
          <w:rFonts w:ascii="Times New Roman" w:hAnsi="Times New Roman"/>
          <w:b/>
          <w:bCs/>
          <w:sz w:val="24"/>
          <w:szCs w:val="24"/>
        </w:rPr>
        <w:t xml:space="preserve"> </w:t>
      </w:r>
      <w:proofErr w:type="spellStart"/>
      <w:r w:rsidR="001C4D36" w:rsidRPr="00C92951">
        <w:rPr>
          <w:rFonts w:ascii="Times New Roman" w:hAnsi="Times New Roman"/>
          <w:b/>
          <w:bCs/>
          <w:sz w:val="24"/>
          <w:szCs w:val="24"/>
        </w:rPr>
        <w:t>Mangium</w:t>
      </w:r>
      <w:proofErr w:type="spellEnd"/>
      <w:r w:rsidR="001C4D36" w:rsidRPr="00C92951">
        <w:rPr>
          <w:rFonts w:ascii="Times New Roman" w:hAnsi="Times New Roman"/>
          <w:b/>
          <w:bCs/>
          <w:sz w:val="24"/>
          <w:szCs w:val="24"/>
        </w:rPr>
        <w:t xml:space="preserve"> (cm)</w:t>
      </w:r>
      <w:r w:rsidRPr="00C92951">
        <w:rPr>
          <w:rFonts w:ascii="Times New Roman" w:hAnsi="Times New Roman"/>
          <w:b/>
          <w:bCs/>
          <w:sz w:val="24"/>
          <w:szCs w:val="24"/>
        </w:rPr>
        <w:t xml:space="preserve">. </w:t>
      </w:r>
      <w:r w:rsidR="004B3BB8"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4B3BB8" w:rsidRPr="00C92951">
        <w:rPr>
          <w:rFonts w:ascii="Times New Roman" w:hAnsi="Times New Roman"/>
          <w:sz w:val="24"/>
          <w:szCs w:val="24"/>
        </w:rPr>
        <w:t>(ml/l/45tanaman)</w:t>
      </w:r>
      <w:r w:rsidR="004B3BB8" w:rsidRPr="00C92951">
        <w:rPr>
          <w:rFonts w:ascii="Times New Roman" w:hAnsi="Times New Roman"/>
          <w:noProof/>
          <w:sz w:val="24"/>
          <w:szCs w:val="24"/>
        </w:rPr>
        <w:t xml:space="preserve">, perlakuan dosis 2 dengan takaran 4 </w:t>
      </w:r>
      <w:r w:rsidR="004B3BB8" w:rsidRPr="00C92951">
        <w:rPr>
          <w:rFonts w:ascii="Times New Roman" w:hAnsi="Times New Roman"/>
          <w:sz w:val="24"/>
          <w:szCs w:val="24"/>
        </w:rPr>
        <w:t xml:space="preserve">(ml/l/45tanaman), </w:t>
      </w:r>
      <w:r w:rsidR="004B3BB8" w:rsidRPr="00C92951">
        <w:rPr>
          <w:rFonts w:ascii="Times New Roman" w:hAnsi="Times New Roman"/>
          <w:noProof/>
          <w:sz w:val="24"/>
          <w:szCs w:val="24"/>
        </w:rPr>
        <w:t xml:space="preserve">dan  perlakuan dosis 3 dengan takaran 6 </w:t>
      </w:r>
      <w:r w:rsidR="004B3BB8" w:rsidRPr="00C92951">
        <w:rPr>
          <w:rFonts w:ascii="Times New Roman" w:hAnsi="Times New Roman"/>
          <w:sz w:val="24"/>
          <w:szCs w:val="24"/>
        </w:rPr>
        <w:t>(ml/l/45tanaman)</w:t>
      </w:r>
      <w:r w:rsidR="004B3BB8" w:rsidRPr="00C92951">
        <w:rPr>
          <w:rFonts w:ascii="Times New Roman" w:hAnsi="Times New Roman"/>
          <w:noProof/>
          <w:sz w:val="24"/>
          <w:szCs w:val="24"/>
        </w:rPr>
        <w:t xml:space="preserve">. Pada perlakuan media tanam 1 dengan perbandingan (regusol 1 : 0 arang sekam), media tanam 2 dengan perbandingan (regusol 1 : 1 arang sekam), dan media tanam 3 dengan perbandingan (regusol 1 : 2 arang sekam)  tidak terjadi interaksi nyata terhadap </w:t>
      </w:r>
      <w:proofErr w:type="spellStart"/>
      <w:r w:rsidR="004B3BB8" w:rsidRPr="00C92951">
        <w:rPr>
          <w:rFonts w:ascii="Times New Roman" w:hAnsi="Times New Roman"/>
          <w:sz w:val="24"/>
          <w:szCs w:val="24"/>
        </w:rPr>
        <w:t>tinggi</w:t>
      </w:r>
      <w:proofErr w:type="spellEnd"/>
      <w:r w:rsidR="004B3BB8" w:rsidRPr="00C92951">
        <w:rPr>
          <w:rFonts w:ascii="Times New Roman" w:hAnsi="Times New Roman"/>
          <w:sz w:val="24"/>
          <w:szCs w:val="24"/>
        </w:rPr>
        <w:t xml:space="preserve"> </w:t>
      </w:r>
      <w:proofErr w:type="spellStart"/>
      <w:r w:rsidR="004B3BB8" w:rsidRPr="00C92951">
        <w:rPr>
          <w:rFonts w:ascii="Times New Roman" w:hAnsi="Times New Roman"/>
          <w:sz w:val="24"/>
          <w:szCs w:val="24"/>
        </w:rPr>
        <w:t>semai</w:t>
      </w:r>
      <w:proofErr w:type="spellEnd"/>
      <w:r w:rsidR="004B3BB8" w:rsidRPr="00C92951">
        <w:rPr>
          <w:rFonts w:ascii="Times New Roman" w:hAnsi="Times New Roman"/>
          <w:noProof/>
          <w:sz w:val="24"/>
          <w:szCs w:val="24"/>
        </w:rPr>
        <w:t xml:space="preserve"> mangium pada berbagai macam perlakuan dan parameter yang diberikan terhadap ke 2 fakor, faktor 1 dosis poc (pupuk organik cair) dan faktor 2 media tanam. Konsentrasi dosis dan campuran media tanam masing masing memberikan pengaruh yang sama terhadap </w:t>
      </w:r>
      <w:proofErr w:type="spellStart"/>
      <w:r w:rsidR="004B3BB8" w:rsidRPr="00C92951">
        <w:rPr>
          <w:rFonts w:ascii="Times New Roman" w:hAnsi="Times New Roman"/>
          <w:sz w:val="24"/>
          <w:szCs w:val="24"/>
        </w:rPr>
        <w:t>tinggi</w:t>
      </w:r>
      <w:proofErr w:type="spellEnd"/>
      <w:r w:rsidR="004B3BB8" w:rsidRPr="00C92951">
        <w:rPr>
          <w:rFonts w:ascii="Times New Roman" w:hAnsi="Times New Roman"/>
          <w:sz w:val="24"/>
          <w:szCs w:val="24"/>
        </w:rPr>
        <w:t xml:space="preserve"> </w:t>
      </w:r>
      <w:proofErr w:type="spellStart"/>
      <w:r w:rsidR="004B3BB8" w:rsidRPr="00C92951">
        <w:rPr>
          <w:rFonts w:ascii="Times New Roman" w:hAnsi="Times New Roman"/>
          <w:sz w:val="24"/>
          <w:szCs w:val="24"/>
        </w:rPr>
        <w:t>semai</w:t>
      </w:r>
      <w:proofErr w:type="spellEnd"/>
      <w:r w:rsidR="004B3BB8" w:rsidRPr="00C92951">
        <w:rPr>
          <w:rFonts w:ascii="Times New Roman" w:hAnsi="Times New Roman"/>
          <w:noProof/>
          <w:sz w:val="24"/>
          <w:szCs w:val="24"/>
        </w:rPr>
        <w:t xml:space="preserve"> mangium. Hasil analisis tinggi semai  mangium terdapat pada Tabel </w:t>
      </w:r>
      <w:r w:rsidR="00421457" w:rsidRPr="00C92951">
        <w:rPr>
          <w:rFonts w:ascii="Times New Roman" w:hAnsi="Times New Roman"/>
          <w:noProof/>
          <w:sz w:val="24"/>
          <w:szCs w:val="24"/>
        </w:rPr>
        <w:t>1</w:t>
      </w:r>
      <w:r w:rsidR="004B3BB8" w:rsidRPr="00C92951">
        <w:rPr>
          <w:rFonts w:ascii="Times New Roman" w:hAnsi="Times New Roman"/>
          <w:noProof/>
          <w:sz w:val="24"/>
          <w:szCs w:val="24"/>
        </w:rPr>
        <w:t>.</w:t>
      </w:r>
    </w:p>
    <w:tbl>
      <w:tblPr>
        <w:tblW w:w="7995" w:type="dxa"/>
        <w:tblLook w:val="04A0" w:firstRow="1" w:lastRow="0" w:firstColumn="1" w:lastColumn="0" w:noHBand="0" w:noVBand="1"/>
      </w:tblPr>
      <w:tblGrid>
        <w:gridCol w:w="7995"/>
      </w:tblGrid>
      <w:tr w:rsidR="001C4D36" w:rsidRPr="00C92951" w14:paraId="5887B9E5" w14:textId="77777777" w:rsidTr="00DF77D2">
        <w:trPr>
          <w:trHeight w:val="300"/>
        </w:trPr>
        <w:tc>
          <w:tcPr>
            <w:tcW w:w="7776" w:type="dxa"/>
            <w:tcBorders>
              <w:top w:val="nil"/>
              <w:left w:val="nil"/>
              <w:bottom w:val="nil"/>
              <w:right w:val="nil"/>
            </w:tcBorders>
            <w:shd w:val="clear" w:color="auto" w:fill="auto"/>
            <w:noWrap/>
            <w:vAlign w:val="bottom"/>
          </w:tcPr>
          <w:p w14:paraId="08E26938" w14:textId="7768BBDE" w:rsidR="004B3BB8" w:rsidRPr="00C92951" w:rsidRDefault="004B3BB8" w:rsidP="00421457">
            <w:pPr>
              <w:spacing w:after="0" w:line="240" w:lineRule="auto"/>
              <w:ind w:left="1276" w:hanging="992"/>
              <w:jc w:val="both"/>
              <w:rPr>
                <w:rFonts w:ascii="Times New Roman" w:hAnsi="Times New Roman"/>
                <w:sz w:val="24"/>
                <w:szCs w:val="24"/>
              </w:rPr>
            </w:pPr>
            <w:r w:rsidRPr="00C92951">
              <w:rPr>
                <w:rFonts w:ascii="Times New Roman" w:hAnsi="Times New Roman"/>
                <w:sz w:val="24"/>
                <w:szCs w:val="24"/>
              </w:rPr>
              <w:t xml:space="preserve">Tabel </w:t>
            </w:r>
            <w:r w:rsidR="00421457" w:rsidRPr="00C92951">
              <w:rPr>
                <w:rFonts w:ascii="Times New Roman" w:hAnsi="Times New Roman"/>
                <w:sz w:val="24"/>
                <w:szCs w:val="24"/>
                <w:lang w:val="en-US"/>
              </w:rPr>
              <w:t>1</w:t>
            </w:r>
            <w:r w:rsidRPr="00C92951">
              <w:rPr>
                <w:rFonts w:ascii="Times New Roman" w:hAnsi="Times New Roman"/>
                <w:sz w:val="24"/>
                <w:szCs w:val="24"/>
              </w:rPr>
              <w:t>. Pengaruh dosis pupuk organik cair dan media arang sekam terhada</w:t>
            </w:r>
            <w:r w:rsidR="00421457" w:rsidRPr="00C92951">
              <w:rPr>
                <w:rFonts w:ascii="Times New Roman" w:hAnsi="Times New Roman"/>
                <w:sz w:val="24"/>
                <w:szCs w:val="24"/>
                <w:lang w:val="en-US"/>
              </w:rPr>
              <w:t xml:space="preserve">p </w:t>
            </w:r>
            <w:r w:rsidRPr="00C92951">
              <w:rPr>
                <w:rFonts w:ascii="Times New Roman" w:hAnsi="Times New Roman"/>
                <w:sz w:val="24"/>
                <w:szCs w:val="24"/>
              </w:rPr>
              <w:t>tinggi tanaman semai mangium.</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4B3BB8" w:rsidRPr="00C92951" w14:paraId="4A5694FF" w14:textId="77777777" w:rsidTr="00C8066C">
              <w:tc>
                <w:tcPr>
                  <w:tcW w:w="2400" w:type="dxa"/>
                  <w:vMerge w:val="restart"/>
                  <w:tcBorders>
                    <w:left w:val="nil"/>
                    <w:right w:val="nil"/>
                  </w:tcBorders>
                  <w:vAlign w:val="center"/>
                </w:tcPr>
                <w:p w14:paraId="70EB3ED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Dosis Pupuk Cair</w:t>
                  </w:r>
                </w:p>
                <w:p w14:paraId="0BD6B279"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468982E1"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246ED10D"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Rerata</w:t>
                  </w:r>
                </w:p>
              </w:tc>
            </w:tr>
            <w:tr w:rsidR="004B3BB8" w:rsidRPr="00C92951" w14:paraId="0D331111" w14:textId="77777777" w:rsidTr="00C8066C">
              <w:tc>
                <w:tcPr>
                  <w:tcW w:w="2400" w:type="dxa"/>
                  <w:vMerge/>
                  <w:tcBorders>
                    <w:left w:val="nil"/>
                    <w:bottom w:val="single" w:sz="4" w:space="0" w:color="auto"/>
                    <w:right w:val="nil"/>
                  </w:tcBorders>
                </w:tcPr>
                <w:p w14:paraId="769EDA18" w14:textId="77777777" w:rsidR="004B3BB8" w:rsidRPr="00C92951" w:rsidRDefault="004B3BB8" w:rsidP="004B3BB8">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4721B44B" w14:textId="77777777" w:rsidR="004B3BB8" w:rsidRPr="00C92951" w:rsidRDefault="004B3BB8" w:rsidP="004B3BB8">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730E7889" w14:textId="77777777" w:rsidR="004B3BB8" w:rsidRPr="00C92951" w:rsidRDefault="004B3BB8" w:rsidP="004B3BB8">
                  <w:pPr>
                    <w:jc w:val="center"/>
                    <w:rPr>
                      <w:rFonts w:ascii="Times New Roman" w:hAnsi="Times New Roman"/>
                      <w:sz w:val="24"/>
                      <w:szCs w:val="24"/>
                    </w:rPr>
                  </w:pPr>
                </w:p>
              </w:tc>
            </w:tr>
            <w:tr w:rsidR="004B3BB8" w:rsidRPr="00C92951" w14:paraId="4FE902FE" w14:textId="77777777" w:rsidTr="00C8066C">
              <w:tc>
                <w:tcPr>
                  <w:tcW w:w="2400" w:type="dxa"/>
                  <w:tcBorders>
                    <w:top w:val="single" w:sz="4" w:space="0" w:color="auto"/>
                    <w:left w:val="nil"/>
                    <w:bottom w:val="nil"/>
                    <w:right w:val="nil"/>
                  </w:tcBorders>
                  <w:vAlign w:val="center"/>
                </w:tcPr>
                <w:p w14:paraId="7B225EDD"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709E2C22"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15,7</w:t>
                  </w:r>
                </w:p>
              </w:tc>
              <w:tc>
                <w:tcPr>
                  <w:tcW w:w="1454" w:type="dxa"/>
                  <w:tcBorders>
                    <w:top w:val="single" w:sz="4" w:space="0" w:color="auto"/>
                    <w:left w:val="nil"/>
                    <w:bottom w:val="nil"/>
                    <w:right w:val="nil"/>
                  </w:tcBorders>
                  <w:vAlign w:val="bottom"/>
                </w:tcPr>
                <w:p w14:paraId="7F100B42"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14,9</w:t>
                  </w:r>
                </w:p>
              </w:tc>
              <w:tc>
                <w:tcPr>
                  <w:tcW w:w="1134" w:type="dxa"/>
                  <w:tcBorders>
                    <w:top w:val="single" w:sz="4" w:space="0" w:color="auto"/>
                    <w:left w:val="nil"/>
                    <w:bottom w:val="nil"/>
                    <w:right w:val="nil"/>
                  </w:tcBorders>
                  <w:vAlign w:val="bottom"/>
                </w:tcPr>
                <w:p w14:paraId="258CED5F"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16,3</w:t>
                  </w:r>
                </w:p>
              </w:tc>
              <w:tc>
                <w:tcPr>
                  <w:tcW w:w="1134" w:type="dxa"/>
                  <w:tcBorders>
                    <w:top w:val="single" w:sz="4" w:space="0" w:color="auto"/>
                    <w:left w:val="nil"/>
                    <w:bottom w:val="nil"/>
                    <w:right w:val="nil"/>
                  </w:tcBorders>
                  <w:vAlign w:val="bottom"/>
                </w:tcPr>
                <w:p w14:paraId="2A7B1BDF"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15,6 a</w:t>
                  </w:r>
                </w:p>
              </w:tc>
            </w:tr>
            <w:tr w:rsidR="004B3BB8" w:rsidRPr="00C92951" w14:paraId="34BC35C8" w14:textId="77777777" w:rsidTr="00C8066C">
              <w:tc>
                <w:tcPr>
                  <w:tcW w:w="2400" w:type="dxa"/>
                  <w:tcBorders>
                    <w:top w:val="nil"/>
                    <w:left w:val="nil"/>
                    <w:bottom w:val="nil"/>
                    <w:right w:val="nil"/>
                  </w:tcBorders>
                  <w:vAlign w:val="center"/>
                </w:tcPr>
                <w:p w14:paraId="3924A0F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4D4003A3"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17,3</w:t>
                  </w:r>
                </w:p>
              </w:tc>
              <w:tc>
                <w:tcPr>
                  <w:tcW w:w="1454" w:type="dxa"/>
                  <w:tcBorders>
                    <w:top w:val="nil"/>
                    <w:left w:val="nil"/>
                    <w:bottom w:val="nil"/>
                    <w:right w:val="nil"/>
                  </w:tcBorders>
                  <w:vAlign w:val="bottom"/>
                </w:tcPr>
                <w:p w14:paraId="2BD8713D"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18,3</w:t>
                  </w:r>
                </w:p>
              </w:tc>
              <w:tc>
                <w:tcPr>
                  <w:tcW w:w="1134" w:type="dxa"/>
                  <w:tcBorders>
                    <w:top w:val="nil"/>
                    <w:left w:val="nil"/>
                    <w:bottom w:val="nil"/>
                    <w:right w:val="nil"/>
                  </w:tcBorders>
                  <w:vAlign w:val="bottom"/>
                </w:tcPr>
                <w:p w14:paraId="297CEFA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17,2</w:t>
                  </w:r>
                </w:p>
              </w:tc>
              <w:tc>
                <w:tcPr>
                  <w:tcW w:w="1134" w:type="dxa"/>
                  <w:tcBorders>
                    <w:top w:val="nil"/>
                    <w:left w:val="nil"/>
                    <w:bottom w:val="nil"/>
                    <w:right w:val="nil"/>
                  </w:tcBorders>
                  <w:vAlign w:val="bottom"/>
                </w:tcPr>
                <w:p w14:paraId="39029FE0"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17,6 b</w:t>
                  </w:r>
                </w:p>
              </w:tc>
            </w:tr>
            <w:tr w:rsidR="004B3BB8" w:rsidRPr="00C92951" w14:paraId="1D830B38" w14:textId="77777777" w:rsidTr="00C8066C">
              <w:tc>
                <w:tcPr>
                  <w:tcW w:w="2400" w:type="dxa"/>
                  <w:tcBorders>
                    <w:top w:val="nil"/>
                    <w:left w:val="nil"/>
                    <w:bottom w:val="single" w:sz="4" w:space="0" w:color="auto"/>
                    <w:right w:val="nil"/>
                  </w:tcBorders>
                  <w:vAlign w:val="center"/>
                </w:tcPr>
                <w:p w14:paraId="3368189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3B843804"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18,6</w:t>
                  </w:r>
                </w:p>
              </w:tc>
              <w:tc>
                <w:tcPr>
                  <w:tcW w:w="1454" w:type="dxa"/>
                  <w:tcBorders>
                    <w:top w:val="nil"/>
                    <w:left w:val="nil"/>
                    <w:bottom w:val="single" w:sz="4" w:space="0" w:color="auto"/>
                    <w:right w:val="nil"/>
                  </w:tcBorders>
                  <w:vAlign w:val="bottom"/>
                </w:tcPr>
                <w:p w14:paraId="5A65BF2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13,1</w:t>
                  </w:r>
                </w:p>
              </w:tc>
              <w:tc>
                <w:tcPr>
                  <w:tcW w:w="1134" w:type="dxa"/>
                  <w:tcBorders>
                    <w:top w:val="nil"/>
                    <w:left w:val="nil"/>
                    <w:bottom w:val="single" w:sz="4" w:space="0" w:color="auto"/>
                    <w:right w:val="nil"/>
                  </w:tcBorders>
                  <w:vAlign w:val="bottom"/>
                </w:tcPr>
                <w:p w14:paraId="0C6322DF"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13,2</w:t>
                  </w:r>
                </w:p>
              </w:tc>
              <w:tc>
                <w:tcPr>
                  <w:tcW w:w="1134" w:type="dxa"/>
                  <w:tcBorders>
                    <w:top w:val="nil"/>
                    <w:left w:val="nil"/>
                    <w:bottom w:val="single" w:sz="4" w:space="0" w:color="auto"/>
                    <w:right w:val="nil"/>
                  </w:tcBorders>
                  <w:vAlign w:val="bottom"/>
                </w:tcPr>
                <w:p w14:paraId="523D8779"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15,0 c</w:t>
                  </w:r>
                </w:p>
              </w:tc>
            </w:tr>
            <w:tr w:rsidR="004B3BB8" w:rsidRPr="00C92951" w14:paraId="78E8BB47" w14:textId="77777777" w:rsidTr="00C8066C">
              <w:tc>
                <w:tcPr>
                  <w:tcW w:w="2400" w:type="dxa"/>
                  <w:tcBorders>
                    <w:top w:val="single" w:sz="4" w:space="0" w:color="auto"/>
                    <w:left w:val="nil"/>
                    <w:bottom w:val="single" w:sz="4" w:space="0" w:color="auto"/>
                    <w:right w:val="nil"/>
                  </w:tcBorders>
                  <w:vAlign w:val="center"/>
                </w:tcPr>
                <w:p w14:paraId="47522A2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Rerata</w:t>
                  </w:r>
                </w:p>
              </w:tc>
              <w:tc>
                <w:tcPr>
                  <w:tcW w:w="1144" w:type="dxa"/>
                  <w:tcBorders>
                    <w:top w:val="single" w:sz="4" w:space="0" w:color="auto"/>
                    <w:left w:val="nil"/>
                    <w:bottom w:val="single" w:sz="4" w:space="0" w:color="auto"/>
                    <w:right w:val="nil"/>
                  </w:tcBorders>
                  <w:vAlign w:val="bottom"/>
                </w:tcPr>
                <w:p w14:paraId="3627E699"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17,2 p</w:t>
                  </w:r>
                </w:p>
              </w:tc>
              <w:tc>
                <w:tcPr>
                  <w:tcW w:w="1454" w:type="dxa"/>
                  <w:tcBorders>
                    <w:top w:val="single" w:sz="4" w:space="0" w:color="auto"/>
                    <w:left w:val="nil"/>
                    <w:bottom w:val="single" w:sz="4" w:space="0" w:color="auto"/>
                    <w:right w:val="nil"/>
                  </w:tcBorders>
                  <w:vAlign w:val="bottom"/>
                </w:tcPr>
                <w:p w14:paraId="33C6398C"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15,4 q</w:t>
                  </w:r>
                </w:p>
              </w:tc>
              <w:tc>
                <w:tcPr>
                  <w:tcW w:w="1134" w:type="dxa"/>
                  <w:tcBorders>
                    <w:top w:val="single" w:sz="4" w:space="0" w:color="auto"/>
                    <w:left w:val="nil"/>
                    <w:bottom w:val="single" w:sz="4" w:space="0" w:color="auto"/>
                    <w:right w:val="nil"/>
                  </w:tcBorders>
                  <w:vAlign w:val="bottom"/>
                </w:tcPr>
                <w:p w14:paraId="569A9204"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15,6 r</w:t>
                  </w:r>
                </w:p>
              </w:tc>
              <w:tc>
                <w:tcPr>
                  <w:tcW w:w="1134" w:type="dxa"/>
                  <w:tcBorders>
                    <w:top w:val="single" w:sz="4" w:space="0" w:color="auto"/>
                    <w:left w:val="nil"/>
                    <w:bottom w:val="single" w:sz="4" w:space="0" w:color="auto"/>
                    <w:right w:val="nil"/>
                  </w:tcBorders>
                  <w:vAlign w:val="bottom"/>
                </w:tcPr>
                <w:p w14:paraId="02E07B59"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w:t>
                  </w:r>
                </w:p>
              </w:tc>
            </w:tr>
          </w:tbl>
          <w:p w14:paraId="13658A9C" w14:textId="1C14D15F" w:rsidR="004B3BB8" w:rsidRPr="00C92951" w:rsidRDefault="004B3BB8" w:rsidP="00421457">
            <w:pPr>
              <w:spacing w:after="0" w:line="240" w:lineRule="auto"/>
              <w:ind w:firstLine="284"/>
              <w:jc w:val="both"/>
              <w:rPr>
                <w:rFonts w:ascii="Times New Roman" w:hAnsi="Times New Roman"/>
                <w:sz w:val="24"/>
                <w:szCs w:val="24"/>
              </w:rPr>
            </w:pPr>
            <w:r w:rsidRPr="00C92951">
              <w:rPr>
                <w:rFonts w:ascii="Times New Roman" w:hAnsi="Times New Roman"/>
                <w:sz w:val="24"/>
                <w:szCs w:val="24"/>
              </w:rPr>
              <w:t xml:space="preserve">Keterangan : Angka rerata yang di ikuti huruf dalam kolom atau baris </w:t>
            </w:r>
            <w:r w:rsidRPr="00C92951">
              <w:rPr>
                <w:rFonts w:ascii="Times New Roman" w:hAnsi="Times New Roman"/>
                <w:sz w:val="24"/>
                <w:szCs w:val="24"/>
              </w:rPr>
              <w:br/>
              <w:t xml:space="preserve">                      </w:t>
            </w:r>
            <w:r w:rsidR="00421457" w:rsidRPr="00C92951">
              <w:rPr>
                <w:rFonts w:ascii="Times New Roman" w:hAnsi="Times New Roman"/>
                <w:sz w:val="24"/>
                <w:szCs w:val="24"/>
                <w:lang w:val="en-US"/>
              </w:rPr>
              <w:t xml:space="preserve">      </w:t>
            </w:r>
            <w:r w:rsidRPr="00C92951">
              <w:rPr>
                <w:rFonts w:ascii="Times New Roman" w:hAnsi="Times New Roman"/>
                <w:sz w:val="24"/>
                <w:szCs w:val="24"/>
              </w:rPr>
              <w:t xml:space="preserve">menunjukkan tidak berbeda nyata berdasarkan DMRT pada </w:t>
            </w:r>
            <w:r w:rsidRPr="00C92951">
              <w:rPr>
                <w:rFonts w:ascii="Times New Roman" w:hAnsi="Times New Roman"/>
                <w:sz w:val="24"/>
                <w:szCs w:val="24"/>
              </w:rPr>
              <w:br/>
              <w:t xml:space="preserve">                     </w:t>
            </w:r>
            <w:r w:rsidR="00421457" w:rsidRPr="00C92951">
              <w:rPr>
                <w:rFonts w:ascii="Times New Roman" w:hAnsi="Times New Roman"/>
                <w:sz w:val="24"/>
                <w:szCs w:val="24"/>
                <w:lang w:val="en-US"/>
              </w:rPr>
              <w:t xml:space="preserve">      </w:t>
            </w:r>
            <w:r w:rsidRPr="00C92951">
              <w:rPr>
                <w:rFonts w:ascii="Times New Roman" w:hAnsi="Times New Roman"/>
                <w:sz w:val="24"/>
                <w:szCs w:val="24"/>
              </w:rPr>
              <w:t xml:space="preserve"> taraf uji 0,05%.</w:t>
            </w:r>
          </w:p>
          <w:p w14:paraId="35990B44" w14:textId="0A62920F" w:rsidR="00421457" w:rsidRPr="00C92951" w:rsidRDefault="004B3BB8" w:rsidP="004B3BB8">
            <w:pPr>
              <w:spacing w:after="120" w:line="240" w:lineRule="auto"/>
              <w:rPr>
                <w:rFonts w:ascii="Times New Roman" w:hAnsi="Times New Roman"/>
                <w:sz w:val="24"/>
                <w:szCs w:val="24"/>
              </w:rPr>
            </w:pPr>
            <w:r w:rsidRPr="00C92951">
              <w:rPr>
                <w:rFonts w:ascii="Times New Roman" w:hAnsi="Times New Roman"/>
                <w:sz w:val="24"/>
                <w:szCs w:val="24"/>
              </w:rPr>
              <w:t xml:space="preserve">                     </w:t>
            </w:r>
            <w:r w:rsidR="00421457" w:rsidRPr="00C92951">
              <w:rPr>
                <w:rFonts w:ascii="Times New Roman" w:hAnsi="Times New Roman"/>
                <w:sz w:val="24"/>
                <w:szCs w:val="24"/>
                <w:lang w:val="en-US"/>
              </w:rPr>
              <w:t xml:space="preserve">       </w:t>
            </w:r>
            <w:r w:rsidRPr="00C92951">
              <w:rPr>
                <w:rFonts w:ascii="Times New Roman" w:hAnsi="Times New Roman"/>
                <w:sz w:val="24"/>
                <w:szCs w:val="24"/>
              </w:rPr>
              <w:t>(-) : Tidak ada interaksi nyata.</w:t>
            </w:r>
          </w:p>
          <w:p w14:paraId="3CCB2643" w14:textId="140517A4" w:rsidR="001C4D36" w:rsidRPr="00C92951" w:rsidRDefault="004B3BB8" w:rsidP="00DF77D2">
            <w:pPr>
              <w:spacing w:after="0" w:line="240" w:lineRule="auto"/>
              <w:ind w:right="-151"/>
              <w:jc w:val="both"/>
              <w:rPr>
                <w:rFonts w:ascii="Times New Roman" w:hAnsi="Times New Roman"/>
                <w:sz w:val="24"/>
                <w:szCs w:val="24"/>
              </w:rPr>
            </w:pPr>
            <w:r w:rsidRPr="00C92951">
              <w:rPr>
                <w:rFonts w:ascii="Times New Roman" w:hAnsi="Times New Roman"/>
                <w:sz w:val="24"/>
                <w:szCs w:val="24"/>
              </w:rPr>
              <w:t xml:space="preserve">Tabel </w:t>
            </w:r>
            <w:r w:rsidR="00421457" w:rsidRPr="00C92951">
              <w:rPr>
                <w:rFonts w:ascii="Times New Roman" w:hAnsi="Times New Roman"/>
                <w:sz w:val="24"/>
                <w:szCs w:val="24"/>
                <w:lang w:val="en-US"/>
              </w:rPr>
              <w:t>1</w:t>
            </w:r>
            <w:r w:rsidRPr="00C92951">
              <w:rPr>
                <w:rFonts w:ascii="Times New Roman" w:hAnsi="Times New Roman"/>
                <w:sz w:val="24"/>
                <w:szCs w:val="24"/>
              </w:rPr>
              <w:t xml:space="preserve"> menunjukkan bahwa perlakuan jenis dosis pupuk cair maupun campuran media tanam regusol dan arang sekam tidak berpengaruh terhadap tinggi semai tanaman mangium terhadap interaksi ke 2 faktor tanaman pada perlakuan dosis dan media di</w:t>
            </w:r>
            <w:proofErr w:type="spellStart"/>
            <w:r w:rsidRPr="00C92951">
              <w:rPr>
                <w:rFonts w:ascii="Times New Roman" w:hAnsi="Times New Roman" w:cs="Times New Roman"/>
                <w:sz w:val="24"/>
                <w:szCs w:val="24"/>
                <w:lang w:val="en-US"/>
              </w:rPr>
              <w:t>karena</w:t>
            </w:r>
            <w:proofErr w:type="spellEnd"/>
            <w:r w:rsidRPr="00C92951">
              <w:rPr>
                <w:rFonts w:ascii="Times New Roman" w:hAnsi="Times New Roman"/>
                <w:sz w:val="24"/>
                <w:szCs w:val="24"/>
              </w:rPr>
              <w:t>kan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w:t>
            </w:r>
            <w:r w:rsidRPr="00C92951">
              <w:rPr>
                <w:rFonts w:ascii="Times New Roman" w:hAnsi="Times New Roman"/>
                <w:sz w:val="24"/>
                <w:szCs w:val="24"/>
              </w:rPr>
              <w:t>, namun pertumbuhan semai yang optimal ditunjukkan pada perlakuan dosis ke 2 dengan takaran dosis 4 (ml/l/45tanaman dan campuran media regusol dengan arang sekam pada perbandingan (regusol 1 : 1 arang sekam). Untuk mengetahui perkembangan pertumbuhan semai mangium</w:t>
            </w:r>
            <w:r w:rsidRPr="00C92951">
              <w:rPr>
                <w:rFonts w:ascii="Times New Roman" w:hAnsi="Times New Roman"/>
                <w:i/>
                <w:iCs/>
                <w:sz w:val="24"/>
                <w:szCs w:val="24"/>
              </w:rPr>
              <w:t xml:space="preserve">, </w:t>
            </w:r>
            <w:r w:rsidRPr="00C92951">
              <w:rPr>
                <w:rFonts w:ascii="Times New Roman" w:hAnsi="Times New Roman"/>
                <w:sz w:val="24"/>
                <w:szCs w:val="24"/>
              </w:rPr>
              <w:t>dengan</w:t>
            </w:r>
            <w:r w:rsidRPr="00C92951">
              <w:rPr>
                <w:rFonts w:ascii="Times New Roman" w:hAnsi="Times New Roman"/>
                <w:i/>
                <w:iCs/>
                <w:sz w:val="24"/>
                <w:szCs w:val="24"/>
              </w:rPr>
              <w:t xml:space="preserve"> </w:t>
            </w:r>
            <w:r w:rsidRPr="00C92951">
              <w:rPr>
                <w:rFonts w:ascii="Times New Roman" w:hAnsi="Times New Roman"/>
                <w:sz w:val="24"/>
                <w:szCs w:val="24"/>
              </w:rPr>
              <w:t>melakukan pengamatan setiap 2 minggu sekali selama 3 bulan.</w:t>
            </w:r>
          </w:p>
        </w:tc>
      </w:tr>
    </w:tbl>
    <w:p w14:paraId="25D5A713" w14:textId="21AAF571" w:rsidR="004B3BB8" w:rsidRPr="00C92951" w:rsidRDefault="002A2482" w:rsidP="004B3BB8">
      <w:pPr>
        <w:spacing w:after="0" w:line="240" w:lineRule="auto"/>
        <w:jc w:val="both"/>
        <w:rPr>
          <w:rFonts w:ascii="Times New Roman" w:hAnsi="Times New Roman"/>
          <w:noProof/>
          <w:sz w:val="24"/>
          <w:szCs w:val="24"/>
        </w:rPr>
      </w:pPr>
      <w:r w:rsidRPr="00C92951">
        <w:rPr>
          <w:rFonts w:ascii="Times New Roman" w:hAnsi="Times New Roman"/>
          <w:b/>
          <w:bCs/>
          <w:sz w:val="24"/>
          <w:szCs w:val="24"/>
          <w:lang w:val="en-US"/>
        </w:rPr>
        <w:t xml:space="preserve">2. </w:t>
      </w:r>
      <w:r w:rsidR="001C4D36" w:rsidRPr="00C92951">
        <w:rPr>
          <w:rFonts w:ascii="Times New Roman" w:hAnsi="Times New Roman"/>
          <w:b/>
          <w:bCs/>
          <w:sz w:val="24"/>
          <w:szCs w:val="24"/>
        </w:rPr>
        <w:t>Jumlah Daun (helai)</w:t>
      </w:r>
      <w:r w:rsidRPr="00C92951">
        <w:rPr>
          <w:rFonts w:ascii="Times New Roman" w:hAnsi="Times New Roman"/>
          <w:b/>
          <w:bCs/>
          <w:sz w:val="24"/>
          <w:szCs w:val="24"/>
          <w:lang w:val="en-US"/>
        </w:rPr>
        <w:t xml:space="preserve">. </w:t>
      </w:r>
      <w:bookmarkStart w:id="4" w:name="_Hlk106855710"/>
      <w:r w:rsidR="004B3BB8"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4B3BB8" w:rsidRPr="00C92951">
        <w:rPr>
          <w:rFonts w:ascii="Times New Roman" w:hAnsi="Times New Roman"/>
          <w:sz w:val="24"/>
          <w:szCs w:val="24"/>
        </w:rPr>
        <w:t>(ml/l/45tanaman)</w:t>
      </w:r>
      <w:r w:rsidR="004B3BB8" w:rsidRPr="00C92951">
        <w:rPr>
          <w:rFonts w:ascii="Times New Roman" w:hAnsi="Times New Roman"/>
          <w:noProof/>
          <w:sz w:val="24"/>
          <w:szCs w:val="24"/>
        </w:rPr>
        <w:t xml:space="preserve">, perlakuan dosis 2 dengan takaran 4 </w:t>
      </w:r>
      <w:r w:rsidR="004B3BB8" w:rsidRPr="00C92951">
        <w:rPr>
          <w:rFonts w:ascii="Times New Roman" w:hAnsi="Times New Roman"/>
          <w:sz w:val="24"/>
          <w:szCs w:val="24"/>
        </w:rPr>
        <w:t xml:space="preserve">(ml/l/45tanaman), </w:t>
      </w:r>
      <w:r w:rsidR="004B3BB8" w:rsidRPr="00C92951">
        <w:rPr>
          <w:rFonts w:ascii="Times New Roman" w:hAnsi="Times New Roman"/>
          <w:noProof/>
          <w:sz w:val="24"/>
          <w:szCs w:val="24"/>
        </w:rPr>
        <w:t xml:space="preserve">dan  perlakuan dosis 3 dengan takaran 6 </w:t>
      </w:r>
      <w:r w:rsidR="004B3BB8" w:rsidRPr="00C92951">
        <w:rPr>
          <w:rFonts w:ascii="Times New Roman" w:hAnsi="Times New Roman"/>
          <w:sz w:val="24"/>
          <w:szCs w:val="24"/>
        </w:rPr>
        <w:t>(ml/l/45tanaman)</w:t>
      </w:r>
      <w:r w:rsidR="004B3BB8" w:rsidRPr="00C92951">
        <w:rPr>
          <w:rFonts w:ascii="Times New Roman" w:hAnsi="Times New Roman"/>
          <w:noProof/>
          <w:sz w:val="24"/>
          <w:szCs w:val="24"/>
        </w:rPr>
        <w:t xml:space="preserve">. Pada perlakuan media tanam 1 dengan perbandingan (regusol 1 : 0 arang sekam), media tanam 2 dengan perbandingan (regusol 1 : 1 arang sekam), dan media </w:t>
      </w:r>
      <w:r w:rsidR="004B3BB8" w:rsidRPr="00C92951">
        <w:rPr>
          <w:rFonts w:ascii="Times New Roman" w:hAnsi="Times New Roman"/>
          <w:noProof/>
          <w:sz w:val="24"/>
          <w:szCs w:val="24"/>
        </w:rPr>
        <w:lastRenderedPageBreak/>
        <w:t xml:space="preserve">tanam 3 dengan perbandingan (regusol 1 : 2 arang sekam)  tidak terjadi interaksi nyata terhadap </w:t>
      </w:r>
      <w:r w:rsidR="004B3BB8" w:rsidRPr="00C92951">
        <w:rPr>
          <w:rFonts w:ascii="Times New Roman" w:hAnsi="Times New Roman"/>
          <w:sz w:val="24"/>
          <w:szCs w:val="24"/>
        </w:rPr>
        <w:t>jumlah daun semai</w:t>
      </w:r>
      <w:r w:rsidR="004B3BB8" w:rsidRPr="00C92951">
        <w:rPr>
          <w:rFonts w:ascii="Times New Roman" w:hAnsi="Times New Roman"/>
          <w:noProof/>
          <w:sz w:val="24"/>
          <w:szCs w:val="24"/>
        </w:rPr>
        <w:t xml:space="preserve"> mangium pada berbagai macam perlakuan dan parameter yang diberikan terhadap ke 2 fakor, faktor 1 dosis poc (pupuk organik cair) dan faktor 2 media tanam. Konsentrasi dosis dan campuran media tanam masing masing memberikan pengaruh yang sama terhadap </w:t>
      </w:r>
      <w:r w:rsidR="004B3BB8" w:rsidRPr="00C92951">
        <w:rPr>
          <w:rFonts w:ascii="Times New Roman" w:hAnsi="Times New Roman"/>
          <w:sz w:val="24"/>
          <w:szCs w:val="24"/>
        </w:rPr>
        <w:t>jumlah daun semai</w:t>
      </w:r>
      <w:r w:rsidR="004B3BB8" w:rsidRPr="00C92951">
        <w:rPr>
          <w:rFonts w:ascii="Times New Roman" w:hAnsi="Times New Roman"/>
          <w:noProof/>
          <w:sz w:val="24"/>
          <w:szCs w:val="24"/>
        </w:rPr>
        <w:t xml:space="preserve"> mangium. Hasil analisis jumlah daun mangium terdapat pada Tabel </w:t>
      </w:r>
      <w:r w:rsidR="00421457" w:rsidRPr="00C92951">
        <w:rPr>
          <w:rFonts w:ascii="Times New Roman" w:hAnsi="Times New Roman"/>
          <w:noProof/>
          <w:sz w:val="24"/>
          <w:szCs w:val="24"/>
          <w:lang w:val="en-US"/>
        </w:rPr>
        <w:t>2</w:t>
      </w:r>
      <w:r w:rsidR="004B3BB8" w:rsidRPr="00C92951">
        <w:rPr>
          <w:rFonts w:ascii="Times New Roman" w:hAnsi="Times New Roman"/>
          <w:noProof/>
          <w:sz w:val="24"/>
          <w:szCs w:val="24"/>
        </w:rPr>
        <w:t>.</w:t>
      </w:r>
    </w:p>
    <w:p w14:paraId="10774565" w14:textId="45C136BB" w:rsidR="004B3BB8" w:rsidRPr="00C92951" w:rsidRDefault="00DF77D2" w:rsidP="00421457">
      <w:pPr>
        <w:spacing w:after="0" w:line="240" w:lineRule="auto"/>
        <w:jc w:val="both"/>
        <w:rPr>
          <w:rFonts w:ascii="Times New Roman" w:hAnsi="Times New Roman"/>
          <w:sz w:val="24"/>
          <w:szCs w:val="24"/>
        </w:rPr>
      </w:pPr>
      <w:r w:rsidRPr="00C92951">
        <w:rPr>
          <w:rFonts w:ascii="Times New Roman" w:hAnsi="Times New Roman"/>
          <w:sz w:val="24"/>
          <w:szCs w:val="24"/>
          <w:lang w:val="en-US"/>
        </w:rPr>
        <w:t xml:space="preserve">  </w:t>
      </w:r>
      <w:r w:rsidR="004B3BB8" w:rsidRPr="00C92951">
        <w:rPr>
          <w:rFonts w:ascii="Times New Roman" w:hAnsi="Times New Roman"/>
          <w:sz w:val="24"/>
          <w:szCs w:val="24"/>
        </w:rPr>
        <w:t xml:space="preserve">Tabel </w:t>
      </w:r>
      <w:r w:rsidR="00421457" w:rsidRPr="00C92951">
        <w:rPr>
          <w:rFonts w:ascii="Times New Roman" w:hAnsi="Times New Roman"/>
          <w:sz w:val="24"/>
          <w:szCs w:val="24"/>
          <w:lang w:val="en-US"/>
        </w:rPr>
        <w:t>2</w:t>
      </w:r>
      <w:r w:rsidR="004B3BB8" w:rsidRPr="00C92951">
        <w:rPr>
          <w:rFonts w:ascii="Times New Roman" w:hAnsi="Times New Roman"/>
          <w:sz w:val="24"/>
          <w:szCs w:val="24"/>
        </w:rPr>
        <w:t xml:space="preserve">. Pengaruh dosis pupuk organik cair dan media arang sekam terhadap </w:t>
      </w:r>
      <w:r w:rsidR="004B3BB8" w:rsidRPr="00C92951">
        <w:rPr>
          <w:rFonts w:ascii="Times New Roman" w:hAnsi="Times New Roman"/>
          <w:sz w:val="24"/>
          <w:szCs w:val="24"/>
        </w:rPr>
        <w:br/>
        <w:t xml:space="preserve">            </w:t>
      </w:r>
      <w:r w:rsidR="00421457" w:rsidRPr="00C92951">
        <w:rPr>
          <w:rFonts w:ascii="Times New Roman" w:hAnsi="Times New Roman"/>
          <w:sz w:val="24"/>
          <w:szCs w:val="24"/>
          <w:lang w:val="en-US"/>
        </w:rPr>
        <w:t xml:space="preserve">  </w:t>
      </w:r>
      <w:r w:rsidR="004B3BB8" w:rsidRPr="00C92951">
        <w:rPr>
          <w:rFonts w:ascii="Times New Roman" w:hAnsi="Times New Roman"/>
          <w:sz w:val="24"/>
          <w:szCs w:val="24"/>
        </w:rPr>
        <w:t xml:space="preserve">  jumlah daun tanaman semai mangium.</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4B3BB8" w:rsidRPr="00C92951" w14:paraId="5006554F" w14:textId="77777777" w:rsidTr="00C8066C">
        <w:tc>
          <w:tcPr>
            <w:tcW w:w="2400" w:type="dxa"/>
            <w:vMerge w:val="restart"/>
            <w:tcBorders>
              <w:left w:val="nil"/>
              <w:right w:val="nil"/>
            </w:tcBorders>
            <w:vAlign w:val="center"/>
          </w:tcPr>
          <w:p w14:paraId="4AADDDBA"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Dosis Pupuk Cair</w:t>
            </w:r>
          </w:p>
          <w:p w14:paraId="0B1FFE9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6576AE69"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150DDDE5"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Rerata</w:t>
            </w:r>
          </w:p>
        </w:tc>
      </w:tr>
      <w:tr w:rsidR="004B3BB8" w:rsidRPr="00C92951" w14:paraId="35AF53F1" w14:textId="77777777" w:rsidTr="00C8066C">
        <w:tc>
          <w:tcPr>
            <w:tcW w:w="2400" w:type="dxa"/>
            <w:vMerge/>
            <w:tcBorders>
              <w:left w:val="nil"/>
              <w:bottom w:val="single" w:sz="4" w:space="0" w:color="auto"/>
              <w:right w:val="nil"/>
            </w:tcBorders>
          </w:tcPr>
          <w:p w14:paraId="1E039D9B" w14:textId="77777777" w:rsidR="004B3BB8" w:rsidRPr="00C92951" w:rsidRDefault="004B3BB8" w:rsidP="004B3BB8">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0BC1F7FD" w14:textId="77777777" w:rsidR="004B3BB8" w:rsidRPr="00C92951" w:rsidRDefault="004B3BB8" w:rsidP="004B3BB8">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2B534CA0" w14:textId="77777777" w:rsidR="004B3BB8" w:rsidRPr="00C92951" w:rsidRDefault="004B3BB8" w:rsidP="004B3BB8">
            <w:pPr>
              <w:jc w:val="center"/>
              <w:rPr>
                <w:rFonts w:ascii="Times New Roman" w:hAnsi="Times New Roman"/>
                <w:sz w:val="24"/>
                <w:szCs w:val="24"/>
              </w:rPr>
            </w:pPr>
          </w:p>
        </w:tc>
      </w:tr>
      <w:tr w:rsidR="004B3BB8" w:rsidRPr="00C92951" w14:paraId="23F2CD8C" w14:textId="77777777" w:rsidTr="00C8066C">
        <w:tc>
          <w:tcPr>
            <w:tcW w:w="2400" w:type="dxa"/>
            <w:tcBorders>
              <w:top w:val="single" w:sz="4" w:space="0" w:color="auto"/>
              <w:left w:val="nil"/>
              <w:bottom w:val="nil"/>
              <w:right w:val="nil"/>
            </w:tcBorders>
            <w:vAlign w:val="center"/>
          </w:tcPr>
          <w:p w14:paraId="223418C6"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43A71DB3"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w:t>
            </w:r>
          </w:p>
        </w:tc>
        <w:tc>
          <w:tcPr>
            <w:tcW w:w="1454" w:type="dxa"/>
            <w:tcBorders>
              <w:top w:val="single" w:sz="4" w:space="0" w:color="auto"/>
              <w:left w:val="nil"/>
              <w:bottom w:val="nil"/>
              <w:right w:val="nil"/>
            </w:tcBorders>
            <w:vAlign w:val="bottom"/>
          </w:tcPr>
          <w:p w14:paraId="7D2B3796"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7</w:t>
            </w:r>
          </w:p>
        </w:tc>
        <w:tc>
          <w:tcPr>
            <w:tcW w:w="1134" w:type="dxa"/>
            <w:tcBorders>
              <w:top w:val="single" w:sz="4" w:space="0" w:color="auto"/>
              <w:left w:val="nil"/>
              <w:bottom w:val="nil"/>
              <w:right w:val="nil"/>
            </w:tcBorders>
            <w:vAlign w:val="bottom"/>
          </w:tcPr>
          <w:p w14:paraId="7E007458"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w:t>
            </w:r>
          </w:p>
        </w:tc>
        <w:tc>
          <w:tcPr>
            <w:tcW w:w="1134" w:type="dxa"/>
            <w:tcBorders>
              <w:top w:val="single" w:sz="4" w:space="0" w:color="auto"/>
              <w:left w:val="nil"/>
              <w:bottom w:val="nil"/>
              <w:right w:val="nil"/>
            </w:tcBorders>
            <w:vAlign w:val="bottom"/>
          </w:tcPr>
          <w:p w14:paraId="727C41BC"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 a</w:t>
            </w:r>
          </w:p>
        </w:tc>
      </w:tr>
      <w:tr w:rsidR="004B3BB8" w:rsidRPr="00C92951" w14:paraId="608D40BC" w14:textId="77777777" w:rsidTr="00C8066C">
        <w:tc>
          <w:tcPr>
            <w:tcW w:w="2400" w:type="dxa"/>
            <w:tcBorders>
              <w:top w:val="nil"/>
              <w:left w:val="nil"/>
              <w:bottom w:val="nil"/>
              <w:right w:val="nil"/>
            </w:tcBorders>
            <w:vAlign w:val="center"/>
          </w:tcPr>
          <w:p w14:paraId="34C43E44"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67957857"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9</w:t>
            </w:r>
          </w:p>
        </w:tc>
        <w:tc>
          <w:tcPr>
            <w:tcW w:w="1454" w:type="dxa"/>
            <w:tcBorders>
              <w:top w:val="nil"/>
              <w:left w:val="nil"/>
              <w:bottom w:val="nil"/>
              <w:right w:val="nil"/>
            </w:tcBorders>
            <w:vAlign w:val="bottom"/>
          </w:tcPr>
          <w:p w14:paraId="6C367FF0"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9</w:t>
            </w:r>
          </w:p>
        </w:tc>
        <w:tc>
          <w:tcPr>
            <w:tcW w:w="1134" w:type="dxa"/>
            <w:tcBorders>
              <w:top w:val="nil"/>
              <w:left w:val="nil"/>
              <w:bottom w:val="nil"/>
              <w:right w:val="nil"/>
            </w:tcBorders>
            <w:vAlign w:val="bottom"/>
          </w:tcPr>
          <w:p w14:paraId="01D70E55"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10</w:t>
            </w:r>
          </w:p>
        </w:tc>
        <w:tc>
          <w:tcPr>
            <w:tcW w:w="1134" w:type="dxa"/>
            <w:tcBorders>
              <w:top w:val="nil"/>
              <w:left w:val="nil"/>
              <w:bottom w:val="nil"/>
              <w:right w:val="nil"/>
            </w:tcBorders>
            <w:vAlign w:val="bottom"/>
          </w:tcPr>
          <w:p w14:paraId="324D74F9"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9 b</w:t>
            </w:r>
          </w:p>
        </w:tc>
      </w:tr>
      <w:tr w:rsidR="004B3BB8" w:rsidRPr="00C92951" w14:paraId="73AFCDFC" w14:textId="77777777" w:rsidTr="00C8066C">
        <w:tc>
          <w:tcPr>
            <w:tcW w:w="2400" w:type="dxa"/>
            <w:tcBorders>
              <w:top w:val="nil"/>
              <w:left w:val="nil"/>
              <w:bottom w:val="single" w:sz="4" w:space="0" w:color="auto"/>
              <w:right w:val="nil"/>
            </w:tcBorders>
            <w:vAlign w:val="center"/>
          </w:tcPr>
          <w:p w14:paraId="25F959B2"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69F2BCA1"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9</w:t>
            </w:r>
          </w:p>
        </w:tc>
        <w:tc>
          <w:tcPr>
            <w:tcW w:w="1454" w:type="dxa"/>
            <w:tcBorders>
              <w:top w:val="nil"/>
              <w:left w:val="nil"/>
              <w:bottom w:val="single" w:sz="4" w:space="0" w:color="auto"/>
              <w:right w:val="nil"/>
            </w:tcBorders>
            <w:vAlign w:val="bottom"/>
          </w:tcPr>
          <w:p w14:paraId="203B6AD2"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w:t>
            </w:r>
          </w:p>
        </w:tc>
        <w:tc>
          <w:tcPr>
            <w:tcW w:w="1134" w:type="dxa"/>
            <w:tcBorders>
              <w:top w:val="nil"/>
              <w:left w:val="nil"/>
              <w:bottom w:val="single" w:sz="4" w:space="0" w:color="auto"/>
              <w:right w:val="nil"/>
            </w:tcBorders>
            <w:vAlign w:val="bottom"/>
          </w:tcPr>
          <w:p w14:paraId="227DB735"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w:t>
            </w:r>
          </w:p>
        </w:tc>
        <w:tc>
          <w:tcPr>
            <w:tcW w:w="1134" w:type="dxa"/>
            <w:tcBorders>
              <w:top w:val="nil"/>
              <w:left w:val="nil"/>
              <w:bottom w:val="single" w:sz="4" w:space="0" w:color="auto"/>
              <w:right w:val="nil"/>
            </w:tcBorders>
            <w:vAlign w:val="bottom"/>
          </w:tcPr>
          <w:p w14:paraId="4BEA3994"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 c</w:t>
            </w:r>
          </w:p>
        </w:tc>
      </w:tr>
      <w:tr w:rsidR="004B3BB8" w:rsidRPr="00C92951" w14:paraId="59D135F4" w14:textId="77777777" w:rsidTr="00C8066C">
        <w:tc>
          <w:tcPr>
            <w:tcW w:w="2400" w:type="dxa"/>
            <w:tcBorders>
              <w:top w:val="single" w:sz="4" w:space="0" w:color="auto"/>
              <w:left w:val="nil"/>
              <w:bottom w:val="single" w:sz="4" w:space="0" w:color="auto"/>
              <w:right w:val="nil"/>
            </w:tcBorders>
            <w:vAlign w:val="center"/>
          </w:tcPr>
          <w:p w14:paraId="3A7E39FA"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Rerata</w:t>
            </w:r>
          </w:p>
        </w:tc>
        <w:tc>
          <w:tcPr>
            <w:tcW w:w="1144" w:type="dxa"/>
            <w:tcBorders>
              <w:top w:val="single" w:sz="4" w:space="0" w:color="auto"/>
              <w:left w:val="nil"/>
              <w:bottom w:val="single" w:sz="4" w:space="0" w:color="auto"/>
              <w:right w:val="nil"/>
            </w:tcBorders>
            <w:vAlign w:val="bottom"/>
          </w:tcPr>
          <w:p w14:paraId="1783085C"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9 p</w:t>
            </w:r>
          </w:p>
        </w:tc>
        <w:tc>
          <w:tcPr>
            <w:tcW w:w="1454" w:type="dxa"/>
            <w:tcBorders>
              <w:top w:val="single" w:sz="4" w:space="0" w:color="auto"/>
              <w:left w:val="nil"/>
              <w:bottom w:val="single" w:sz="4" w:space="0" w:color="auto"/>
              <w:right w:val="nil"/>
            </w:tcBorders>
            <w:vAlign w:val="bottom"/>
          </w:tcPr>
          <w:p w14:paraId="18E4716A"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8 q</w:t>
            </w:r>
          </w:p>
        </w:tc>
        <w:tc>
          <w:tcPr>
            <w:tcW w:w="1134" w:type="dxa"/>
            <w:tcBorders>
              <w:top w:val="single" w:sz="4" w:space="0" w:color="auto"/>
              <w:left w:val="nil"/>
              <w:bottom w:val="single" w:sz="4" w:space="0" w:color="auto"/>
              <w:right w:val="nil"/>
            </w:tcBorders>
            <w:vAlign w:val="bottom"/>
          </w:tcPr>
          <w:p w14:paraId="0EDFA7A2"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9 r</w:t>
            </w:r>
          </w:p>
        </w:tc>
        <w:tc>
          <w:tcPr>
            <w:tcW w:w="1134" w:type="dxa"/>
            <w:tcBorders>
              <w:top w:val="single" w:sz="4" w:space="0" w:color="auto"/>
              <w:left w:val="nil"/>
              <w:bottom w:val="single" w:sz="4" w:space="0" w:color="auto"/>
              <w:right w:val="nil"/>
            </w:tcBorders>
            <w:vAlign w:val="bottom"/>
          </w:tcPr>
          <w:p w14:paraId="352EA734" w14:textId="77777777" w:rsidR="004B3BB8" w:rsidRPr="00C92951" w:rsidRDefault="004B3BB8" w:rsidP="004B3BB8">
            <w:pPr>
              <w:jc w:val="center"/>
              <w:rPr>
                <w:rFonts w:ascii="Times New Roman" w:hAnsi="Times New Roman"/>
                <w:sz w:val="24"/>
                <w:szCs w:val="24"/>
              </w:rPr>
            </w:pPr>
            <w:r w:rsidRPr="00C92951">
              <w:rPr>
                <w:rFonts w:ascii="Times New Roman" w:hAnsi="Times New Roman"/>
                <w:sz w:val="24"/>
                <w:szCs w:val="24"/>
              </w:rPr>
              <w:t>(-)</w:t>
            </w:r>
          </w:p>
        </w:tc>
      </w:tr>
    </w:tbl>
    <w:p w14:paraId="4A0FB718" w14:textId="77777777" w:rsidR="004B3BB8" w:rsidRPr="00C92951" w:rsidRDefault="004B3BB8" w:rsidP="00421457">
      <w:pPr>
        <w:pStyle w:val="ListParagraph"/>
        <w:spacing w:after="0" w:line="240" w:lineRule="auto"/>
        <w:ind w:left="284" w:hanging="142"/>
        <w:jc w:val="both"/>
        <w:rPr>
          <w:rFonts w:ascii="Times New Roman" w:hAnsi="Times New Roman" w:cs="Times New Roman"/>
          <w:sz w:val="24"/>
          <w:szCs w:val="24"/>
        </w:rPr>
      </w:pPr>
      <w:r w:rsidRPr="00C92951">
        <w:rPr>
          <w:rFonts w:ascii="Times New Roman" w:hAnsi="Times New Roman" w:cs="Times New Roman"/>
          <w:sz w:val="24"/>
          <w:szCs w:val="24"/>
        </w:rPr>
        <w:t xml:space="preserve">Keterangan : Angka rerata yang di ikuti huruf dalam kolom atau baris </w:t>
      </w:r>
      <w:r w:rsidRPr="00C92951">
        <w:rPr>
          <w:rFonts w:ascii="Times New Roman" w:hAnsi="Times New Roman" w:cs="Times New Roman"/>
          <w:sz w:val="24"/>
          <w:szCs w:val="24"/>
        </w:rPr>
        <w:br/>
        <w:t xml:space="preserve">                      menunjukkan tidak berbeda nyata berdasarkan DMRT pada </w:t>
      </w:r>
      <w:r w:rsidRPr="00C92951">
        <w:rPr>
          <w:rFonts w:ascii="Times New Roman" w:hAnsi="Times New Roman" w:cs="Times New Roman"/>
          <w:sz w:val="24"/>
          <w:szCs w:val="24"/>
        </w:rPr>
        <w:br/>
        <w:t xml:space="preserve">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w:t>
      </w:r>
      <w:r w:rsidRPr="00C92951">
        <w:rPr>
          <w:rFonts w:ascii="Times New Roman" w:hAnsi="Times New Roman" w:cs="Times New Roman"/>
          <w:sz w:val="24"/>
          <w:szCs w:val="24"/>
        </w:rPr>
        <w:t>5%</w:t>
      </w:r>
      <w:r w:rsidRPr="00C92951">
        <w:rPr>
          <w:rFonts w:ascii="Times New Roman" w:hAnsi="Times New Roman" w:cs="Times New Roman"/>
          <w:sz w:val="24"/>
          <w:szCs w:val="24"/>
          <w:lang w:val="en-US"/>
        </w:rPr>
        <w:t>.</w:t>
      </w:r>
    </w:p>
    <w:p w14:paraId="57EFEB4F" w14:textId="77777777" w:rsidR="004B3BB8" w:rsidRPr="00C92951" w:rsidRDefault="004B3BB8" w:rsidP="004B3BB8">
      <w:pPr>
        <w:pStyle w:val="ListParagraph"/>
        <w:spacing w:after="120" w:line="240" w:lineRule="auto"/>
        <w:ind w:left="284"/>
        <w:rPr>
          <w:rFonts w:ascii="Times New Roman" w:hAnsi="Times New Roman" w:cs="Times New Roman"/>
          <w:sz w:val="24"/>
          <w:szCs w:val="24"/>
          <w:lang w:val="en-US"/>
        </w:rPr>
      </w:pPr>
      <w:r w:rsidRPr="00C92951">
        <w:rPr>
          <w:rFonts w:ascii="Times New Roman" w:hAnsi="Times New Roman" w:cs="Times New Roman"/>
          <w:sz w:val="24"/>
          <w:szCs w:val="24"/>
        </w:rPr>
        <w:t xml:space="preserve">                      (-) </w:t>
      </w:r>
      <w:r w:rsidRPr="00C92951">
        <w:rPr>
          <w:rFonts w:ascii="Times New Roman" w:hAnsi="Times New Roman" w:cs="Times New Roman"/>
          <w:sz w:val="24"/>
          <w:szCs w:val="24"/>
          <w:lang w:val="en-US"/>
        </w:rPr>
        <w:t>T</w:t>
      </w:r>
      <w:r w:rsidRPr="00C92951">
        <w:rPr>
          <w:rFonts w:ascii="Times New Roman" w:hAnsi="Times New Roman" w:cs="Times New Roman"/>
          <w:sz w:val="24"/>
          <w:szCs w:val="24"/>
        </w:rPr>
        <w:t>idak ada interaksi nyata</w:t>
      </w:r>
      <w:r w:rsidRPr="00C92951">
        <w:rPr>
          <w:rFonts w:ascii="Times New Roman" w:hAnsi="Times New Roman" w:cs="Times New Roman"/>
          <w:sz w:val="24"/>
          <w:szCs w:val="24"/>
          <w:lang w:val="en-US"/>
        </w:rPr>
        <w:t>.</w:t>
      </w:r>
    </w:p>
    <w:p w14:paraId="3E372D6D" w14:textId="68A1A779" w:rsidR="004B3BB8" w:rsidRPr="00C92951" w:rsidRDefault="004B3BB8" w:rsidP="004B3BB8">
      <w:pPr>
        <w:spacing w:after="0" w:line="240" w:lineRule="auto"/>
        <w:contextualSpacing/>
        <w:jc w:val="both"/>
        <w:rPr>
          <w:rFonts w:ascii="Times New Roman" w:hAnsi="Times New Roman" w:cs="Times New Roman"/>
          <w:sz w:val="24"/>
          <w:szCs w:val="24"/>
          <w:lang w:val="en-US"/>
        </w:rPr>
      </w:pPr>
      <w:r w:rsidRPr="00C92951">
        <w:rPr>
          <w:rFonts w:ascii="Times New Roman" w:hAnsi="Times New Roman" w:cs="Times New Roman"/>
          <w:sz w:val="24"/>
          <w:szCs w:val="24"/>
        </w:rPr>
        <w:t xml:space="preserve">Tabel </w:t>
      </w:r>
      <w:r w:rsidR="00421457" w:rsidRPr="00C92951">
        <w:rPr>
          <w:rFonts w:ascii="Times New Roman" w:hAnsi="Times New Roman" w:cs="Times New Roman"/>
          <w:sz w:val="24"/>
          <w:szCs w:val="24"/>
          <w:lang w:val="en-US"/>
        </w:rPr>
        <w:t>2</w:t>
      </w:r>
      <w:r w:rsidRPr="00C92951">
        <w:rPr>
          <w:rFonts w:ascii="Times New Roman" w:hAnsi="Times New Roman" w:cs="Times New Roman"/>
          <w:sz w:val="24"/>
          <w:szCs w:val="24"/>
        </w:rPr>
        <w:t xml:space="preserve"> menunjukkan bahwa dosis pupuk cair maupun campuran media tanam regusol dan arang sekam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pengaruh</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sama</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terhadap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daun</w:t>
      </w:r>
      <w:proofErr w:type="spellEnd"/>
      <w:r w:rsidRPr="00C92951">
        <w:rPr>
          <w:rFonts w:ascii="Times New Roman" w:hAnsi="Times New Roman" w:cs="Times New Roman"/>
          <w:sz w:val="24"/>
          <w:szCs w:val="24"/>
        </w:rPr>
        <w:t xml:space="preserve"> tanaman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 </w:t>
      </w:r>
      <w:bookmarkEnd w:id="4"/>
    </w:p>
    <w:p w14:paraId="63173A31" w14:textId="187D09B0" w:rsidR="00421457" w:rsidRPr="00C92951" w:rsidRDefault="001D0D7A" w:rsidP="00421457">
      <w:pPr>
        <w:pStyle w:val="ListParagraph"/>
        <w:spacing w:after="120" w:line="240" w:lineRule="auto"/>
        <w:ind w:left="0"/>
        <w:jc w:val="both"/>
        <w:rPr>
          <w:rFonts w:ascii="Times New Roman" w:hAnsi="Times New Roman" w:cs="Times New Roman"/>
          <w:noProof/>
          <w:sz w:val="24"/>
          <w:szCs w:val="24"/>
        </w:rPr>
      </w:pPr>
      <w:r w:rsidRPr="00C92951">
        <w:rPr>
          <w:rFonts w:ascii="Times New Roman" w:eastAsia="Times New Roman" w:hAnsi="Times New Roman"/>
          <w:b/>
          <w:bCs/>
          <w:sz w:val="24"/>
          <w:szCs w:val="24"/>
          <w:lang w:val="en-ID" w:eastAsia="en-ID"/>
        </w:rPr>
        <w:t xml:space="preserve">3. </w:t>
      </w:r>
      <w:r w:rsidR="001C4D36" w:rsidRPr="00C92951">
        <w:rPr>
          <w:rFonts w:ascii="Times New Roman" w:hAnsi="Times New Roman"/>
          <w:b/>
          <w:bCs/>
          <w:sz w:val="24"/>
          <w:szCs w:val="24"/>
        </w:rPr>
        <w:t>Diameter Batang Tengah Semai (mm)</w:t>
      </w:r>
      <w:r w:rsidRPr="00C92951">
        <w:rPr>
          <w:rFonts w:ascii="Times New Roman" w:hAnsi="Times New Roman"/>
          <w:b/>
          <w:bCs/>
          <w:sz w:val="24"/>
          <w:szCs w:val="24"/>
          <w:lang w:val="en-US"/>
        </w:rPr>
        <w:t xml:space="preserve">. </w:t>
      </w:r>
      <w:r w:rsidR="00421457"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421457" w:rsidRPr="00C92951">
        <w:rPr>
          <w:rFonts w:ascii="Times New Roman" w:hAnsi="Times New Roman"/>
          <w:sz w:val="24"/>
          <w:szCs w:val="24"/>
        </w:rPr>
        <w:t>(ml/l/45tanaman)</w:t>
      </w:r>
      <w:r w:rsidR="00421457" w:rsidRPr="00C92951">
        <w:rPr>
          <w:rFonts w:ascii="Times New Roman" w:hAnsi="Times New Roman"/>
          <w:noProof/>
          <w:sz w:val="24"/>
          <w:szCs w:val="24"/>
        </w:rPr>
        <w:t xml:space="preserve">, perlakuan dosis 2 dengan takaran 4 </w:t>
      </w:r>
      <w:r w:rsidR="00421457" w:rsidRPr="00C92951">
        <w:rPr>
          <w:rFonts w:ascii="Times New Roman" w:hAnsi="Times New Roman"/>
          <w:sz w:val="24"/>
          <w:szCs w:val="24"/>
        </w:rPr>
        <w:t xml:space="preserve">(ml/l/45tanaman), </w:t>
      </w:r>
      <w:r w:rsidR="00421457" w:rsidRPr="00C92951">
        <w:rPr>
          <w:rFonts w:ascii="Times New Roman" w:hAnsi="Times New Roman"/>
          <w:noProof/>
          <w:sz w:val="24"/>
          <w:szCs w:val="24"/>
        </w:rPr>
        <w:t xml:space="preserve">dan  perlakuan dosis 3 dengan takaran 6 </w:t>
      </w:r>
      <w:r w:rsidR="00421457" w:rsidRPr="00C92951">
        <w:rPr>
          <w:rFonts w:ascii="Times New Roman" w:hAnsi="Times New Roman"/>
          <w:sz w:val="24"/>
          <w:szCs w:val="24"/>
        </w:rPr>
        <w:t>(ml/l/45tanaman)</w:t>
      </w:r>
      <w:r w:rsidR="00421457" w:rsidRPr="00C92951">
        <w:rPr>
          <w:rFonts w:ascii="Times New Roman" w:hAnsi="Times New Roman"/>
          <w:noProof/>
          <w:sz w:val="24"/>
          <w:szCs w:val="24"/>
        </w:rPr>
        <w:t xml:space="preserve">. Pada perlakuan media tanam 1 dengan perbandingan (regusol 1 : 0 arang sekam), media tanam 2 dengan perbandingan (regusol 1 : 1 arang sekam), dan media tanam 3 dengan perbandingan (regusol 1 : 2 arang sekam)  tidak terjadi interaksi nyata terhadap </w:t>
      </w:r>
      <w:r w:rsidR="00421457" w:rsidRPr="00C92951">
        <w:rPr>
          <w:rFonts w:ascii="Times New Roman" w:hAnsi="Times New Roman"/>
          <w:sz w:val="24"/>
          <w:szCs w:val="24"/>
          <w:lang w:val="en-US"/>
        </w:rPr>
        <w:t xml:space="preserve">diameter </w:t>
      </w:r>
      <w:proofErr w:type="spellStart"/>
      <w:r w:rsidR="00421457" w:rsidRPr="00C92951">
        <w:rPr>
          <w:rFonts w:ascii="Times New Roman" w:hAnsi="Times New Roman"/>
          <w:sz w:val="24"/>
          <w:szCs w:val="24"/>
          <w:lang w:val="en-US"/>
        </w:rPr>
        <w:t>tengah</w:t>
      </w:r>
      <w:proofErr w:type="spellEnd"/>
      <w:r w:rsidR="00421457" w:rsidRPr="00C92951">
        <w:rPr>
          <w:rFonts w:ascii="Times New Roman" w:hAnsi="Times New Roman"/>
          <w:sz w:val="24"/>
          <w:szCs w:val="24"/>
          <w:lang w:val="en-US"/>
        </w:rPr>
        <w:t xml:space="preserve"> </w:t>
      </w:r>
      <w:proofErr w:type="spellStart"/>
      <w:r w:rsidR="00421457" w:rsidRPr="00C92951">
        <w:rPr>
          <w:rFonts w:ascii="Times New Roman" w:hAnsi="Times New Roman"/>
          <w:sz w:val="24"/>
          <w:szCs w:val="24"/>
          <w:lang w:val="en-US"/>
        </w:rPr>
        <w:t>semai</w:t>
      </w:r>
      <w:proofErr w:type="spellEnd"/>
      <w:r w:rsidR="00421457" w:rsidRPr="00C92951">
        <w:rPr>
          <w:rFonts w:ascii="Times New Roman" w:hAnsi="Times New Roman"/>
          <w:sz w:val="24"/>
          <w:szCs w:val="24"/>
          <w:lang w:val="en-US"/>
        </w:rPr>
        <w:t xml:space="preserve"> </w:t>
      </w:r>
      <w:r w:rsidR="00421457" w:rsidRPr="00C92951">
        <w:rPr>
          <w:rFonts w:ascii="Times New Roman" w:hAnsi="Times New Roman"/>
          <w:noProof/>
          <w:sz w:val="24"/>
          <w:szCs w:val="24"/>
        </w:rPr>
        <w:t xml:space="preserve">mangium pada berbagai macam perlakuan dan parameter yang diberikan terhadap ke 2 fakor, faktor 1 dosis poc (pupuk organik cair) dan faktor 2 media tanam. </w:t>
      </w:r>
      <w:r w:rsidR="00421457" w:rsidRPr="00C92951">
        <w:rPr>
          <w:rFonts w:ascii="Times New Roman" w:hAnsi="Times New Roman" w:cs="Times New Roman"/>
          <w:noProof/>
          <w:sz w:val="24"/>
          <w:szCs w:val="24"/>
        </w:rPr>
        <w:t>Konsentrasi dosis dan campuran media tanam masing masing</w:t>
      </w:r>
      <w:r w:rsidR="00421457" w:rsidRPr="00C92951">
        <w:rPr>
          <w:rFonts w:ascii="Times New Roman" w:hAnsi="Times New Roman" w:cs="Times New Roman"/>
          <w:noProof/>
          <w:sz w:val="24"/>
          <w:szCs w:val="24"/>
          <w:lang w:val="en-US"/>
        </w:rPr>
        <w:t xml:space="preserve"> </w:t>
      </w:r>
      <w:r w:rsidR="00421457" w:rsidRPr="00C92951">
        <w:rPr>
          <w:rFonts w:ascii="Times New Roman" w:hAnsi="Times New Roman" w:cs="Times New Roman"/>
          <w:noProof/>
          <w:sz w:val="24"/>
          <w:szCs w:val="24"/>
        </w:rPr>
        <w:t xml:space="preserve">memberikan pengaruh yang sama terhadap </w:t>
      </w:r>
      <w:r w:rsidR="00421457" w:rsidRPr="00C92951">
        <w:rPr>
          <w:rFonts w:ascii="Times New Roman" w:hAnsi="Times New Roman"/>
          <w:sz w:val="24"/>
          <w:szCs w:val="24"/>
          <w:lang w:val="en-US"/>
        </w:rPr>
        <w:t>d</w:t>
      </w:r>
      <w:r w:rsidR="00421457" w:rsidRPr="00C92951">
        <w:rPr>
          <w:rFonts w:ascii="Times New Roman" w:hAnsi="Times New Roman"/>
          <w:sz w:val="24"/>
          <w:szCs w:val="24"/>
        </w:rPr>
        <w:t xml:space="preserve">iameter </w:t>
      </w:r>
      <w:r w:rsidR="00421457" w:rsidRPr="00C92951">
        <w:rPr>
          <w:rFonts w:ascii="Times New Roman" w:hAnsi="Times New Roman"/>
          <w:sz w:val="24"/>
          <w:szCs w:val="24"/>
          <w:lang w:val="en-US"/>
        </w:rPr>
        <w:t>b</w:t>
      </w:r>
      <w:r w:rsidR="00421457" w:rsidRPr="00C92951">
        <w:rPr>
          <w:rFonts w:ascii="Times New Roman" w:hAnsi="Times New Roman"/>
          <w:sz w:val="24"/>
          <w:szCs w:val="24"/>
        </w:rPr>
        <w:t xml:space="preserve">atang </w:t>
      </w:r>
      <w:r w:rsidR="00421457" w:rsidRPr="00C92951">
        <w:rPr>
          <w:rFonts w:ascii="Times New Roman" w:hAnsi="Times New Roman"/>
          <w:sz w:val="24"/>
          <w:szCs w:val="24"/>
          <w:lang w:val="en-US"/>
        </w:rPr>
        <w:t>t</w:t>
      </w:r>
      <w:r w:rsidR="00421457" w:rsidRPr="00C92951">
        <w:rPr>
          <w:rFonts w:ascii="Times New Roman" w:hAnsi="Times New Roman"/>
          <w:sz w:val="24"/>
          <w:szCs w:val="24"/>
        </w:rPr>
        <w:t xml:space="preserve">engah </w:t>
      </w:r>
      <w:r w:rsidR="00421457" w:rsidRPr="00C92951">
        <w:rPr>
          <w:rFonts w:ascii="Times New Roman" w:hAnsi="Times New Roman" w:cs="Times New Roman"/>
          <w:noProof/>
          <w:sz w:val="24"/>
          <w:szCs w:val="24"/>
          <w:lang w:val="en-US"/>
        </w:rPr>
        <w:t>semai tanaman mangium</w:t>
      </w:r>
      <w:r w:rsidR="00421457" w:rsidRPr="00C92951">
        <w:rPr>
          <w:rFonts w:ascii="Times New Roman" w:hAnsi="Times New Roman" w:cs="Times New Roman"/>
          <w:i/>
          <w:iCs/>
          <w:noProof/>
          <w:sz w:val="24"/>
          <w:szCs w:val="24"/>
        </w:rPr>
        <w:t>.</w:t>
      </w:r>
      <w:r w:rsidR="00421457" w:rsidRPr="00C92951">
        <w:rPr>
          <w:rFonts w:ascii="Times New Roman" w:hAnsi="Times New Roman" w:cs="Times New Roman"/>
          <w:noProof/>
          <w:sz w:val="24"/>
          <w:szCs w:val="24"/>
        </w:rPr>
        <w:t xml:space="preserve"> Hasil analisis </w:t>
      </w:r>
      <w:r w:rsidR="00421457" w:rsidRPr="00C92951">
        <w:rPr>
          <w:rFonts w:ascii="Times New Roman" w:hAnsi="Times New Roman"/>
          <w:sz w:val="24"/>
          <w:szCs w:val="24"/>
          <w:lang w:val="en-US"/>
        </w:rPr>
        <w:t>d</w:t>
      </w:r>
      <w:r w:rsidR="00421457" w:rsidRPr="00C92951">
        <w:rPr>
          <w:rFonts w:ascii="Times New Roman" w:hAnsi="Times New Roman"/>
          <w:sz w:val="24"/>
          <w:szCs w:val="24"/>
        </w:rPr>
        <w:t xml:space="preserve">iameter </w:t>
      </w:r>
      <w:r w:rsidR="00421457" w:rsidRPr="00C92951">
        <w:rPr>
          <w:rFonts w:ascii="Times New Roman" w:hAnsi="Times New Roman"/>
          <w:sz w:val="24"/>
          <w:szCs w:val="24"/>
          <w:lang w:val="en-US"/>
        </w:rPr>
        <w:t>b</w:t>
      </w:r>
      <w:r w:rsidR="00421457" w:rsidRPr="00C92951">
        <w:rPr>
          <w:rFonts w:ascii="Times New Roman" w:hAnsi="Times New Roman"/>
          <w:sz w:val="24"/>
          <w:szCs w:val="24"/>
        </w:rPr>
        <w:t xml:space="preserve">atang </w:t>
      </w:r>
      <w:r w:rsidR="00421457" w:rsidRPr="00C92951">
        <w:rPr>
          <w:rFonts w:ascii="Times New Roman" w:hAnsi="Times New Roman"/>
          <w:sz w:val="24"/>
          <w:szCs w:val="24"/>
          <w:lang w:val="en-US"/>
        </w:rPr>
        <w:t>t</w:t>
      </w:r>
      <w:r w:rsidR="00421457" w:rsidRPr="00C92951">
        <w:rPr>
          <w:rFonts w:ascii="Times New Roman" w:hAnsi="Times New Roman"/>
          <w:sz w:val="24"/>
          <w:szCs w:val="24"/>
        </w:rPr>
        <w:t xml:space="preserve">engah </w:t>
      </w:r>
      <w:r w:rsidR="00421457" w:rsidRPr="00C92951">
        <w:rPr>
          <w:rFonts w:ascii="Times New Roman" w:hAnsi="Times New Roman" w:cs="Times New Roman"/>
          <w:noProof/>
          <w:sz w:val="24"/>
          <w:szCs w:val="24"/>
          <w:lang w:val="en-US"/>
        </w:rPr>
        <w:t xml:space="preserve">semai </w:t>
      </w:r>
      <w:r w:rsidR="00421457" w:rsidRPr="00C92951">
        <w:rPr>
          <w:rFonts w:ascii="Times New Roman" w:hAnsi="Times New Roman" w:cs="Times New Roman"/>
          <w:noProof/>
          <w:sz w:val="24"/>
          <w:szCs w:val="24"/>
        </w:rPr>
        <w:t xml:space="preserve">terdapat pada </w:t>
      </w:r>
      <w:r w:rsidR="00421457" w:rsidRPr="00C92951">
        <w:rPr>
          <w:rFonts w:ascii="Times New Roman" w:hAnsi="Times New Roman" w:cs="Times New Roman"/>
          <w:noProof/>
          <w:sz w:val="24"/>
          <w:szCs w:val="24"/>
          <w:lang w:val="en-US"/>
        </w:rPr>
        <w:t>T</w:t>
      </w:r>
      <w:r w:rsidR="00421457" w:rsidRPr="00C92951">
        <w:rPr>
          <w:rFonts w:ascii="Times New Roman" w:hAnsi="Times New Roman" w:cs="Times New Roman"/>
          <w:noProof/>
          <w:sz w:val="24"/>
          <w:szCs w:val="24"/>
        </w:rPr>
        <w:t xml:space="preserve">abel </w:t>
      </w:r>
      <w:r w:rsidR="00421457" w:rsidRPr="00C92951">
        <w:rPr>
          <w:rFonts w:ascii="Times New Roman" w:hAnsi="Times New Roman" w:cs="Times New Roman"/>
          <w:noProof/>
          <w:sz w:val="24"/>
          <w:szCs w:val="24"/>
          <w:lang w:val="en-US"/>
        </w:rPr>
        <w:t>3</w:t>
      </w:r>
      <w:r w:rsidR="00421457" w:rsidRPr="00C92951">
        <w:rPr>
          <w:rFonts w:ascii="Times New Roman" w:hAnsi="Times New Roman" w:cs="Times New Roman"/>
          <w:noProof/>
          <w:sz w:val="24"/>
          <w:szCs w:val="24"/>
        </w:rPr>
        <w:t>.</w:t>
      </w:r>
    </w:p>
    <w:p w14:paraId="66116B2B" w14:textId="6745A363" w:rsidR="00421457" w:rsidRPr="00C92951" w:rsidRDefault="00421457" w:rsidP="00421457">
      <w:pPr>
        <w:spacing w:after="0" w:line="240" w:lineRule="auto"/>
        <w:jc w:val="both"/>
        <w:rPr>
          <w:rFonts w:ascii="Times New Roman" w:hAnsi="Times New Roman"/>
          <w:sz w:val="24"/>
          <w:szCs w:val="24"/>
        </w:rPr>
      </w:pPr>
      <w:r w:rsidRPr="00C92951">
        <w:rPr>
          <w:rFonts w:ascii="Times New Roman" w:hAnsi="Times New Roman"/>
          <w:sz w:val="24"/>
          <w:szCs w:val="24"/>
        </w:rPr>
        <w:t xml:space="preserve">    Tabel </w:t>
      </w:r>
      <w:r w:rsidRPr="00C92951">
        <w:rPr>
          <w:rFonts w:ascii="Times New Roman" w:hAnsi="Times New Roman"/>
          <w:sz w:val="24"/>
          <w:szCs w:val="24"/>
          <w:lang w:val="en-US"/>
        </w:rPr>
        <w:t>3</w:t>
      </w:r>
      <w:r w:rsidRPr="00C92951">
        <w:rPr>
          <w:rFonts w:ascii="Times New Roman" w:hAnsi="Times New Roman"/>
          <w:sz w:val="24"/>
          <w:szCs w:val="24"/>
        </w:rPr>
        <w:t xml:space="preserve">. Pengaruh dosis pupuk organik cair dan media arang sekam terhadap </w:t>
      </w:r>
      <w:r w:rsidRPr="00C92951">
        <w:rPr>
          <w:rFonts w:ascii="Times New Roman" w:hAnsi="Times New Roman"/>
          <w:sz w:val="24"/>
          <w:szCs w:val="24"/>
        </w:rPr>
        <w:br/>
        <w:t xml:space="preserve">                  diameter batang tanaman semai mangium.</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421457" w:rsidRPr="00C92951" w14:paraId="3A27D140" w14:textId="77777777" w:rsidTr="00C8066C">
        <w:tc>
          <w:tcPr>
            <w:tcW w:w="2400" w:type="dxa"/>
            <w:vMerge w:val="restart"/>
            <w:tcBorders>
              <w:left w:val="nil"/>
              <w:right w:val="nil"/>
            </w:tcBorders>
            <w:vAlign w:val="center"/>
          </w:tcPr>
          <w:p w14:paraId="454938EC"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Dosis Pupuk Cair</w:t>
            </w:r>
          </w:p>
          <w:p w14:paraId="25198995"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5FBFD66B"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5D91B70A"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Rerata (cm)</w:t>
            </w:r>
          </w:p>
        </w:tc>
      </w:tr>
      <w:tr w:rsidR="00421457" w:rsidRPr="00C92951" w14:paraId="27F1479E" w14:textId="77777777" w:rsidTr="00C8066C">
        <w:tc>
          <w:tcPr>
            <w:tcW w:w="2400" w:type="dxa"/>
            <w:vMerge/>
            <w:tcBorders>
              <w:left w:val="nil"/>
              <w:bottom w:val="single" w:sz="4" w:space="0" w:color="auto"/>
              <w:right w:val="nil"/>
            </w:tcBorders>
          </w:tcPr>
          <w:p w14:paraId="24935D31" w14:textId="77777777" w:rsidR="00421457" w:rsidRPr="00C92951" w:rsidRDefault="00421457" w:rsidP="00421457">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446AEB94" w14:textId="77777777" w:rsidR="00421457" w:rsidRPr="00C92951" w:rsidRDefault="00421457" w:rsidP="00421457">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54DC713E" w14:textId="77777777" w:rsidR="00421457" w:rsidRPr="00C92951" w:rsidRDefault="00421457" w:rsidP="00421457">
            <w:pPr>
              <w:jc w:val="center"/>
              <w:rPr>
                <w:rFonts w:ascii="Times New Roman" w:hAnsi="Times New Roman"/>
                <w:sz w:val="24"/>
                <w:szCs w:val="24"/>
              </w:rPr>
            </w:pPr>
          </w:p>
        </w:tc>
      </w:tr>
      <w:tr w:rsidR="00421457" w:rsidRPr="00C92951" w14:paraId="1D7EB85A" w14:textId="77777777" w:rsidTr="00C8066C">
        <w:tc>
          <w:tcPr>
            <w:tcW w:w="2400" w:type="dxa"/>
            <w:tcBorders>
              <w:top w:val="single" w:sz="4" w:space="0" w:color="auto"/>
              <w:left w:val="nil"/>
              <w:bottom w:val="nil"/>
              <w:right w:val="nil"/>
            </w:tcBorders>
            <w:vAlign w:val="center"/>
          </w:tcPr>
          <w:p w14:paraId="6E55480B"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58B9D16B"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1.7</w:t>
            </w:r>
          </w:p>
        </w:tc>
        <w:tc>
          <w:tcPr>
            <w:tcW w:w="1454" w:type="dxa"/>
            <w:tcBorders>
              <w:top w:val="single" w:sz="4" w:space="0" w:color="auto"/>
              <w:left w:val="nil"/>
              <w:bottom w:val="nil"/>
              <w:right w:val="nil"/>
            </w:tcBorders>
            <w:vAlign w:val="bottom"/>
          </w:tcPr>
          <w:p w14:paraId="6BA3E6C9"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1.3</w:t>
            </w:r>
          </w:p>
        </w:tc>
        <w:tc>
          <w:tcPr>
            <w:tcW w:w="1134" w:type="dxa"/>
            <w:tcBorders>
              <w:top w:val="single" w:sz="4" w:space="0" w:color="auto"/>
              <w:left w:val="nil"/>
              <w:bottom w:val="nil"/>
              <w:right w:val="nil"/>
            </w:tcBorders>
            <w:vAlign w:val="bottom"/>
          </w:tcPr>
          <w:p w14:paraId="09D9A2F6"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1,5</w:t>
            </w:r>
          </w:p>
        </w:tc>
        <w:tc>
          <w:tcPr>
            <w:tcW w:w="1134" w:type="dxa"/>
            <w:tcBorders>
              <w:top w:val="single" w:sz="4" w:space="0" w:color="auto"/>
              <w:left w:val="nil"/>
              <w:bottom w:val="nil"/>
              <w:right w:val="nil"/>
            </w:tcBorders>
            <w:vAlign w:val="bottom"/>
          </w:tcPr>
          <w:p w14:paraId="7D4D673E"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1,5 a</w:t>
            </w:r>
          </w:p>
        </w:tc>
      </w:tr>
      <w:tr w:rsidR="00421457" w:rsidRPr="00C92951" w14:paraId="071EB2A2" w14:textId="77777777" w:rsidTr="00C8066C">
        <w:tc>
          <w:tcPr>
            <w:tcW w:w="2400" w:type="dxa"/>
            <w:tcBorders>
              <w:top w:val="nil"/>
              <w:left w:val="nil"/>
              <w:bottom w:val="nil"/>
              <w:right w:val="nil"/>
            </w:tcBorders>
            <w:vAlign w:val="center"/>
          </w:tcPr>
          <w:p w14:paraId="21730DDE"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55E7C7D4"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1,8</w:t>
            </w:r>
          </w:p>
        </w:tc>
        <w:tc>
          <w:tcPr>
            <w:tcW w:w="1454" w:type="dxa"/>
            <w:tcBorders>
              <w:top w:val="nil"/>
              <w:left w:val="nil"/>
              <w:bottom w:val="nil"/>
              <w:right w:val="nil"/>
            </w:tcBorders>
            <w:vAlign w:val="bottom"/>
          </w:tcPr>
          <w:p w14:paraId="37E9E31D"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1,7</w:t>
            </w:r>
          </w:p>
        </w:tc>
        <w:tc>
          <w:tcPr>
            <w:tcW w:w="1134" w:type="dxa"/>
            <w:tcBorders>
              <w:top w:val="nil"/>
              <w:left w:val="nil"/>
              <w:bottom w:val="nil"/>
              <w:right w:val="nil"/>
            </w:tcBorders>
            <w:vAlign w:val="bottom"/>
          </w:tcPr>
          <w:p w14:paraId="22BA93DF"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1,6</w:t>
            </w:r>
          </w:p>
        </w:tc>
        <w:tc>
          <w:tcPr>
            <w:tcW w:w="1134" w:type="dxa"/>
            <w:tcBorders>
              <w:top w:val="nil"/>
              <w:left w:val="nil"/>
              <w:bottom w:val="nil"/>
              <w:right w:val="nil"/>
            </w:tcBorders>
            <w:vAlign w:val="bottom"/>
          </w:tcPr>
          <w:p w14:paraId="6AC79EA9"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1,7 b</w:t>
            </w:r>
          </w:p>
        </w:tc>
      </w:tr>
      <w:tr w:rsidR="00421457" w:rsidRPr="00C92951" w14:paraId="0AD1A7F0" w14:textId="77777777" w:rsidTr="00C8066C">
        <w:tc>
          <w:tcPr>
            <w:tcW w:w="2400" w:type="dxa"/>
            <w:tcBorders>
              <w:top w:val="nil"/>
              <w:left w:val="nil"/>
              <w:bottom w:val="single" w:sz="4" w:space="0" w:color="auto"/>
              <w:right w:val="nil"/>
            </w:tcBorders>
            <w:vAlign w:val="center"/>
          </w:tcPr>
          <w:p w14:paraId="3FB7A06E"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029282EB"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1,8</w:t>
            </w:r>
          </w:p>
        </w:tc>
        <w:tc>
          <w:tcPr>
            <w:tcW w:w="1454" w:type="dxa"/>
            <w:tcBorders>
              <w:top w:val="nil"/>
              <w:left w:val="nil"/>
              <w:bottom w:val="single" w:sz="4" w:space="0" w:color="auto"/>
              <w:right w:val="nil"/>
            </w:tcBorders>
            <w:vAlign w:val="bottom"/>
          </w:tcPr>
          <w:p w14:paraId="49B51483"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1,7</w:t>
            </w:r>
          </w:p>
        </w:tc>
        <w:tc>
          <w:tcPr>
            <w:tcW w:w="1134" w:type="dxa"/>
            <w:tcBorders>
              <w:top w:val="nil"/>
              <w:left w:val="nil"/>
              <w:bottom w:val="single" w:sz="4" w:space="0" w:color="auto"/>
              <w:right w:val="nil"/>
            </w:tcBorders>
            <w:vAlign w:val="bottom"/>
          </w:tcPr>
          <w:p w14:paraId="42E0C6B3"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1,2</w:t>
            </w:r>
          </w:p>
        </w:tc>
        <w:tc>
          <w:tcPr>
            <w:tcW w:w="1134" w:type="dxa"/>
            <w:tcBorders>
              <w:top w:val="nil"/>
              <w:left w:val="nil"/>
              <w:bottom w:val="single" w:sz="4" w:space="0" w:color="auto"/>
              <w:right w:val="nil"/>
            </w:tcBorders>
            <w:vAlign w:val="bottom"/>
          </w:tcPr>
          <w:p w14:paraId="44339B17"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1,6 c</w:t>
            </w:r>
          </w:p>
        </w:tc>
      </w:tr>
      <w:tr w:rsidR="00421457" w:rsidRPr="00C92951" w14:paraId="3D256A63" w14:textId="77777777" w:rsidTr="00C8066C">
        <w:tc>
          <w:tcPr>
            <w:tcW w:w="2400" w:type="dxa"/>
            <w:tcBorders>
              <w:top w:val="single" w:sz="4" w:space="0" w:color="auto"/>
              <w:left w:val="nil"/>
              <w:bottom w:val="single" w:sz="4" w:space="0" w:color="auto"/>
              <w:right w:val="nil"/>
            </w:tcBorders>
            <w:vAlign w:val="center"/>
          </w:tcPr>
          <w:p w14:paraId="282448DA"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Rerata (cm)</w:t>
            </w:r>
          </w:p>
        </w:tc>
        <w:tc>
          <w:tcPr>
            <w:tcW w:w="1144" w:type="dxa"/>
            <w:tcBorders>
              <w:top w:val="single" w:sz="4" w:space="0" w:color="auto"/>
              <w:left w:val="nil"/>
              <w:bottom w:val="single" w:sz="4" w:space="0" w:color="auto"/>
              <w:right w:val="nil"/>
            </w:tcBorders>
            <w:vAlign w:val="bottom"/>
          </w:tcPr>
          <w:p w14:paraId="130BA28C"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1,8 p</w:t>
            </w:r>
          </w:p>
        </w:tc>
        <w:tc>
          <w:tcPr>
            <w:tcW w:w="1454" w:type="dxa"/>
            <w:tcBorders>
              <w:top w:val="single" w:sz="4" w:space="0" w:color="auto"/>
              <w:left w:val="nil"/>
              <w:bottom w:val="single" w:sz="4" w:space="0" w:color="auto"/>
              <w:right w:val="nil"/>
            </w:tcBorders>
            <w:vAlign w:val="bottom"/>
          </w:tcPr>
          <w:p w14:paraId="4067960C"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1,2 q</w:t>
            </w:r>
          </w:p>
        </w:tc>
        <w:tc>
          <w:tcPr>
            <w:tcW w:w="1134" w:type="dxa"/>
            <w:tcBorders>
              <w:top w:val="single" w:sz="4" w:space="0" w:color="auto"/>
              <w:left w:val="nil"/>
              <w:bottom w:val="single" w:sz="4" w:space="0" w:color="auto"/>
              <w:right w:val="nil"/>
            </w:tcBorders>
            <w:vAlign w:val="bottom"/>
          </w:tcPr>
          <w:p w14:paraId="60F4253F"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1,4 r</w:t>
            </w:r>
          </w:p>
        </w:tc>
        <w:tc>
          <w:tcPr>
            <w:tcW w:w="1134" w:type="dxa"/>
            <w:tcBorders>
              <w:top w:val="single" w:sz="4" w:space="0" w:color="auto"/>
              <w:left w:val="nil"/>
              <w:bottom w:val="single" w:sz="4" w:space="0" w:color="auto"/>
              <w:right w:val="nil"/>
            </w:tcBorders>
            <w:vAlign w:val="bottom"/>
          </w:tcPr>
          <w:p w14:paraId="1145C864" w14:textId="77777777" w:rsidR="00421457" w:rsidRPr="00C92951" w:rsidRDefault="00421457" w:rsidP="00421457">
            <w:pPr>
              <w:jc w:val="center"/>
              <w:rPr>
                <w:rFonts w:ascii="Times New Roman" w:hAnsi="Times New Roman"/>
                <w:sz w:val="24"/>
                <w:szCs w:val="24"/>
              </w:rPr>
            </w:pPr>
            <w:r w:rsidRPr="00C92951">
              <w:rPr>
                <w:rFonts w:ascii="Times New Roman" w:hAnsi="Times New Roman"/>
                <w:sz w:val="24"/>
                <w:szCs w:val="24"/>
              </w:rPr>
              <w:t>(-)</w:t>
            </w:r>
          </w:p>
        </w:tc>
      </w:tr>
    </w:tbl>
    <w:p w14:paraId="5F6F2B6F" w14:textId="44FFDAA7" w:rsidR="00421457" w:rsidRPr="00C92951" w:rsidRDefault="00421457" w:rsidP="00421457">
      <w:pPr>
        <w:spacing w:after="0" w:line="240" w:lineRule="auto"/>
        <w:jc w:val="both"/>
        <w:rPr>
          <w:rFonts w:ascii="Times New Roman" w:hAnsi="Times New Roman"/>
          <w:sz w:val="24"/>
          <w:szCs w:val="24"/>
        </w:rPr>
      </w:pPr>
      <w:r w:rsidRPr="00C92951">
        <w:rPr>
          <w:rFonts w:ascii="Times New Roman" w:hAnsi="Times New Roman"/>
          <w:sz w:val="24"/>
          <w:szCs w:val="24"/>
        </w:rPr>
        <w:lastRenderedPageBreak/>
        <w:t xml:space="preserve">     Keterangan : Angka rerata yang di ikuti huruf dalam kolom atau baris </w:t>
      </w:r>
      <w:r w:rsidRPr="00C92951">
        <w:rPr>
          <w:rFonts w:ascii="Times New Roman" w:hAnsi="Times New Roman"/>
          <w:sz w:val="24"/>
          <w:szCs w:val="24"/>
        </w:rPr>
        <w:br/>
        <w:t xml:space="preserve">                           </w:t>
      </w:r>
      <w:r w:rsidR="00DF77D2" w:rsidRPr="00C92951">
        <w:rPr>
          <w:rFonts w:ascii="Times New Roman" w:hAnsi="Times New Roman"/>
          <w:sz w:val="24"/>
          <w:szCs w:val="24"/>
          <w:lang w:val="en-US"/>
        </w:rPr>
        <w:t xml:space="preserve">  </w:t>
      </w:r>
      <w:r w:rsidRPr="00C92951">
        <w:rPr>
          <w:rFonts w:ascii="Times New Roman" w:hAnsi="Times New Roman"/>
          <w:sz w:val="24"/>
          <w:szCs w:val="24"/>
        </w:rPr>
        <w:t xml:space="preserve">menunjukkan tidak berbeda nyata berdasarkan DMRT pada </w:t>
      </w:r>
      <w:r w:rsidRPr="00C92951">
        <w:rPr>
          <w:rFonts w:ascii="Times New Roman" w:hAnsi="Times New Roman"/>
          <w:sz w:val="24"/>
          <w:szCs w:val="24"/>
        </w:rPr>
        <w:br/>
        <w:t xml:space="preserve">                           </w:t>
      </w:r>
      <w:r w:rsidR="00DF77D2" w:rsidRPr="00C92951">
        <w:rPr>
          <w:rFonts w:ascii="Times New Roman" w:hAnsi="Times New Roman"/>
          <w:sz w:val="24"/>
          <w:szCs w:val="24"/>
          <w:lang w:val="en-US"/>
        </w:rPr>
        <w:t xml:space="preserve">  </w:t>
      </w:r>
      <w:r w:rsidRPr="00C92951">
        <w:rPr>
          <w:rFonts w:ascii="Times New Roman" w:hAnsi="Times New Roman"/>
          <w:sz w:val="24"/>
          <w:szCs w:val="24"/>
        </w:rPr>
        <w:t>taraf uji  0,05%.</w:t>
      </w:r>
    </w:p>
    <w:p w14:paraId="46E22880" w14:textId="02935552" w:rsidR="00421457" w:rsidRPr="00C92951" w:rsidRDefault="00421457" w:rsidP="00421457">
      <w:pPr>
        <w:pStyle w:val="ListParagraph"/>
        <w:spacing w:after="120" w:line="240" w:lineRule="auto"/>
        <w:ind w:left="0"/>
        <w:rPr>
          <w:rFonts w:ascii="Times New Roman" w:hAnsi="Times New Roman" w:cs="Times New Roman"/>
          <w:sz w:val="24"/>
          <w:szCs w:val="24"/>
          <w:lang w:val="en-US"/>
        </w:rPr>
      </w:pPr>
      <w:r w:rsidRPr="00C92951">
        <w:rPr>
          <w:rFonts w:ascii="Times New Roman" w:hAnsi="Times New Roman" w:cs="Times New Roman"/>
          <w:sz w:val="24"/>
          <w:szCs w:val="24"/>
        </w:rPr>
        <w:t xml:space="preserve">                   </w:t>
      </w:r>
      <w:r w:rsidR="00DF77D2"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T</w:t>
      </w:r>
      <w:r w:rsidRPr="00C92951">
        <w:rPr>
          <w:rFonts w:ascii="Times New Roman" w:hAnsi="Times New Roman" w:cs="Times New Roman"/>
          <w:sz w:val="24"/>
          <w:szCs w:val="24"/>
        </w:rPr>
        <w:t>idak ada interaksi nyata</w:t>
      </w:r>
      <w:r w:rsidRPr="00C92951">
        <w:rPr>
          <w:rFonts w:ascii="Times New Roman" w:hAnsi="Times New Roman" w:cs="Times New Roman"/>
          <w:sz w:val="24"/>
          <w:szCs w:val="24"/>
          <w:lang w:val="en-US"/>
        </w:rPr>
        <w:t>.</w:t>
      </w:r>
    </w:p>
    <w:p w14:paraId="2EB58364" w14:textId="378E5E48" w:rsidR="00421457" w:rsidRPr="00C92951" w:rsidRDefault="00421457" w:rsidP="00DF77D2">
      <w:pPr>
        <w:pStyle w:val="ListParagraph"/>
        <w:spacing w:after="120" w:line="240" w:lineRule="auto"/>
        <w:ind w:left="0"/>
        <w:jc w:val="both"/>
        <w:rPr>
          <w:rFonts w:ascii="Times New Roman" w:hAnsi="Times New Roman" w:cs="Times New Roman"/>
          <w:noProof/>
          <w:sz w:val="24"/>
          <w:szCs w:val="24"/>
          <w:lang w:val="en-US"/>
        </w:rPr>
      </w:pP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3</w:t>
      </w:r>
      <w:r w:rsidRPr="00C92951">
        <w:rPr>
          <w:rFonts w:ascii="Times New Roman" w:hAnsi="Times New Roman" w:cs="Times New Roman"/>
          <w:sz w:val="24"/>
          <w:szCs w:val="24"/>
        </w:rPr>
        <w:t xml:space="preserve"> menunjukkan bahwa dosis pupuk cair maupun campuran media tanam regusol dan arang sekam tidak berpengaruh terhadap </w:t>
      </w:r>
      <w:r w:rsidRPr="00C92951">
        <w:rPr>
          <w:rFonts w:ascii="Times New Roman" w:hAnsi="Times New Roman" w:cs="Times New Roman"/>
          <w:sz w:val="24"/>
          <w:szCs w:val="24"/>
          <w:lang w:val="en-US"/>
        </w:rPr>
        <w:t xml:space="preserve">diameter </w:t>
      </w:r>
      <w:proofErr w:type="spellStart"/>
      <w:r w:rsidRPr="00C92951">
        <w:rPr>
          <w:rFonts w:ascii="Times New Roman" w:hAnsi="Times New Roman" w:cs="Times New Roman"/>
          <w:sz w:val="24"/>
          <w:szCs w:val="24"/>
          <w:lang w:val="en-US"/>
        </w:rPr>
        <w:t>batang</w:t>
      </w:r>
      <w:proofErr w:type="spellEnd"/>
      <w:r w:rsidRPr="00C92951">
        <w:rPr>
          <w:rFonts w:ascii="Times New Roman" w:hAnsi="Times New Roman" w:cs="Times New Roman"/>
          <w:sz w:val="24"/>
          <w:szCs w:val="24"/>
        </w:rPr>
        <w:t xml:space="preserve"> tanaman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w:t>
      </w:r>
      <w:proofErr w:type="spellEnd"/>
      <w:r w:rsidRPr="00C92951">
        <w:rPr>
          <w:rFonts w:ascii="Times New Roman" w:hAnsi="Times New Roman" w:cs="Times New Roman"/>
          <w:sz w:val="24"/>
          <w:szCs w:val="24"/>
        </w:rPr>
        <w:t>nteraksi ke</w:t>
      </w:r>
      <w:r w:rsidRPr="00C92951">
        <w:rPr>
          <w:rFonts w:ascii="Times New Roman" w:hAnsi="Times New Roman" w:cs="Times New Roman"/>
          <w:sz w:val="24"/>
          <w:szCs w:val="24"/>
          <w:lang w:val="en-US"/>
        </w:rPr>
        <w:t xml:space="preserve"> 2</w:t>
      </w:r>
      <w:r w:rsidRPr="00C92951">
        <w:rPr>
          <w:rFonts w:ascii="Times New Roman" w:hAnsi="Times New Roman" w:cs="Times New Roman"/>
          <w:sz w:val="24"/>
          <w:szCs w:val="24"/>
        </w:rPr>
        <w:t xml:space="preserve"> 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 tersebut juga tidak berbeda nyata</w:t>
      </w:r>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 </w:t>
      </w:r>
      <w:r w:rsidRPr="00C92951">
        <w:rPr>
          <w:rFonts w:ascii="Times New Roman" w:hAnsi="Times New Roman" w:cs="Times New Roman"/>
          <w:noProof/>
          <w:sz w:val="24"/>
          <w:szCs w:val="24"/>
          <w:lang w:val="en-US"/>
        </w:rPr>
        <w:t xml:space="preserve">namun pada perlakuan dosis ke 2 dengan takaran 4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r w:rsidRPr="00C92951">
        <w:rPr>
          <w:rFonts w:ascii="Times New Roman" w:hAnsi="Times New Roman" w:cs="Times New Roman"/>
          <w:noProof/>
          <w:sz w:val="24"/>
          <w:szCs w:val="24"/>
          <w:lang w:val="en-US"/>
        </w:rPr>
        <w:t xml:space="preserve">memberikan hasil yang baik dengan hasil nilai rerata 17 b dengan dosis lainnya pada perlakuan dosis ke 1 dengan takaran 2 </w:t>
      </w:r>
      <w:r w:rsidRPr="00C92951">
        <w:rPr>
          <w:rFonts w:ascii="Times New Roman" w:hAnsi="Times New Roman"/>
          <w:sz w:val="24"/>
          <w:szCs w:val="24"/>
        </w:rPr>
        <w:t>(ml/l/45tanaman)</w:t>
      </w:r>
      <w:r w:rsidRPr="00C92951">
        <w:rPr>
          <w:rFonts w:ascii="Times New Roman" w:hAnsi="Times New Roman" w:cs="Times New Roman"/>
          <w:noProof/>
          <w:sz w:val="24"/>
          <w:szCs w:val="24"/>
          <w:lang w:val="en-US"/>
        </w:rPr>
        <w:t xml:space="preserve">, dan perlakuan dosis ke 3 dengan takaran 6 </w:t>
      </w:r>
      <w:r w:rsidRPr="00C92951">
        <w:rPr>
          <w:rFonts w:ascii="Times New Roman" w:hAnsi="Times New Roman"/>
          <w:sz w:val="24"/>
          <w:szCs w:val="24"/>
        </w:rPr>
        <w:t>(ml/l/45tanaman)</w:t>
      </w:r>
      <w:r w:rsidRPr="00C92951">
        <w:rPr>
          <w:rFonts w:ascii="Times New Roman" w:hAnsi="Times New Roman" w:cs="Times New Roman"/>
          <w:noProof/>
          <w:sz w:val="24"/>
          <w:szCs w:val="24"/>
          <w:lang w:val="en-US"/>
        </w:rPr>
        <w:t>. Pada perlakuan media yang pertumbuhannya baik dengan hasil niai rerata 1,8 p ditunjukkan pada media 1 tanpa arang sekam dengan perbandingan (regusol 1 : 0 arang sekam).</w:t>
      </w:r>
    </w:p>
    <w:p w14:paraId="2A8482CD" w14:textId="0AC076AE" w:rsidR="00DF77D2" w:rsidRPr="00C92951" w:rsidRDefault="00EF1581" w:rsidP="00DF77D2">
      <w:pPr>
        <w:pStyle w:val="ListParagraph"/>
        <w:spacing w:after="120" w:line="240" w:lineRule="auto"/>
        <w:ind w:left="0"/>
        <w:jc w:val="both"/>
        <w:rPr>
          <w:rFonts w:ascii="Times New Roman" w:hAnsi="Times New Roman" w:cs="Times New Roman"/>
          <w:noProof/>
          <w:sz w:val="24"/>
          <w:szCs w:val="24"/>
        </w:rPr>
      </w:pPr>
      <w:r w:rsidRPr="00C92951">
        <w:rPr>
          <w:rFonts w:ascii="Times New Roman" w:eastAsia="Times New Roman" w:hAnsi="Times New Roman"/>
          <w:b/>
          <w:sz w:val="24"/>
          <w:szCs w:val="24"/>
          <w:lang w:val="en-US"/>
        </w:rPr>
        <w:t xml:space="preserve">4. </w:t>
      </w:r>
      <w:r w:rsidR="001C4D36" w:rsidRPr="00C92951">
        <w:rPr>
          <w:rFonts w:ascii="Times New Roman" w:eastAsia="Times New Roman" w:hAnsi="Times New Roman"/>
          <w:b/>
          <w:sz w:val="24"/>
          <w:szCs w:val="24"/>
        </w:rPr>
        <w:t xml:space="preserve">Indeks </w:t>
      </w:r>
      <w:r w:rsidR="001C4D36" w:rsidRPr="00C92951">
        <w:rPr>
          <w:rFonts w:ascii="Times New Roman" w:eastAsia="Times New Roman" w:hAnsi="Times New Roman"/>
          <w:b/>
          <w:sz w:val="24"/>
          <w:szCs w:val="24"/>
          <w:lang w:val="en-US"/>
        </w:rPr>
        <w:t>K</w:t>
      </w:r>
      <w:r w:rsidR="001C4D36" w:rsidRPr="00C92951">
        <w:rPr>
          <w:rFonts w:ascii="Times New Roman" w:eastAsia="Times New Roman" w:hAnsi="Times New Roman"/>
          <w:b/>
          <w:sz w:val="24"/>
          <w:szCs w:val="24"/>
        </w:rPr>
        <w:t xml:space="preserve">ekokohan </w:t>
      </w:r>
      <w:r w:rsidR="001C4D36" w:rsidRPr="00C92951">
        <w:rPr>
          <w:rFonts w:ascii="Times New Roman" w:eastAsia="Times New Roman" w:hAnsi="Times New Roman"/>
          <w:b/>
          <w:sz w:val="24"/>
          <w:szCs w:val="24"/>
          <w:lang w:val="en-US"/>
        </w:rPr>
        <w:t>S</w:t>
      </w:r>
      <w:r w:rsidR="001C4D36" w:rsidRPr="00C92951">
        <w:rPr>
          <w:rFonts w:ascii="Times New Roman" w:eastAsia="Times New Roman" w:hAnsi="Times New Roman"/>
          <w:b/>
          <w:sz w:val="24"/>
          <w:szCs w:val="24"/>
        </w:rPr>
        <w:t>emai</w:t>
      </w:r>
      <w:r w:rsidRPr="00C92951">
        <w:rPr>
          <w:rFonts w:ascii="Times New Roman" w:eastAsia="Times New Roman" w:hAnsi="Times New Roman"/>
          <w:b/>
          <w:sz w:val="24"/>
          <w:szCs w:val="24"/>
          <w:lang w:val="en-US"/>
        </w:rPr>
        <w:t xml:space="preserve">. </w:t>
      </w:r>
      <w:r w:rsidR="00DF77D2"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DF77D2" w:rsidRPr="00C92951">
        <w:rPr>
          <w:rFonts w:ascii="Times New Roman" w:hAnsi="Times New Roman"/>
          <w:sz w:val="24"/>
          <w:szCs w:val="24"/>
        </w:rPr>
        <w:t>(ml/l/45tanaman)</w:t>
      </w:r>
      <w:r w:rsidR="00DF77D2" w:rsidRPr="00C92951">
        <w:rPr>
          <w:rFonts w:ascii="Times New Roman" w:hAnsi="Times New Roman"/>
          <w:noProof/>
          <w:sz w:val="24"/>
          <w:szCs w:val="24"/>
        </w:rPr>
        <w:t xml:space="preserve">, perlakuan dosis 2 dengan takaran 4 </w:t>
      </w:r>
      <w:r w:rsidR="00DF77D2" w:rsidRPr="00C92951">
        <w:rPr>
          <w:rFonts w:ascii="Times New Roman" w:hAnsi="Times New Roman"/>
          <w:sz w:val="24"/>
          <w:szCs w:val="24"/>
        </w:rPr>
        <w:t xml:space="preserve">(ml/l/45tanaman), </w:t>
      </w:r>
      <w:r w:rsidR="00DF77D2" w:rsidRPr="00C92951">
        <w:rPr>
          <w:rFonts w:ascii="Times New Roman" w:hAnsi="Times New Roman"/>
          <w:noProof/>
          <w:sz w:val="24"/>
          <w:szCs w:val="24"/>
        </w:rPr>
        <w:t xml:space="preserve">dan  perlakuan dosis 3 dengan takaran 6 </w:t>
      </w:r>
      <w:r w:rsidR="00DF77D2" w:rsidRPr="00C92951">
        <w:rPr>
          <w:rFonts w:ascii="Times New Roman" w:hAnsi="Times New Roman"/>
          <w:sz w:val="24"/>
          <w:szCs w:val="24"/>
        </w:rPr>
        <w:t>(ml/l/45tanaman)</w:t>
      </w:r>
      <w:r w:rsidR="00DF77D2" w:rsidRPr="00C92951">
        <w:rPr>
          <w:rFonts w:ascii="Times New Roman" w:hAnsi="Times New Roman"/>
          <w:noProof/>
          <w:sz w:val="24"/>
          <w:szCs w:val="24"/>
        </w:rPr>
        <w:t xml:space="preserve">. Pada perlakuan media tanam 1 dengan perbandingan (regusol 1 : 0 arang sekam), media tanam 2 dengan perbandingan (regusol 1 : 1 arang sekam), dan media tanam 3 dengan perbandingan (regusol 1 : 2 arang sekam)  tidak terjadi interaksi nyata terhadap </w:t>
      </w:r>
      <w:proofErr w:type="spellStart"/>
      <w:r w:rsidR="00DF77D2" w:rsidRPr="00C92951">
        <w:rPr>
          <w:rFonts w:ascii="Times New Roman" w:hAnsi="Times New Roman"/>
          <w:sz w:val="24"/>
          <w:szCs w:val="24"/>
          <w:lang w:val="en-US"/>
        </w:rPr>
        <w:t>indeks</w:t>
      </w:r>
      <w:proofErr w:type="spellEnd"/>
      <w:r w:rsidR="00DF77D2" w:rsidRPr="00C92951">
        <w:rPr>
          <w:rFonts w:ascii="Times New Roman" w:hAnsi="Times New Roman"/>
          <w:sz w:val="24"/>
          <w:szCs w:val="24"/>
          <w:lang w:val="en-US"/>
        </w:rPr>
        <w:t xml:space="preserve"> </w:t>
      </w:r>
      <w:proofErr w:type="spellStart"/>
      <w:r w:rsidR="00DF77D2" w:rsidRPr="00C92951">
        <w:rPr>
          <w:rFonts w:ascii="Times New Roman" w:hAnsi="Times New Roman"/>
          <w:sz w:val="24"/>
          <w:szCs w:val="24"/>
          <w:lang w:val="en-US"/>
        </w:rPr>
        <w:t>kekokohan</w:t>
      </w:r>
      <w:proofErr w:type="spellEnd"/>
      <w:r w:rsidR="00DF77D2" w:rsidRPr="00C92951">
        <w:rPr>
          <w:rFonts w:ascii="Times New Roman" w:hAnsi="Times New Roman"/>
          <w:sz w:val="24"/>
          <w:szCs w:val="24"/>
          <w:lang w:val="en-US"/>
        </w:rPr>
        <w:t xml:space="preserve"> </w:t>
      </w:r>
      <w:proofErr w:type="spellStart"/>
      <w:r w:rsidR="00DF77D2" w:rsidRPr="00C92951">
        <w:rPr>
          <w:rFonts w:ascii="Times New Roman" w:hAnsi="Times New Roman"/>
          <w:sz w:val="24"/>
          <w:szCs w:val="24"/>
          <w:lang w:val="en-US"/>
        </w:rPr>
        <w:t>semai</w:t>
      </w:r>
      <w:proofErr w:type="spellEnd"/>
      <w:r w:rsidR="00DF77D2" w:rsidRPr="00C92951">
        <w:rPr>
          <w:rFonts w:ascii="Times New Roman" w:hAnsi="Times New Roman"/>
          <w:sz w:val="24"/>
          <w:szCs w:val="24"/>
          <w:lang w:val="en-US"/>
        </w:rPr>
        <w:t xml:space="preserve"> </w:t>
      </w:r>
      <w:r w:rsidR="00DF77D2" w:rsidRPr="00C92951">
        <w:rPr>
          <w:rFonts w:ascii="Times New Roman" w:hAnsi="Times New Roman"/>
          <w:noProof/>
          <w:sz w:val="24"/>
          <w:szCs w:val="24"/>
        </w:rPr>
        <w:t>mangium pada berbagai macam perlakuan dan parameter yang diberikan terhadap ke 2 fakor, faktor 1 dosis poc (pupuk organik cair) dan faktor 2 media tanam.</w:t>
      </w:r>
      <w:r w:rsidR="00DF77D2" w:rsidRPr="00C92951">
        <w:rPr>
          <w:rFonts w:ascii="Times New Roman" w:hAnsi="Times New Roman" w:cs="Times New Roman"/>
          <w:noProof/>
          <w:sz w:val="24"/>
          <w:szCs w:val="24"/>
          <w:lang w:val="en-US"/>
        </w:rPr>
        <w:t xml:space="preserve"> </w:t>
      </w:r>
      <w:r w:rsidR="00DF77D2" w:rsidRPr="00C92951">
        <w:rPr>
          <w:rFonts w:ascii="Times New Roman" w:hAnsi="Times New Roman" w:cs="Times New Roman"/>
          <w:noProof/>
          <w:sz w:val="24"/>
          <w:szCs w:val="24"/>
        </w:rPr>
        <w:t>Konsentrasi dosis dan campuran media tanam masing masing</w:t>
      </w:r>
      <w:r w:rsidR="00DF77D2" w:rsidRPr="00C92951">
        <w:rPr>
          <w:rFonts w:ascii="Times New Roman" w:hAnsi="Times New Roman" w:cs="Times New Roman"/>
          <w:noProof/>
          <w:sz w:val="24"/>
          <w:szCs w:val="24"/>
          <w:lang w:val="en-US"/>
        </w:rPr>
        <w:t xml:space="preserve"> </w:t>
      </w:r>
      <w:r w:rsidR="00DF77D2" w:rsidRPr="00C92951">
        <w:rPr>
          <w:rFonts w:ascii="Times New Roman" w:hAnsi="Times New Roman" w:cs="Times New Roman"/>
          <w:noProof/>
          <w:sz w:val="24"/>
          <w:szCs w:val="24"/>
        </w:rPr>
        <w:t xml:space="preserve">memberikan pengaruh yang sama terhadap </w:t>
      </w:r>
      <w:r w:rsidR="00DF77D2" w:rsidRPr="00C92951">
        <w:rPr>
          <w:rFonts w:ascii="Times New Roman" w:hAnsi="Times New Roman" w:cs="Times New Roman"/>
          <w:noProof/>
          <w:sz w:val="24"/>
          <w:szCs w:val="24"/>
          <w:lang w:val="en-US"/>
        </w:rPr>
        <w:t xml:space="preserve">indeks kekokohan semai </w:t>
      </w:r>
      <w:r w:rsidR="00DF77D2" w:rsidRPr="00C92951">
        <w:rPr>
          <w:rFonts w:ascii="Times New Roman" w:hAnsi="Times New Roman" w:cs="Times New Roman"/>
          <w:noProof/>
          <w:sz w:val="24"/>
          <w:szCs w:val="24"/>
        </w:rPr>
        <w:t>tanaman</w:t>
      </w:r>
      <w:r w:rsidR="00DF77D2" w:rsidRPr="00C92951">
        <w:rPr>
          <w:rFonts w:ascii="Times New Roman" w:hAnsi="Times New Roman" w:cs="Times New Roman"/>
          <w:noProof/>
          <w:sz w:val="24"/>
          <w:szCs w:val="24"/>
          <w:lang w:val="en-US"/>
        </w:rPr>
        <w:t xml:space="preserve"> mangium</w:t>
      </w:r>
      <w:r w:rsidR="00DF77D2" w:rsidRPr="00C92951">
        <w:rPr>
          <w:rFonts w:ascii="Times New Roman" w:hAnsi="Times New Roman" w:cs="Times New Roman"/>
          <w:i/>
          <w:iCs/>
          <w:noProof/>
          <w:sz w:val="24"/>
          <w:szCs w:val="24"/>
        </w:rPr>
        <w:t>.</w:t>
      </w:r>
      <w:r w:rsidR="00DF77D2" w:rsidRPr="00C92951">
        <w:rPr>
          <w:rFonts w:ascii="Times New Roman" w:hAnsi="Times New Roman" w:cs="Times New Roman"/>
          <w:noProof/>
          <w:sz w:val="24"/>
          <w:szCs w:val="24"/>
        </w:rPr>
        <w:t xml:space="preserve"> Hasil analisis </w:t>
      </w:r>
      <w:r w:rsidR="00DF77D2" w:rsidRPr="00C92951">
        <w:rPr>
          <w:rFonts w:ascii="Times New Roman" w:hAnsi="Times New Roman" w:cs="Times New Roman"/>
          <w:noProof/>
          <w:sz w:val="24"/>
          <w:szCs w:val="24"/>
          <w:lang w:val="en-US"/>
        </w:rPr>
        <w:t>indeks kekokohan semai</w:t>
      </w:r>
      <w:r w:rsidR="00DF77D2" w:rsidRPr="00C92951">
        <w:rPr>
          <w:rFonts w:ascii="Times New Roman" w:hAnsi="Times New Roman" w:cs="Times New Roman"/>
          <w:noProof/>
          <w:sz w:val="24"/>
          <w:szCs w:val="24"/>
        </w:rPr>
        <w:t xml:space="preserve"> </w:t>
      </w:r>
      <w:r w:rsidR="00DF77D2" w:rsidRPr="00C92951">
        <w:rPr>
          <w:rFonts w:ascii="Times New Roman" w:hAnsi="Times New Roman" w:cs="Times New Roman"/>
          <w:noProof/>
          <w:sz w:val="24"/>
          <w:szCs w:val="24"/>
          <w:lang w:val="en-US"/>
        </w:rPr>
        <w:t xml:space="preserve">mangium </w:t>
      </w:r>
      <w:r w:rsidR="00DF77D2" w:rsidRPr="00C92951">
        <w:rPr>
          <w:rFonts w:ascii="Times New Roman" w:hAnsi="Times New Roman" w:cs="Times New Roman"/>
          <w:noProof/>
          <w:sz w:val="24"/>
          <w:szCs w:val="24"/>
        </w:rPr>
        <w:t xml:space="preserve">terdapat pada tabel </w:t>
      </w:r>
      <w:r w:rsidR="00DF77D2" w:rsidRPr="00C92951">
        <w:rPr>
          <w:rFonts w:ascii="Times New Roman" w:hAnsi="Times New Roman" w:cs="Times New Roman"/>
          <w:noProof/>
          <w:sz w:val="24"/>
          <w:szCs w:val="24"/>
          <w:lang w:val="en-US"/>
        </w:rPr>
        <w:t>4</w:t>
      </w:r>
      <w:r w:rsidR="00DF77D2" w:rsidRPr="00C92951">
        <w:rPr>
          <w:rFonts w:ascii="Times New Roman" w:hAnsi="Times New Roman" w:cs="Times New Roman"/>
          <w:noProof/>
          <w:sz w:val="24"/>
          <w:szCs w:val="24"/>
        </w:rPr>
        <w:t>.</w:t>
      </w:r>
    </w:p>
    <w:p w14:paraId="389AB0BD" w14:textId="4D17F762" w:rsidR="00DF77D2" w:rsidRPr="00C92951" w:rsidRDefault="00DF77D2" w:rsidP="00DF77D2">
      <w:pPr>
        <w:spacing w:after="0" w:line="240" w:lineRule="auto"/>
        <w:jc w:val="both"/>
        <w:rPr>
          <w:rFonts w:ascii="Times New Roman" w:hAnsi="Times New Roman"/>
          <w:sz w:val="24"/>
          <w:szCs w:val="24"/>
        </w:rPr>
      </w:pPr>
      <w:r w:rsidRPr="00C92951">
        <w:rPr>
          <w:rFonts w:ascii="Times New Roman" w:hAnsi="Times New Roman"/>
          <w:sz w:val="24"/>
          <w:szCs w:val="24"/>
        </w:rPr>
        <w:t xml:space="preserve">     Tabel </w:t>
      </w:r>
      <w:r w:rsidRPr="00C92951">
        <w:rPr>
          <w:rFonts w:ascii="Times New Roman" w:hAnsi="Times New Roman"/>
          <w:sz w:val="24"/>
          <w:szCs w:val="24"/>
          <w:lang w:val="en-US"/>
        </w:rPr>
        <w:t>4</w:t>
      </w:r>
      <w:r w:rsidRPr="00C92951">
        <w:rPr>
          <w:rFonts w:ascii="Times New Roman" w:hAnsi="Times New Roman"/>
          <w:sz w:val="24"/>
          <w:szCs w:val="24"/>
        </w:rPr>
        <w:t xml:space="preserve">. Pengaruh dosis pupuk organik cair dan media arang sekam terhadap </w:t>
      </w:r>
      <w:r w:rsidRPr="00C92951">
        <w:rPr>
          <w:rFonts w:ascii="Times New Roman" w:hAnsi="Times New Roman"/>
          <w:sz w:val="24"/>
          <w:szCs w:val="24"/>
        </w:rPr>
        <w:br/>
        <w:t xml:space="preserve">                    </w:t>
      </w:r>
      <w:r w:rsidRPr="00C92951">
        <w:rPr>
          <w:rFonts w:ascii="Times New Roman" w:hAnsi="Times New Roman"/>
          <w:noProof/>
          <w:sz w:val="24"/>
          <w:szCs w:val="24"/>
        </w:rPr>
        <w:t xml:space="preserve">indeks kekokohan tanaman semai </w:t>
      </w:r>
      <w:r w:rsidRPr="00C92951">
        <w:rPr>
          <w:rFonts w:ascii="Times New Roman" w:hAnsi="Times New Roman"/>
          <w:sz w:val="24"/>
          <w:szCs w:val="24"/>
        </w:rPr>
        <w:t>mangium.</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DF77D2" w:rsidRPr="00C92951" w14:paraId="0E15AD80" w14:textId="77777777" w:rsidTr="00C8066C">
        <w:tc>
          <w:tcPr>
            <w:tcW w:w="2400" w:type="dxa"/>
            <w:vMerge w:val="restart"/>
            <w:tcBorders>
              <w:left w:val="nil"/>
              <w:right w:val="nil"/>
            </w:tcBorders>
            <w:vAlign w:val="center"/>
          </w:tcPr>
          <w:p w14:paraId="217B1A54"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Dosis Pupuk Cair</w:t>
            </w:r>
          </w:p>
          <w:p w14:paraId="0AADCFED"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490E6E8B"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49B3B438"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Rerata (cm)</w:t>
            </w:r>
          </w:p>
        </w:tc>
      </w:tr>
      <w:tr w:rsidR="00DF77D2" w:rsidRPr="00C92951" w14:paraId="027DA8CB" w14:textId="77777777" w:rsidTr="00C8066C">
        <w:tc>
          <w:tcPr>
            <w:tcW w:w="2400" w:type="dxa"/>
            <w:vMerge/>
            <w:tcBorders>
              <w:left w:val="nil"/>
              <w:bottom w:val="single" w:sz="4" w:space="0" w:color="auto"/>
              <w:right w:val="nil"/>
            </w:tcBorders>
          </w:tcPr>
          <w:p w14:paraId="70ADC337" w14:textId="77777777" w:rsidR="00DF77D2" w:rsidRPr="00C92951" w:rsidRDefault="00DF77D2" w:rsidP="00DF77D2">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55270C44" w14:textId="77777777" w:rsidR="00DF77D2" w:rsidRPr="00C92951" w:rsidRDefault="00DF77D2" w:rsidP="00DF77D2">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560E6D23" w14:textId="77777777" w:rsidR="00DF77D2" w:rsidRPr="00C92951" w:rsidRDefault="00DF77D2" w:rsidP="00DF77D2">
            <w:pPr>
              <w:jc w:val="center"/>
              <w:rPr>
                <w:rFonts w:ascii="Times New Roman" w:hAnsi="Times New Roman"/>
                <w:sz w:val="24"/>
                <w:szCs w:val="24"/>
              </w:rPr>
            </w:pPr>
          </w:p>
        </w:tc>
      </w:tr>
      <w:tr w:rsidR="00DF77D2" w:rsidRPr="00C92951" w14:paraId="01B7EF14" w14:textId="77777777" w:rsidTr="00C8066C">
        <w:tc>
          <w:tcPr>
            <w:tcW w:w="2400" w:type="dxa"/>
            <w:tcBorders>
              <w:top w:val="single" w:sz="4" w:space="0" w:color="auto"/>
              <w:left w:val="nil"/>
              <w:bottom w:val="nil"/>
              <w:right w:val="nil"/>
            </w:tcBorders>
            <w:vAlign w:val="center"/>
          </w:tcPr>
          <w:p w14:paraId="29C11564"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6F5E6629"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9,4</w:t>
            </w:r>
          </w:p>
        </w:tc>
        <w:tc>
          <w:tcPr>
            <w:tcW w:w="1454" w:type="dxa"/>
            <w:tcBorders>
              <w:top w:val="single" w:sz="4" w:space="0" w:color="auto"/>
              <w:left w:val="nil"/>
              <w:bottom w:val="nil"/>
              <w:right w:val="nil"/>
            </w:tcBorders>
            <w:vAlign w:val="bottom"/>
          </w:tcPr>
          <w:p w14:paraId="138212A8"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11,2</w:t>
            </w:r>
          </w:p>
        </w:tc>
        <w:tc>
          <w:tcPr>
            <w:tcW w:w="1134" w:type="dxa"/>
            <w:tcBorders>
              <w:top w:val="single" w:sz="4" w:space="0" w:color="auto"/>
              <w:left w:val="nil"/>
              <w:bottom w:val="nil"/>
              <w:right w:val="nil"/>
            </w:tcBorders>
            <w:vAlign w:val="bottom"/>
          </w:tcPr>
          <w:p w14:paraId="00126FE8"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10,6</w:t>
            </w:r>
          </w:p>
        </w:tc>
        <w:tc>
          <w:tcPr>
            <w:tcW w:w="1134" w:type="dxa"/>
            <w:tcBorders>
              <w:top w:val="single" w:sz="4" w:space="0" w:color="auto"/>
              <w:left w:val="nil"/>
              <w:bottom w:val="nil"/>
              <w:right w:val="nil"/>
            </w:tcBorders>
            <w:vAlign w:val="bottom"/>
          </w:tcPr>
          <w:p w14:paraId="5E5BC596"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10,4 a</w:t>
            </w:r>
          </w:p>
        </w:tc>
      </w:tr>
      <w:tr w:rsidR="00DF77D2" w:rsidRPr="00C92951" w14:paraId="1643DF1E" w14:textId="77777777" w:rsidTr="00C8066C">
        <w:tc>
          <w:tcPr>
            <w:tcW w:w="2400" w:type="dxa"/>
            <w:tcBorders>
              <w:top w:val="nil"/>
              <w:left w:val="nil"/>
              <w:bottom w:val="nil"/>
              <w:right w:val="nil"/>
            </w:tcBorders>
            <w:vAlign w:val="center"/>
          </w:tcPr>
          <w:p w14:paraId="085B7C61"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38BF4BDD"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9,6</w:t>
            </w:r>
          </w:p>
        </w:tc>
        <w:tc>
          <w:tcPr>
            <w:tcW w:w="1454" w:type="dxa"/>
            <w:tcBorders>
              <w:top w:val="nil"/>
              <w:left w:val="nil"/>
              <w:bottom w:val="nil"/>
              <w:right w:val="nil"/>
            </w:tcBorders>
            <w:vAlign w:val="bottom"/>
          </w:tcPr>
          <w:p w14:paraId="1DCE37B7"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11</w:t>
            </w:r>
          </w:p>
        </w:tc>
        <w:tc>
          <w:tcPr>
            <w:tcW w:w="1134" w:type="dxa"/>
            <w:tcBorders>
              <w:top w:val="nil"/>
              <w:left w:val="nil"/>
              <w:bottom w:val="nil"/>
              <w:right w:val="nil"/>
            </w:tcBorders>
            <w:vAlign w:val="bottom"/>
          </w:tcPr>
          <w:p w14:paraId="0B3C3B41"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10,6</w:t>
            </w:r>
          </w:p>
        </w:tc>
        <w:tc>
          <w:tcPr>
            <w:tcW w:w="1134" w:type="dxa"/>
            <w:tcBorders>
              <w:top w:val="nil"/>
              <w:left w:val="nil"/>
              <w:bottom w:val="nil"/>
              <w:right w:val="nil"/>
            </w:tcBorders>
            <w:vAlign w:val="bottom"/>
          </w:tcPr>
          <w:p w14:paraId="20B9E2F0"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10,4 b</w:t>
            </w:r>
          </w:p>
        </w:tc>
      </w:tr>
      <w:tr w:rsidR="00DF77D2" w:rsidRPr="00C92951" w14:paraId="3270BD43" w14:textId="77777777" w:rsidTr="00C8066C">
        <w:tc>
          <w:tcPr>
            <w:tcW w:w="2400" w:type="dxa"/>
            <w:tcBorders>
              <w:top w:val="nil"/>
              <w:left w:val="nil"/>
              <w:bottom w:val="single" w:sz="4" w:space="0" w:color="auto"/>
              <w:right w:val="nil"/>
            </w:tcBorders>
            <w:vAlign w:val="center"/>
          </w:tcPr>
          <w:p w14:paraId="44D331C7"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75297BC0"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10,1</w:t>
            </w:r>
          </w:p>
        </w:tc>
        <w:tc>
          <w:tcPr>
            <w:tcW w:w="1454" w:type="dxa"/>
            <w:tcBorders>
              <w:top w:val="nil"/>
              <w:left w:val="nil"/>
              <w:bottom w:val="single" w:sz="4" w:space="0" w:color="auto"/>
              <w:right w:val="nil"/>
            </w:tcBorders>
            <w:vAlign w:val="bottom"/>
          </w:tcPr>
          <w:p w14:paraId="537D7A7F"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11</w:t>
            </w:r>
          </w:p>
        </w:tc>
        <w:tc>
          <w:tcPr>
            <w:tcW w:w="1134" w:type="dxa"/>
            <w:tcBorders>
              <w:top w:val="nil"/>
              <w:left w:val="nil"/>
              <w:bottom w:val="single" w:sz="4" w:space="0" w:color="auto"/>
              <w:right w:val="nil"/>
            </w:tcBorders>
            <w:vAlign w:val="bottom"/>
          </w:tcPr>
          <w:p w14:paraId="0FD13CD2"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10,6</w:t>
            </w:r>
          </w:p>
        </w:tc>
        <w:tc>
          <w:tcPr>
            <w:tcW w:w="1134" w:type="dxa"/>
            <w:tcBorders>
              <w:top w:val="nil"/>
              <w:left w:val="nil"/>
              <w:bottom w:val="single" w:sz="4" w:space="0" w:color="auto"/>
              <w:right w:val="nil"/>
            </w:tcBorders>
            <w:vAlign w:val="bottom"/>
          </w:tcPr>
          <w:p w14:paraId="6917003B"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10,6 c</w:t>
            </w:r>
          </w:p>
        </w:tc>
      </w:tr>
      <w:tr w:rsidR="00DF77D2" w:rsidRPr="00C92951" w14:paraId="773350CB" w14:textId="77777777" w:rsidTr="00C8066C">
        <w:tc>
          <w:tcPr>
            <w:tcW w:w="2400" w:type="dxa"/>
            <w:tcBorders>
              <w:top w:val="single" w:sz="4" w:space="0" w:color="auto"/>
              <w:left w:val="nil"/>
              <w:bottom w:val="single" w:sz="4" w:space="0" w:color="auto"/>
              <w:right w:val="nil"/>
            </w:tcBorders>
            <w:vAlign w:val="center"/>
          </w:tcPr>
          <w:p w14:paraId="2A198769"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Rerata (cm)</w:t>
            </w:r>
          </w:p>
        </w:tc>
        <w:tc>
          <w:tcPr>
            <w:tcW w:w="1144" w:type="dxa"/>
            <w:tcBorders>
              <w:top w:val="single" w:sz="4" w:space="0" w:color="auto"/>
              <w:left w:val="nil"/>
              <w:bottom w:val="single" w:sz="4" w:space="0" w:color="auto"/>
              <w:right w:val="nil"/>
            </w:tcBorders>
            <w:vAlign w:val="bottom"/>
          </w:tcPr>
          <w:p w14:paraId="306C9958"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9,7 p</w:t>
            </w:r>
          </w:p>
        </w:tc>
        <w:tc>
          <w:tcPr>
            <w:tcW w:w="1454" w:type="dxa"/>
            <w:tcBorders>
              <w:top w:val="single" w:sz="4" w:space="0" w:color="auto"/>
              <w:left w:val="nil"/>
              <w:bottom w:val="single" w:sz="4" w:space="0" w:color="auto"/>
              <w:right w:val="nil"/>
            </w:tcBorders>
            <w:vAlign w:val="bottom"/>
          </w:tcPr>
          <w:p w14:paraId="51438269"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11,2 q</w:t>
            </w:r>
          </w:p>
        </w:tc>
        <w:tc>
          <w:tcPr>
            <w:tcW w:w="1134" w:type="dxa"/>
            <w:tcBorders>
              <w:top w:val="single" w:sz="4" w:space="0" w:color="auto"/>
              <w:left w:val="nil"/>
              <w:bottom w:val="single" w:sz="4" w:space="0" w:color="auto"/>
              <w:right w:val="nil"/>
            </w:tcBorders>
            <w:vAlign w:val="bottom"/>
          </w:tcPr>
          <w:p w14:paraId="25EECDE3"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10,6 r</w:t>
            </w:r>
          </w:p>
        </w:tc>
        <w:tc>
          <w:tcPr>
            <w:tcW w:w="1134" w:type="dxa"/>
            <w:tcBorders>
              <w:top w:val="single" w:sz="4" w:space="0" w:color="auto"/>
              <w:left w:val="nil"/>
              <w:bottom w:val="single" w:sz="4" w:space="0" w:color="auto"/>
              <w:right w:val="nil"/>
            </w:tcBorders>
            <w:vAlign w:val="bottom"/>
          </w:tcPr>
          <w:p w14:paraId="555D4BD7"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w:t>
            </w:r>
          </w:p>
        </w:tc>
      </w:tr>
    </w:tbl>
    <w:p w14:paraId="06AF65D9" w14:textId="1B32B01A" w:rsidR="00DF77D2" w:rsidRPr="00C92951" w:rsidRDefault="00DF77D2" w:rsidP="00DF77D2">
      <w:pPr>
        <w:spacing w:after="0" w:line="240" w:lineRule="auto"/>
        <w:jc w:val="both"/>
        <w:rPr>
          <w:rFonts w:ascii="Times New Roman" w:hAnsi="Times New Roman"/>
          <w:sz w:val="24"/>
          <w:szCs w:val="24"/>
        </w:rPr>
      </w:pPr>
      <w:r w:rsidRPr="00C92951">
        <w:rPr>
          <w:rFonts w:ascii="Times New Roman" w:hAnsi="Times New Roman"/>
          <w:sz w:val="24"/>
          <w:szCs w:val="24"/>
        </w:rPr>
        <w:t xml:space="preserve">        Keterangan : Angka rerata yang di ikuti huruf dalam kolom atau baris </w:t>
      </w:r>
      <w:r w:rsidRPr="00C92951">
        <w:rPr>
          <w:rFonts w:ascii="Times New Roman" w:hAnsi="Times New Roman"/>
          <w:sz w:val="24"/>
          <w:szCs w:val="24"/>
        </w:rPr>
        <w:br/>
        <w:t xml:space="preserve">                              </w:t>
      </w:r>
      <w:r w:rsidRPr="00C92951">
        <w:rPr>
          <w:rFonts w:ascii="Times New Roman" w:hAnsi="Times New Roman"/>
          <w:sz w:val="24"/>
          <w:szCs w:val="24"/>
          <w:lang w:val="en-US"/>
        </w:rPr>
        <w:t xml:space="preserve">  </w:t>
      </w:r>
      <w:r w:rsidRPr="00C92951">
        <w:rPr>
          <w:rFonts w:ascii="Times New Roman" w:hAnsi="Times New Roman"/>
          <w:sz w:val="24"/>
          <w:szCs w:val="24"/>
        </w:rPr>
        <w:t xml:space="preserve">menunjukkan tidak berbeda nyata berdasarkan DMRT pada </w:t>
      </w:r>
      <w:r w:rsidRPr="00C92951">
        <w:rPr>
          <w:rFonts w:ascii="Times New Roman" w:hAnsi="Times New Roman"/>
          <w:sz w:val="24"/>
          <w:szCs w:val="24"/>
        </w:rPr>
        <w:br/>
        <w:t xml:space="preserve">                              </w:t>
      </w:r>
      <w:r w:rsidRPr="00C92951">
        <w:rPr>
          <w:rFonts w:ascii="Times New Roman" w:hAnsi="Times New Roman"/>
          <w:sz w:val="24"/>
          <w:szCs w:val="24"/>
          <w:lang w:val="en-US"/>
        </w:rPr>
        <w:t xml:space="preserve">  </w:t>
      </w:r>
      <w:r w:rsidRPr="00C92951">
        <w:rPr>
          <w:rFonts w:ascii="Times New Roman" w:hAnsi="Times New Roman"/>
          <w:sz w:val="24"/>
          <w:szCs w:val="24"/>
        </w:rPr>
        <w:t>taraf uji 0,05%.</w:t>
      </w:r>
    </w:p>
    <w:p w14:paraId="11E2F11A" w14:textId="0D337E45" w:rsidR="00DF77D2" w:rsidRPr="00C92951" w:rsidRDefault="00DF77D2" w:rsidP="00DF77D2">
      <w:pPr>
        <w:pStyle w:val="ListParagraph"/>
        <w:spacing w:after="120" w:line="240" w:lineRule="auto"/>
        <w:ind w:left="0"/>
        <w:rPr>
          <w:rFonts w:ascii="Times New Roman" w:hAnsi="Times New Roman" w:cs="Times New Roman"/>
          <w:sz w:val="24"/>
          <w:szCs w:val="24"/>
          <w:lang w:val="en-US"/>
        </w:rPr>
      </w:pP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T</w:t>
      </w:r>
      <w:r w:rsidRPr="00C92951">
        <w:rPr>
          <w:rFonts w:ascii="Times New Roman" w:hAnsi="Times New Roman" w:cs="Times New Roman"/>
          <w:sz w:val="24"/>
          <w:szCs w:val="24"/>
        </w:rPr>
        <w:t>idak ada interaksi nyata</w:t>
      </w:r>
      <w:r w:rsidRPr="00C92951">
        <w:rPr>
          <w:rFonts w:ascii="Times New Roman" w:hAnsi="Times New Roman" w:cs="Times New Roman"/>
          <w:sz w:val="24"/>
          <w:szCs w:val="24"/>
          <w:lang w:val="en-US"/>
        </w:rPr>
        <w:t>.</w:t>
      </w:r>
    </w:p>
    <w:p w14:paraId="4A483FEC" w14:textId="0D9D6958" w:rsidR="00DF77D2" w:rsidRPr="00C92951" w:rsidRDefault="00DF77D2" w:rsidP="00DF77D2">
      <w:pPr>
        <w:pStyle w:val="ListParagraph"/>
        <w:spacing w:after="12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4</w:t>
      </w:r>
      <w:r w:rsidRPr="00C92951">
        <w:rPr>
          <w:rFonts w:ascii="Times New Roman" w:hAnsi="Times New Roman" w:cs="Times New Roman"/>
          <w:sz w:val="24"/>
          <w:szCs w:val="24"/>
        </w:rPr>
        <w:t xml:space="preserve"> menunjukkan bahwa dosis pupuk cair maupun campuran media tanam regusol dan arang sekam tidak berpengaruh terhadap </w:t>
      </w:r>
      <w:r w:rsidRPr="00C92951">
        <w:rPr>
          <w:rFonts w:ascii="Times New Roman" w:hAnsi="Times New Roman" w:cs="Times New Roman"/>
          <w:noProof/>
          <w:sz w:val="24"/>
          <w:szCs w:val="24"/>
          <w:lang w:val="en-US"/>
        </w:rPr>
        <w:t>indeks kekokohan semai</w:t>
      </w:r>
      <w:r w:rsidRPr="00C92951">
        <w:rPr>
          <w:rFonts w:ascii="Times New Roman" w:hAnsi="Times New Roman" w:cs="Times New Roman"/>
          <w:noProof/>
          <w:sz w:val="24"/>
          <w:szCs w:val="24"/>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w:t>
      </w: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I</w:t>
      </w:r>
      <w:r w:rsidRPr="00C92951">
        <w:rPr>
          <w:rFonts w:ascii="Times New Roman" w:hAnsi="Times New Roman" w:cs="Times New Roman"/>
          <w:sz w:val="24"/>
          <w:szCs w:val="24"/>
        </w:rPr>
        <w:t>nteraksi ke</w:t>
      </w:r>
      <w:r w:rsidRPr="00C92951">
        <w:rPr>
          <w:rFonts w:ascii="Times New Roman" w:hAnsi="Times New Roman" w:cs="Times New Roman"/>
          <w:sz w:val="24"/>
          <w:szCs w:val="24"/>
          <w:lang w:val="en-US"/>
        </w:rPr>
        <w:t xml:space="preserve"> 2</w:t>
      </w:r>
      <w:r w:rsidRPr="00C92951">
        <w:rPr>
          <w:rFonts w:ascii="Times New Roman" w:hAnsi="Times New Roman" w:cs="Times New Roman"/>
          <w:sz w:val="24"/>
          <w:szCs w:val="24"/>
        </w:rPr>
        <w:t xml:space="preserve"> 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 tersebut juga tidak berbeda nyata</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 </w:t>
      </w:r>
      <w:proofErr w:type="spellStart"/>
      <w:r w:rsidRPr="00C92951">
        <w:rPr>
          <w:rFonts w:ascii="Times New Roman" w:hAnsi="Times New Roman" w:cs="Times New Roman"/>
          <w:sz w:val="24"/>
          <w:szCs w:val="24"/>
          <w:lang w:val="en-US"/>
        </w:rPr>
        <w:t>namun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6 </w:t>
      </w:r>
      <w:r w:rsidRPr="00C92951">
        <w:rPr>
          <w:rFonts w:ascii="Times New Roman" w:hAnsi="Times New Roman"/>
          <w:sz w:val="24"/>
          <w:szCs w:val="24"/>
        </w:rPr>
        <w:t>(ml/l/45tanaman)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baik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10,6 c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1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2 </w:t>
      </w:r>
      <w:r w:rsidRPr="00C92951">
        <w:rPr>
          <w:rFonts w:ascii="Times New Roman" w:hAnsi="Times New Roman"/>
          <w:sz w:val="24"/>
          <w:szCs w:val="24"/>
        </w:rPr>
        <w:t>(ml/l/45tanaman)</w:t>
      </w:r>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4 </w:t>
      </w:r>
      <w:r w:rsidRPr="00C92951">
        <w:rPr>
          <w:rFonts w:ascii="Times New Roman" w:hAnsi="Times New Roman"/>
          <w:sz w:val="24"/>
          <w:szCs w:val="24"/>
        </w:rPr>
        <w:t>(ml/l/45tanaman)</w:t>
      </w:r>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campuran</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lang w:val="en-US"/>
        </w:rPr>
        <w:lastRenderedPageBreak/>
        <w:t xml:space="preserve">media,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baik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ditunjukkan</w:t>
      </w:r>
      <w:proofErr w:type="spellEnd"/>
      <w:r w:rsidRPr="00C92951">
        <w:rPr>
          <w:rFonts w:ascii="Times New Roman" w:hAnsi="Times New Roman" w:cs="Times New Roman"/>
          <w:sz w:val="24"/>
          <w:szCs w:val="24"/>
          <w:lang w:val="en-US"/>
        </w:rPr>
        <w:t xml:space="preserve"> pada media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11,2 q pada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w:t>
      </w:r>
      <w:proofErr w:type="gramStart"/>
      <w:r w:rsidRPr="00C92951">
        <w:rPr>
          <w:rFonts w:ascii="Times New Roman" w:hAnsi="Times New Roman" w:cs="Times New Roman"/>
          <w:sz w:val="24"/>
          <w:szCs w:val="24"/>
          <w:lang w:val="en-US"/>
        </w:rPr>
        <w:t>1 :</w:t>
      </w:r>
      <w:proofErr w:type="gramEnd"/>
      <w:r w:rsidRPr="00C92951">
        <w:rPr>
          <w:rFonts w:ascii="Times New Roman" w:hAnsi="Times New Roman" w:cs="Times New Roman"/>
          <w:sz w:val="24"/>
          <w:szCs w:val="24"/>
          <w:lang w:val="en-US"/>
        </w:rPr>
        <w:t xml:space="preserve"> 1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media 1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0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dan media 3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2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w:t>
      </w:r>
    </w:p>
    <w:p w14:paraId="61E0AFF0" w14:textId="29E54452" w:rsidR="00DF77D2" w:rsidRPr="00C92951" w:rsidRDefault="00EF1581" w:rsidP="00DF77D2">
      <w:pPr>
        <w:pStyle w:val="ListParagraph"/>
        <w:spacing w:before="120" w:after="0" w:line="240" w:lineRule="auto"/>
        <w:ind w:left="0"/>
        <w:jc w:val="both"/>
        <w:rPr>
          <w:rFonts w:ascii="Times New Roman" w:hAnsi="Times New Roman" w:cs="Times New Roman"/>
          <w:noProof/>
          <w:sz w:val="24"/>
          <w:szCs w:val="24"/>
        </w:rPr>
      </w:pPr>
      <w:r w:rsidRPr="00C92951">
        <w:rPr>
          <w:rFonts w:ascii="Times New Roman" w:eastAsia="Times New Roman" w:hAnsi="Times New Roman"/>
          <w:b/>
          <w:sz w:val="24"/>
          <w:szCs w:val="24"/>
          <w:lang w:val="en-US"/>
        </w:rPr>
        <w:t>5.</w:t>
      </w:r>
      <w:r w:rsidRPr="00C92951">
        <w:rPr>
          <w:rFonts w:ascii="Times New Roman" w:eastAsia="Times New Roman" w:hAnsi="Times New Roman"/>
          <w:b/>
          <w:sz w:val="24"/>
          <w:szCs w:val="24"/>
        </w:rPr>
        <w:t xml:space="preserve"> </w:t>
      </w:r>
      <w:r w:rsidR="001C4D36" w:rsidRPr="00C92951">
        <w:rPr>
          <w:rFonts w:ascii="Times New Roman" w:eastAsia="Times New Roman" w:hAnsi="Times New Roman"/>
          <w:b/>
          <w:sz w:val="24"/>
          <w:szCs w:val="24"/>
        </w:rPr>
        <w:t>Indeks Kualitas Semai</w:t>
      </w:r>
      <w:r w:rsidRPr="00C92951">
        <w:rPr>
          <w:rFonts w:ascii="Times New Roman" w:eastAsia="Times New Roman" w:hAnsi="Times New Roman"/>
          <w:b/>
          <w:sz w:val="24"/>
          <w:szCs w:val="24"/>
          <w:lang w:val="en-US"/>
        </w:rPr>
        <w:t>.</w:t>
      </w:r>
      <w:r w:rsidR="00027A77" w:rsidRPr="00C92951">
        <w:rPr>
          <w:rFonts w:ascii="Times New Roman" w:eastAsia="Times New Roman" w:hAnsi="Times New Roman"/>
          <w:b/>
          <w:sz w:val="24"/>
          <w:szCs w:val="24"/>
          <w:lang w:val="en-US"/>
        </w:rPr>
        <w:t xml:space="preserve"> </w:t>
      </w:r>
      <w:r w:rsidR="00DF77D2"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DF77D2" w:rsidRPr="00C92951">
        <w:rPr>
          <w:rFonts w:ascii="Times New Roman" w:hAnsi="Times New Roman"/>
          <w:sz w:val="24"/>
          <w:szCs w:val="24"/>
        </w:rPr>
        <w:t>(ml/l/45tanaman)</w:t>
      </w:r>
      <w:r w:rsidR="00DF77D2" w:rsidRPr="00C92951">
        <w:rPr>
          <w:rFonts w:ascii="Times New Roman" w:hAnsi="Times New Roman"/>
          <w:noProof/>
          <w:sz w:val="24"/>
          <w:szCs w:val="24"/>
        </w:rPr>
        <w:t xml:space="preserve">, perlakuan dosis 2 dengan takaran 4 </w:t>
      </w:r>
      <w:r w:rsidR="00DF77D2" w:rsidRPr="00C92951">
        <w:rPr>
          <w:rFonts w:ascii="Times New Roman" w:hAnsi="Times New Roman"/>
          <w:sz w:val="24"/>
          <w:szCs w:val="24"/>
        </w:rPr>
        <w:t xml:space="preserve">(ml/l/45tanaman), </w:t>
      </w:r>
      <w:r w:rsidR="00DF77D2" w:rsidRPr="00C92951">
        <w:rPr>
          <w:rFonts w:ascii="Times New Roman" w:hAnsi="Times New Roman"/>
          <w:noProof/>
          <w:sz w:val="24"/>
          <w:szCs w:val="24"/>
        </w:rPr>
        <w:t xml:space="preserve">dan  perlakuan dosis 3 dengan takaran 6 </w:t>
      </w:r>
      <w:r w:rsidR="00DF77D2" w:rsidRPr="00C92951">
        <w:rPr>
          <w:rFonts w:ascii="Times New Roman" w:hAnsi="Times New Roman"/>
          <w:sz w:val="24"/>
          <w:szCs w:val="24"/>
        </w:rPr>
        <w:t>(ml/l/45tanaman)</w:t>
      </w:r>
      <w:r w:rsidR="00DF77D2" w:rsidRPr="00C92951">
        <w:rPr>
          <w:rFonts w:ascii="Times New Roman" w:hAnsi="Times New Roman"/>
          <w:noProof/>
          <w:sz w:val="24"/>
          <w:szCs w:val="24"/>
        </w:rPr>
        <w:t xml:space="preserve">. Pada perlakuan media tanam 1 dengan perbandingan (regusol 1 : 0 arang sekam), media tanam 2 dengan perbandingan (regusol 1 : 1 arang sekam), dan media tanam 3 dengan perbandingan (regusol 1 : 2 arang sekam)  tidak terjadi interaksi nyata terhadap </w:t>
      </w:r>
      <w:proofErr w:type="spellStart"/>
      <w:r w:rsidR="00DF77D2" w:rsidRPr="00C92951">
        <w:rPr>
          <w:rFonts w:ascii="Times New Roman" w:hAnsi="Times New Roman"/>
          <w:sz w:val="24"/>
          <w:szCs w:val="24"/>
          <w:lang w:val="en-US"/>
        </w:rPr>
        <w:t>indeks</w:t>
      </w:r>
      <w:proofErr w:type="spellEnd"/>
      <w:r w:rsidR="00DF77D2" w:rsidRPr="00C92951">
        <w:rPr>
          <w:rFonts w:ascii="Times New Roman" w:hAnsi="Times New Roman"/>
          <w:sz w:val="24"/>
          <w:szCs w:val="24"/>
          <w:lang w:val="en-US"/>
        </w:rPr>
        <w:t xml:space="preserve"> </w:t>
      </w:r>
      <w:proofErr w:type="spellStart"/>
      <w:r w:rsidR="00DF77D2" w:rsidRPr="00C92951">
        <w:rPr>
          <w:rFonts w:ascii="Times New Roman" w:hAnsi="Times New Roman"/>
          <w:sz w:val="24"/>
          <w:szCs w:val="24"/>
          <w:lang w:val="en-US"/>
        </w:rPr>
        <w:t>kualitas</w:t>
      </w:r>
      <w:proofErr w:type="spellEnd"/>
      <w:r w:rsidR="00DF77D2" w:rsidRPr="00C92951">
        <w:rPr>
          <w:rFonts w:ascii="Times New Roman" w:hAnsi="Times New Roman"/>
          <w:sz w:val="24"/>
          <w:szCs w:val="24"/>
          <w:lang w:val="en-US"/>
        </w:rPr>
        <w:t xml:space="preserve"> </w:t>
      </w:r>
      <w:proofErr w:type="spellStart"/>
      <w:r w:rsidR="00DF77D2" w:rsidRPr="00C92951">
        <w:rPr>
          <w:rFonts w:ascii="Times New Roman" w:hAnsi="Times New Roman"/>
          <w:sz w:val="24"/>
          <w:szCs w:val="24"/>
          <w:lang w:val="en-US"/>
        </w:rPr>
        <w:t>semai</w:t>
      </w:r>
      <w:proofErr w:type="spellEnd"/>
      <w:r w:rsidR="00DF77D2" w:rsidRPr="00C92951">
        <w:rPr>
          <w:rFonts w:ascii="Times New Roman" w:hAnsi="Times New Roman"/>
          <w:sz w:val="24"/>
          <w:szCs w:val="24"/>
          <w:lang w:val="en-US"/>
        </w:rPr>
        <w:t xml:space="preserve"> </w:t>
      </w:r>
      <w:r w:rsidR="00DF77D2" w:rsidRPr="00C92951">
        <w:rPr>
          <w:rFonts w:ascii="Times New Roman" w:hAnsi="Times New Roman"/>
          <w:noProof/>
          <w:sz w:val="24"/>
          <w:szCs w:val="24"/>
        </w:rPr>
        <w:t>mangium pada berbagai macam perlakuan dan parameter yang diberikan terhadap ke 2 fakor, faktor 1 dosis poc (pupuk organik cair) dan faktor 2 media tanam.</w:t>
      </w:r>
      <w:r w:rsidR="00DF77D2" w:rsidRPr="00C92951">
        <w:rPr>
          <w:rFonts w:ascii="Times New Roman" w:hAnsi="Times New Roman" w:cs="Times New Roman"/>
          <w:noProof/>
          <w:sz w:val="24"/>
          <w:szCs w:val="24"/>
          <w:lang w:val="en-US"/>
        </w:rPr>
        <w:t xml:space="preserve"> </w:t>
      </w:r>
      <w:r w:rsidR="00DF77D2" w:rsidRPr="00C92951">
        <w:rPr>
          <w:rFonts w:ascii="Times New Roman" w:hAnsi="Times New Roman" w:cs="Times New Roman"/>
          <w:noProof/>
          <w:sz w:val="24"/>
          <w:szCs w:val="24"/>
        </w:rPr>
        <w:t>Konsentrasi dosis dan campuran media tanam masing masing</w:t>
      </w:r>
      <w:r w:rsidR="00DF77D2" w:rsidRPr="00C92951">
        <w:rPr>
          <w:rFonts w:ascii="Times New Roman" w:hAnsi="Times New Roman" w:cs="Times New Roman"/>
          <w:noProof/>
          <w:sz w:val="24"/>
          <w:szCs w:val="24"/>
          <w:lang w:val="en-US"/>
        </w:rPr>
        <w:t xml:space="preserve"> </w:t>
      </w:r>
      <w:r w:rsidR="00DF77D2" w:rsidRPr="00C92951">
        <w:rPr>
          <w:rFonts w:ascii="Times New Roman" w:hAnsi="Times New Roman" w:cs="Times New Roman"/>
          <w:noProof/>
          <w:sz w:val="24"/>
          <w:szCs w:val="24"/>
        </w:rPr>
        <w:t xml:space="preserve">memberikan pengaruh yang sama terhadap </w:t>
      </w:r>
      <w:r w:rsidR="00DF77D2" w:rsidRPr="00C92951">
        <w:rPr>
          <w:rFonts w:ascii="Times New Roman" w:hAnsi="Times New Roman" w:cs="Times New Roman"/>
          <w:noProof/>
          <w:sz w:val="24"/>
          <w:szCs w:val="24"/>
          <w:lang w:val="en-US"/>
        </w:rPr>
        <w:t xml:space="preserve">indeks kualias semai </w:t>
      </w:r>
      <w:r w:rsidR="00DF77D2" w:rsidRPr="00C92951">
        <w:rPr>
          <w:rFonts w:ascii="Times New Roman" w:hAnsi="Times New Roman" w:cs="Times New Roman"/>
          <w:noProof/>
          <w:sz w:val="24"/>
          <w:szCs w:val="24"/>
        </w:rPr>
        <w:t>tanaman</w:t>
      </w:r>
      <w:r w:rsidR="00DF77D2" w:rsidRPr="00C92951">
        <w:rPr>
          <w:rFonts w:ascii="Times New Roman" w:hAnsi="Times New Roman" w:cs="Times New Roman"/>
          <w:noProof/>
          <w:sz w:val="24"/>
          <w:szCs w:val="24"/>
          <w:lang w:val="en-US"/>
        </w:rPr>
        <w:t xml:space="preserve"> mangium</w:t>
      </w:r>
      <w:r w:rsidR="00DF77D2" w:rsidRPr="00C92951">
        <w:rPr>
          <w:rFonts w:ascii="Times New Roman" w:hAnsi="Times New Roman" w:cs="Times New Roman"/>
          <w:i/>
          <w:iCs/>
          <w:noProof/>
          <w:sz w:val="24"/>
          <w:szCs w:val="24"/>
        </w:rPr>
        <w:t>.</w:t>
      </w:r>
      <w:r w:rsidR="00DF77D2" w:rsidRPr="00C92951">
        <w:rPr>
          <w:rFonts w:ascii="Times New Roman" w:hAnsi="Times New Roman" w:cs="Times New Roman"/>
          <w:noProof/>
          <w:sz w:val="24"/>
          <w:szCs w:val="24"/>
        </w:rPr>
        <w:t xml:space="preserve"> Hasil analisis </w:t>
      </w:r>
      <w:r w:rsidR="00DF77D2" w:rsidRPr="00C92951">
        <w:rPr>
          <w:rFonts w:ascii="Times New Roman" w:hAnsi="Times New Roman" w:cs="Times New Roman"/>
          <w:noProof/>
          <w:sz w:val="24"/>
          <w:szCs w:val="24"/>
          <w:lang w:val="en-US"/>
        </w:rPr>
        <w:t>indeks kualitas semai</w:t>
      </w:r>
      <w:r w:rsidR="00DF77D2" w:rsidRPr="00C92951">
        <w:rPr>
          <w:rFonts w:ascii="Times New Roman" w:hAnsi="Times New Roman" w:cs="Times New Roman"/>
          <w:noProof/>
          <w:sz w:val="24"/>
          <w:szCs w:val="24"/>
        </w:rPr>
        <w:t xml:space="preserve"> </w:t>
      </w:r>
      <w:r w:rsidR="00DF77D2" w:rsidRPr="00C92951">
        <w:rPr>
          <w:rFonts w:ascii="Times New Roman" w:hAnsi="Times New Roman" w:cs="Times New Roman"/>
          <w:noProof/>
          <w:sz w:val="24"/>
          <w:szCs w:val="24"/>
          <w:lang w:val="en-US"/>
        </w:rPr>
        <w:t>tanaman mangium</w:t>
      </w:r>
      <w:r w:rsidR="00DF77D2" w:rsidRPr="00C92951">
        <w:rPr>
          <w:rFonts w:ascii="Times New Roman" w:hAnsi="Times New Roman" w:cs="Times New Roman"/>
          <w:noProof/>
          <w:sz w:val="24"/>
          <w:szCs w:val="24"/>
        </w:rPr>
        <w:t xml:space="preserve"> terdapat pada </w:t>
      </w:r>
      <w:r w:rsidR="00DF77D2" w:rsidRPr="00C92951">
        <w:rPr>
          <w:rFonts w:ascii="Times New Roman" w:hAnsi="Times New Roman" w:cs="Times New Roman"/>
          <w:noProof/>
          <w:sz w:val="24"/>
          <w:szCs w:val="24"/>
          <w:lang w:val="en-US"/>
        </w:rPr>
        <w:t>T</w:t>
      </w:r>
      <w:r w:rsidR="00DF77D2" w:rsidRPr="00C92951">
        <w:rPr>
          <w:rFonts w:ascii="Times New Roman" w:hAnsi="Times New Roman" w:cs="Times New Roman"/>
          <w:noProof/>
          <w:sz w:val="24"/>
          <w:szCs w:val="24"/>
        </w:rPr>
        <w:t xml:space="preserve">abel </w:t>
      </w:r>
      <w:r w:rsidR="00DF77D2" w:rsidRPr="00C92951">
        <w:rPr>
          <w:rFonts w:ascii="Times New Roman" w:hAnsi="Times New Roman" w:cs="Times New Roman"/>
          <w:noProof/>
          <w:sz w:val="24"/>
          <w:szCs w:val="24"/>
          <w:lang w:val="en-US"/>
        </w:rPr>
        <w:t>5</w:t>
      </w:r>
      <w:r w:rsidR="00DF77D2" w:rsidRPr="00C92951">
        <w:rPr>
          <w:rFonts w:ascii="Times New Roman" w:hAnsi="Times New Roman" w:cs="Times New Roman"/>
          <w:noProof/>
          <w:sz w:val="24"/>
          <w:szCs w:val="24"/>
        </w:rPr>
        <w:t>.</w:t>
      </w:r>
    </w:p>
    <w:p w14:paraId="03CA76B0" w14:textId="06447EAD" w:rsidR="00DF77D2" w:rsidRPr="00C92951" w:rsidRDefault="00DF77D2" w:rsidP="00DF77D2">
      <w:pPr>
        <w:pStyle w:val="ListParagraph"/>
        <w:spacing w:after="0" w:line="240" w:lineRule="auto"/>
        <w:ind w:left="0" w:firstLine="142"/>
        <w:jc w:val="both"/>
        <w:rPr>
          <w:rFonts w:ascii="Times New Roman" w:hAnsi="Times New Roman" w:cs="Times New Roman"/>
          <w:sz w:val="24"/>
          <w:szCs w:val="24"/>
          <w:lang w:val="en-US"/>
        </w:rPr>
      </w:pP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5</w:t>
      </w:r>
      <w:r w:rsidRPr="00C92951">
        <w:rPr>
          <w:rFonts w:ascii="Times New Roman" w:hAnsi="Times New Roman" w:cs="Times New Roman"/>
          <w:sz w:val="24"/>
          <w:szCs w:val="24"/>
        </w:rPr>
        <w:t xml:space="preserve">. Pengaruh dosis pupuk organik cair dan media arang sekam terhadap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noProof/>
          <w:sz w:val="24"/>
          <w:szCs w:val="24"/>
          <w:lang w:val="en-US"/>
        </w:rPr>
        <w:t>indeks kualitas tanaman semai</w:t>
      </w:r>
      <w:r w:rsidRPr="00C92951">
        <w:rPr>
          <w:rFonts w:ascii="Times New Roman" w:hAnsi="Times New Roman" w:cs="Times New Roman"/>
          <w:noProof/>
          <w:sz w:val="24"/>
          <w:szCs w:val="24"/>
        </w:rPr>
        <w:t xml:space="preserve"> </w:t>
      </w:r>
      <w:r w:rsidRPr="00C92951">
        <w:rPr>
          <w:rFonts w:ascii="Times New Roman" w:hAnsi="Times New Roman" w:cs="Times New Roman"/>
          <w:sz w:val="24"/>
          <w:szCs w:val="24"/>
        </w:rPr>
        <w:t>mangium</w:t>
      </w:r>
      <w:r w:rsidRPr="00C92951">
        <w:rPr>
          <w:rFonts w:ascii="Times New Roman" w:hAnsi="Times New Roman" w:cs="Times New Roman"/>
          <w:sz w:val="24"/>
          <w:szCs w:val="24"/>
          <w:lang w:val="en-US"/>
        </w:rPr>
        <w:t>.</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DF77D2" w:rsidRPr="00C92951" w14:paraId="3068C731" w14:textId="77777777" w:rsidTr="00C8066C">
        <w:tc>
          <w:tcPr>
            <w:tcW w:w="2400" w:type="dxa"/>
            <w:vMerge w:val="restart"/>
            <w:tcBorders>
              <w:left w:val="nil"/>
              <w:right w:val="nil"/>
            </w:tcBorders>
            <w:vAlign w:val="center"/>
          </w:tcPr>
          <w:p w14:paraId="0937F204"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Dosis Pupuk Cair</w:t>
            </w:r>
          </w:p>
          <w:p w14:paraId="424C4025"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0245AA3B"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45A0444B"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Rerata (cm)</w:t>
            </w:r>
          </w:p>
        </w:tc>
      </w:tr>
      <w:tr w:rsidR="00DF77D2" w:rsidRPr="00C92951" w14:paraId="693064B8" w14:textId="77777777" w:rsidTr="00C8066C">
        <w:tc>
          <w:tcPr>
            <w:tcW w:w="2400" w:type="dxa"/>
            <w:vMerge/>
            <w:tcBorders>
              <w:left w:val="nil"/>
              <w:bottom w:val="single" w:sz="4" w:space="0" w:color="auto"/>
              <w:right w:val="nil"/>
            </w:tcBorders>
          </w:tcPr>
          <w:p w14:paraId="3EAE7A64" w14:textId="77777777" w:rsidR="00DF77D2" w:rsidRPr="00C92951" w:rsidRDefault="00DF77D2" w:rsidP="00DF77D2">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469A3521" w14:textId="77777777" w:rsidR="00DF77D2" w:rsidRPr="00C92951" w:rsidRDefault="00DF77D2" w:rsidP="00DF77D2">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24F514EC" w14:textId="77777777" w:rsidR="00DF77D2" w:rsidRPr="00C92951" w:rsidRDefault="00DF77D2" w:rsidP="00DF77D2">
            <w:pPr>
              <w:jc w:val="center"/>
              <w:rPr>
                <w:rFonts w:ascii="Times New Roman" w:hAnsi="Times New Roman"/>
                <w:sz w:val="24"/>
                <w:szCs w:val="24"/>
              </w:rPr>
            </w:pPr>
          </w:p>
        </w:tc>
      </w:tr>
      <w:tr w:rsidR="00DF77D2" w:rsidRPr="00C92951" w14:paraId="71B1E3C3" w14:textId="77777777" w:rsidTr="00C8066C">
        <w:tc>
          <w:tcPr>
            <w:tcW w:w="2400" w:type="dxa"/>
            <w:tcBorders>
              <w:top w:val="single" w:sz="4" w:space="0" w:color="auto"/>
              <w:left w:val="nil"/>
              <w:bottom w:val="nil"/>
              <w:right w:val="nil"/>
            </w:tcBorders>
            <w:vAlign w:val="center"/>
          </w:tcPr>
          <w:p w14:paraId="0094CF86"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67E9F1A3"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0,16</w:t>
            </w:r>
          </w:p>
        </w:tc>
        <w:tc>
          <w:tcPr>
            <w:tcW w:w="1454" w:type="dxa"/>
            <w:tcBorders>
              <w:top w:val="single" w:sz="4" w:space="0" w:color="auto"/>
              <w:left w:val="nil"/>
              <w:bottom w:val="nil"/>
              <w:right w:val="nil"/>
            </w:tcBorders>
            <w:vAlign w:val="bottom"/>
          </w:tcPr>
          <w:p w14:paraId="14E7EFA2"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0,8</w:t>
            </w:r>
          </w:p>
        </w:tc>
        <w:tc>
          <w:tcPr>
            <w:tcW w:w="1134" w:type="dxa"/>
            <w:tcBorders>
              <w:top w:val="single" w:sz="4" w:space="0" w:color="auto"/>
              <w:left w:val="nil"/>
              <w:bottom w:val="nil"/>
              <w:right w:val="nil"/>
            </w:tcBorders>
            <w:vAlign w:val="bottom"/>
          </w:tcPr>
          <w:p w14:paraId="20E0CAA2"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0,14</w:t>
            </w:r>
          </w:p>
        </w:tc>
        <w:tc>
          <w:tcPr>
            <w:tcW w:w="1134" w:type="dxa"/>
            <w:tcBorders>
              <w:top w:val="single" w:sz="4" w:space="0" w:color="auto"/>
              <w:left w:val="nil"/>
              <w:bottom w:val="nil"/>
              <w:right w:val="nil"/>
            </w:tcBorders>
            <w:vAlign w:val="bottom"/>
          </w:tcPr>
          <w:p w14:paraId="6ACA65D7"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0,4 a</w:t>
            </w:r>
          </w:p>
        </w:tc>
      </w:tr>
      <w:tr w:rsidR="00DF77D2" w:rsidRPr="00C92951" w14:paraId="38D58FCF" w14:textId="77777777" w:rsidTr="00C8066C">
        <w:tc>
          <w:tcPr>
            <w:tcW w:w="2400" w:type="dxa"/>
            <w:tcBorders>
              <w:top w:val="nil"/>
              <w:left w:val="nil"/>
              <w:bottom w:val="nil"/>
              <w:right w:val="nil"/>
            </w:tcBorders>
            <w:vAlign w:val="center"/>
          </w:tcPr>
          <w:p w14:paraId="507B9704"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305D52F0"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0,18</w:t>
            </w:r>
          </w:p>
        </w:tc>
        <w:tc>
          <w:tcPr>
            <w:tcW w:w="1454" w:type="dxa"/>
            <w:tcBorders>
              <w:top w:val="nil"/>
              <w:left w:val="nil"/>
              <w:bottom w:val="nil"/>
              <w:right w:val="nil"/>
            </w:tcBorders>
            <w:vAlign w:val="bottom"/>
          </w:tcPr>
          <w:p w14:paraId="07439CE7"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0,15</w:t>
            </w:r>
          </w:p>
        </w:tc>
        <w:tc>
          <w:tcPr>
            <w:tcW w:w="1134" w:type="dxa"/>
            <w:tcBorders>
              <w:top w:val="nil"/>
              <w:left w:val="nil"/>
              <w:bottom w:val="nil"/>
              <w:right w:val="nil"/>
            </w:tcBorders>
            <w:vAlign w:val="bottom"/>
          </w:tcPr>
          <w:p w14:paraId="47E709FB"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0,15</w:t>
            </w:r>
          </w:p>
        </w:tc>
        <w:tc>
          <w:tcPr>
            <w:tcW w:w="1134" w:type="dxa"/>
            <w:tcBorders>
              <w:top w:val="nil"/>
              <w:left w:val="nil"/>
              <w:bottom w:val="nil"/>
              <w:right w:val="nil"/>
            </w:tcBorders>
            <w:vAlign w:val="bottom"/>
          </w:tcPr>
          <w:p w14:paraId="0576C7A4"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0,2 b</w:t>
            </w:r>
          </w:p>
        </w:tc>
      </w:tr>
      <w:tr w:rsidR="00DF77D2" w:rsidRPr="00C92951" w14:paraId="4DC6C0F1" w14:textId="77777777" w:rsidTr="00C8066C">
        <w:tc>
          <w:tcPr>
            <w:tcW w:w="2400" w:type="dxa"/>
            <w:tcBorders>
              <w:top w:val="nil"/>
              <w:left w:val="nil"/>
              <w:bottom w:val="single" w:sz="4" w:space="0" w:color="auto"/>
              <w:right w:val="nil"/>
            </w:tcBorders>
            <w:vAlign w:val="center"/>
          </w:tcPr>
          <w:p w14:paraId="73FAB8A2"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748A2725"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0,18</w:t>
            </w:r>
          </w:p>
        </w:tc>
        <w:tc>
          <w:tcPr>
            <w:tcW w:w="1454" w:type="dxa"/>
            <w:tcBorders>
              <w:top w:val="nil"/>
              <w:left w:val="nil"/>
              <w:bottom w:val="single" w:sz="4" w:space="0" w:color="auto"/>
              <w:right w:val="nil"/>
            </w:tcBorders>
            <w:vAlign w:val="bottom"/>
          </w:tcPr>
          <w:p w14:paraId="730C9FDD"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0,7</w:t>
            </w:r>
          </w:p>
        </w:tc>
        <w:tc>
          <w:tcPr>
            <w:tcW w:w="1134" w:type="dxa"/>
            <w:tcBorders>
              <w:top w:val="nil"/>
              <w:left w:val="nil"/>
              <w:bottom w:val="single" w:sz="4" w:space="0" w:color="auto"/>
              <w:right w:val="nil"/>
            </w:tcBorders>
            <w:vAlign w:val="bottom"/>
          </w:tcPr>
          <w:p w14:paraId="465DD101"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0,9</w:t>
            </w:r>
          </w:p>
        </w:tc>
        <w:tc>
          <w:tcPr>
            <w:tcW w:w="1134" w:type="dxa"/>
            <w:tcBorders>
              <w:top w:val="nil"/>
              <w:left w:val="nil"/>
              <w:bottom w:val="single" w:sz="4" w:space="0" w:color="auto"/>
              <w:right w:val="nil"/>
            </w:tcBorders>
            <w:vAlign w:val="bottom"/>
          </w:tcPr>
          <w:p w14:paraId="1827E69D"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0,6 c</w:t>
            </w:r>
          </w:p>
        </w:tc>
      </w:tr>
      <w:tr w:rsidR="00DF77D2" w:rsidRPr="00C92951" w14:paraId="48063D70" w14:textId="77777777" w:rsidTr="00C8066C">
        <w:tc>
          <w:tcPr>
            <w:tcW w:w="2400" w:type="dxa"/>
            <w:tcBorders>
              <w:top w:val="single" w:sz="4" w:space="0" w:color="auto"/>
              <w:left w:val="nil"/>
              <w:bottom w:val="single" w:sz="4" w:space="0" w:color="auto"/>
              <w:right w:val="nil"/>
            </w:tcBorders>
            <w:vAlign w:val="center"/>
          </w:tcPr>
          <w:p w14:paraId="5CE4C852"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Rerata (cm)</w:t>
            </w:r>
          </w:p>
        </w:tc>
        <w:tc>
          <w:tcPr>
            <w:tcW w:w="1144" w:type="dxa"/>
            <w:tcBorders>
              <w:top w:val="single" w:sz="4" w:space="0" w:color="auto"/>
              <w:left w:val="nil"/>
              <w:bottom w:val="single" w:sz="4" w:space="0" w:color="auto"/>
              <w:right w:val="nil"/>
            </w:tcBorders>
            <w:vAlign w:val="bottom"/>
          </w:tcPr>
          <w:p w14:paraId="4FE5EBC6"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0,2 p</w:t>
            </w:r>
          </w:p>
        </w:tc>
        <w:tc>
          <w:tcPr>
            <w:tcW w:w="1454" w:type="dxa"/>
            <w:tcBorders>
              <w:top w:val="single" w:sz="4" w:space="0" w:color="auto"/>
              <w:left w:val="nil"/>
              <w:bottom w:val="single" w:sz="4" w:space="0" w:color="auto"/>
              <w:right w:val="nil"/>
            </w:tcBorders>
            <w:vAlign w:val="bottom"/>
          </w:tcPr>
          <w:p w14:paraId="4292D9AE"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0,6 q</w:t>
            </w:r>
          </w:p>
        </w:tc>
        <w:tc>
          <w:tcPr>
            <w:tcW w:w="1134" w:type="dxa"/>
            <w:tcBorders>
              <w:top w:val="single" w:sz="4" w:space="0" w:color="auto"/>
              <w:left w:val="nil"/>
              <w:bottom w:val="single" w:sz="4" w:space="0" w:color="auto"/>
              <w:right w:val="nil"/>
            </w:tcBorders>
            <w:vAlign w:val="bottom"/>
          </w:tcPr>
          <w:p w14:paraId="16B5BE62"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0,4 r</w:t>
            </w:r>
          </w:p>
        </w:tc>
        <w:tc>
          <w:tcPr>
            <w:tcW w:w="1134" w:type="dxa"/>
            <w:tcBorders>
              <w:top w:val="single" w:sz="4" w:space="0" w:color="auto"/>
              <w:left w:val="nil"/>
              <w:bottom w:val="single" w:sz="4" w:space="0" w:color="auto"/>
              <w:right w:val="nil"/>
            </w:tcBorders>
            <w:vAlign w:val="bottom"/>
          </w:tcPr>
          <w:p w14:paraId="555564BB" w14:textId="77777777" w:rsidR="00DF77D2" w:rsidRPr="00C92951" w:rsidRDefault="00DF77D2" w:rsidP="00DF77D2">
            <w:pPr>
              <w:jc w:val="center"/>
              <w:rPr>
                <w:rFonts w:ascii="Times New Roman" w:hAnsi="Times New Roman"/>
                <w:sz w:val="24"/>
                <w:szCs w:val="24"/>
              </w:rPr>
            </w:pPr>
            <w:r w:rsidRPr="00C92951">
              <w:rPr>
                <w:rFonts w:ascii="Times New Roman" w:hAnsi="Times New Roman"/>
                <w:sz w:val="24"/>
                <w:szCs w:val="24"/>
              </w:rPr>
              <w:t>(-)</w:t>
            </w:r>
          </w:p>
        </w:tc>
      </w:tr>
    </w:tbl>
    <w:p w14:paraId="326FD3EB" w14:textId="77777777" w:rsidR="00DF77D2" w:rsidRPr="00C92951" w:rsidRDefault="00DF77D2" w:rsidP="00DF77D2">
      <w:pPr>
        <w:pStyle w:val="ListParagraph"/>
        <w:spacing w:after="0" w:line="240" w:lineRule="auto"/>
        <w:ind w:left="0"/>
        <w:jc w:val="both"/>
        <w:rPr>
          <w:rFonts w:ascii="Times New Roman" w:hAnsi="Times New Roman" w:cs="Times New Roman"/>
          <w:sz w:val="24"/>
          <w:szCs w:val="24"/>
        </w:rPr>
      </w:pPr>
    </w:p>
    <w:p w14:paraId="0721BD3C" w14:textId="54A71B37" w:rsidR="00DF77D2" w:rsidRPr="00C92951" w:rsidRDefault="00DF77D2" w:rsidP="00DF77D2">
      <w:pPr>
        <w:pStyle w:val="ListParagraph"/>
        <w:spacing w:after="0" w:line="240" w:lineRule="auto"/>
        <w:ind w:left="0"/>
        <w:jc w:val="both"/>
        <w:rPr>
          <w:rFonts w:ascii="Times New Roman" w:hAnsi="Times New Roman" w:cs="Times New Roman"/>
          <w:sz w:val="24"/>
          <w:szCs w:val="24"/>
        </w:rPr>
      </w:pP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Keterangan : Angka rerata yang di ikuti huruf dalam kolom atau baris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menunjukkan tidak berbeda nyata berdasarkan DMRT pada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w:t>
      </w:r>
      <w:r w:rsidRPr="00C92951">
        <w:rPr>
          <w:rFonts w:ascii="Times New Roman" w:hAnsi="Times New Roman" w:cs="Times New Roman"/>
          <w:sz w:val="24"/>
          <w:szCs w:val="24"/>
        </w:rPr>
        <w:t>5%</w:t>
      </w:r>
      <w:r w:rsidRPr="00C92951">
        <w:rPr>
          <w:rFonts w:ascii="Times New Roman" w:hAnsi="Times New Roman" w:cs="Times New Roman"/>
          <w:sz w:val="24"/>
          <w:szCs w:val="24"/>
          <w:lang w:val="en-US"/>
        </w:rPr>
        <w:t>.</w:t>
      </w:r>
    </w:p>
    <w:p w14:paraId="346558A0" w14:textId="478B61EB" w:rsidR="00DF77D2" w:rsidRPr="00C92951" w:rsidRDefault="00DF77D2" w:rsidP="00DF77D2">
      <w:pPr>
        <w:pStyle w:val="ListParagraph"/>
        <w:spacing w:after="120" w:line="240" w:lineRule="auto"/>
        <w:ind w:left="0"/>
        <w:rPr>
          <w:rFonts w:ascii="Times New Roman" w:hAnsi="Times New Roman" w:cs="Times New Roman"/>
          <w:sz w:val="24"/>
          <w:szCs w:val="24"/>
          <w:lang w:val="en-US"/>
        </w:rPr>
      </w:pP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T</w:t>
      </w:r>
      <w:r w:rsidRPr="00C92951">
        <w:rPr>
          <w:rFonts w:ascii="Times New Roman" w:hAnsi="Times New Roman" w:cs="Times New Roman"/>
          <w:sz w:val="24"/>
          <w:szCs w:val="24"/>
        </w:rPr>
        <w:t>idak ada interaksi nyata</w:t>
      </w:r>
      <w:r w:rsidRPr="00C92951">
        <w:rPr>
          <w:rFonts w:ascii="Times New Roman" w:hAnsi="Times New Roman" w:cs="Times New Roman"/>
          <w:sz w:val="24"/>
          <w:szCs w:val="24"/>
          <w:lang w:val="en-US"/>
        </w:rPr>
        <w:t>.</w:t>
      </w:r>
    </w:p>
    <w:p w14:paraId="0B3B023E" w14:textId="3FB57FEB" w:rsidR="00DF77D2" w:rsidRPr="00852228" w:rsidRDefault="00DF77D2" w:rsidP="00852228">
      <w:pPr>
        <w:pStyle w:val="ListParagraph"/>
        <w:spacing w:after="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 xml:space="preserve">5 </w:t>
      </w:r>
      <w:r w:rsidRPr="00C92951">
        <w:rPr>
          <w:rFonts w:ascii="Times New Roman" w:hAnsi="Times New Roman" w:cs="Times New Roman"/>
          <w:sz w:val="24"/>
          <w:szCs w:val="24"/>
        </w:rPr>
        <w:t xml:space="preserve">menunjukkan bahwa dosis pupuk cair maupun campuran media tanam regusol dan arang sekam tidak berpengaruh terhadap </w:t>
      </w:r>
      <w:r w:rsidRPr="00C92951">
        <w:rPr>
          <w:rFonts w:ascii="Times New Roman" w:hAnsi="Times New Roman" w:cs="Times New Roman"/>
          <w:noProof/>
          <w:sz w:val="24"/>
          <w:szCs w:val="24"/>
          <w:lang w:val="en-US"/>
        </w:rPr>
        <w:t>indeks kualitas tanaman semai</w:t>
      </w:r>
      <w:r w:rsidRPr="00C92951">
        <w:rPr>
          <w:rFonts w:ascii="Times New Roman" w:hAnsi="Times New Roman" w:cs="Times New Roman"/>
          <w:noProof/>
          <w:sz w:val="24"/>
          <w:szCs w:val="24"/>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w:t>
      </w:r>
      <w:r w:rsidRPr="00C92951">
        <w:rPr>
          <w:rFonts w:ascii="Times New Roman" w:hAnsi="Times New Roman" w:cs="Times New Roman"/>
          <w:sz w:val="24"/>
          <w:szCs w:val="24"/>
        </w:rPr>
        <w:t xml:space="preserve"> Interaksi ke</w:t>
      </w:r>
      <w:r w:rsidRPr="00C92951">
        <w:rPr>
          <w:rFonts w:ascii="Times New Roman" w:hAnsi="Times New Roman" w:cs="Times New Roman"/>
          <w:sz w:val="24"/>
          <w:szCs w:val="24"/>
          <w:lang w:val="en-US"/>
        </w:rPr>
        <w:t xml:space="preserve"> 2</w:t>
      </w:r>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pada </w:t>
      </w:r>
      <w:r w:rsidRPr="00C92951">
        <w:rPr>
          <w:rFonts w:ascii="Times New Roman" w:hAnsi="Times New Roman" w:cs="Times New Roman"/>
          <w:sz w:val="24"/>
          <w:szCs w:val="24"/>
        </w:rPr>
        <w:t>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dan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rPr>
        <w:t xml:space="preserve"> tersebut juga tidak berbeda nyata</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 </w:t>
      </w:r>
      <w:proofErr w:type="spellStart"/>
      <w:r w:rsidRPr="00C92951">
        <w:rPr>
          <w:rFonts w:ascii="Times New Roman" w:hAnsi="Times New Roman" w:cs="Times New Roman"/>
          <w:sz w:val="24"/>
          <w:szCs w:val="24"/>
          <w:lang w:val="en-US"/>
        </w:rPr>
        <w:t>namun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6 </w:t>
      </w:r>
      <w:r w:rsidRPr="00C92951">
        <w:rPr>
          <w:rFonts w:ascii="Times New Roman" w:hAnsi="Times New Roman"/>
          <w:sz w:val="24"/>
          <w:szCs w:val="24"/>
        </w:rPr>
        <w:t>(ml/l/45tanaman)</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0,6 q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ditunjukkan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0,6 c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1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w:t>
      </w:r>
    </w:p>
    <w:p w14:paraId="082B3E1C" w14:textId="41E1998B" w:rsidR="00C8066C" w:rsidRPr="00C92951" w:rsidRDefault="00027A77" w:rsidP="00C8066C">
      <w:pPr>
        <w:pStyle w:val="ListParagraph"/>
        <w:spacing w:after="120" w:line="240" w:lineRule="auto"/>
        <w:ind w:left="0"/>
        <w:jc w:val="both"/>
        <w:rPr>
          <w:rFonts w:ascii="Times New Roman" w:hAnsi="Times New Roman" w:cs="Times New Roman"/>
          <w:noProof/>
          <w:sz w:val="24"/>
          <w:szCs w:val="24"/>
        </w:rPr>
      </w:pPr>
      <w:r w:rsidRPr="00C92951">
        <w:rPr>
          <w:rFonts w:ascii="Times New Roman" w:hAnsi="Times New Roman"/>
          <w:b/>
          <w:bCs/>
          <w:sz w:val="24"/>
          <w:szCs w:val="24"/>
          <w:lang w:val="en-US"/>
        </w:rPr>
        <w:t>6.</w:t>
      </w:r>
      <w:r w:rsidRPr="00C92951">
        <w:rPr>
          <w:rFonts w:ascii="Times New Roman" w:hAnsi="Times New Roman"/>
          <w:b/>
          <w:bCs/>
          <w:sz w:val="24"/>
          <w:szCs w:val="24"/>
        </w:rPr>
        <w:t xml:space="preserve"> </w:t>
      </w:r>
      <w:r w:rsidR="001C4D36" w:rsidRPr="00C92951">
        <w:rPr>
          <w:rFonts w:ascii="Times New Roman" w:hAnsi="Times New Roman"/>
          <w:b/>
          <w:bCs/>
          <w:sz w:val="24"/>
          <w:szCs w:val="24"/>
        </w:rPr>
        <w:t>Nisbah Pucuk Akar</w:t>
      </w:r>
      <w:r w:rsidR="001C4D36" w:rsidRPr="00C92951">
        <w:rPr>
          <w:rFonts w:ascii="Times New Roman" w:eastAsia="Times New Roman" w:hAnsi="Times New Roman"/>
          <w:b/>
          <w:bCs/>
          <w:sz w:val="24"/>
          <w:szCs w:val="24"/>
        </w:rPr>
        <w:t xml:space="preserve"> </w:t>
      </w:r>
      <w:proofErr w:type="gramStart"/>
      <w:r w:rsidR="001C4D36" w:rsidRPr="00C92951">
        <w:rPr>
          <w:rFonts w:ascii="Times New Roman" w:eastAsia="Times New Roman" w:hAnsi="Times New Roman"/>
          <w:b/>
          <w:bCs/>
          <w:sz w:val="24"/>
          <w:szCs w:val="24"/>
        </w:rPr>
        <w:t>( Top</w:t>
      </w:r>
      <w:proofErr w:type="gramEnd"/>
      <w:r w:rsidR="001C4D36" w:rsidRPr="00C92951">
        <w:rPr>
          <w:rFonts w:ascii="Times New Roman" w:eastAsia="Times New Roman" w:hAnsi="Times New Roman"/>
          <w:b/>
          <w:bCs/>
          <w:sz w:val="24"/>
          <w:szCs w:val="24"/>
        </w:rPr>
        <w:t xml:space="preserve"> root ratio)</w:t>
      </w:r>
      <w:r w:rsidRPr="00C92951">
        <w:rPr>
          <w:rFonts w:ascii="Times New Roman" w:eastAsia="Times New Roman" w:hAnsi="Times New Roman"/>
          <w:b/>
          <w:bCs/>
          <w:sz w:val="24"/>
          <w:szCs w:val="24"/>
          <w:lang w:val="en-US"/>
        </w:rPr>
        <w:t xml:space="preserve">. </w:t>
      </w:r>
      <w:r w:rsidR="00C8066C"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C8066C" w:rsidRPr="00C92951">
        <w:rPr>
          <w:rFonts w:ascii="Times New Roman" w:hAnsi="Times New Roman"/>
          <w:sz w:val="24"/>
          <w:szCs w:val="24"/>
        </w:rPr>
        <w:t>(ml/l/45tanaman)</w:t>
      </w:r>
      <w:r w:rsidR="00C8066C" w:rsidRPr="00C92951">
        <w:rPr>
          <w:rFonts w:ascii="Times New Roman" w:hAnsi="Times New Roman"/>
          <w:noProof/>
          <w:sz w:val="24"/>
          <w:szCs w:val="24"/>
        </w:rPr>
        <w:t xml:space="preserve">, perlakuan dosis 2 dengan takaran 4 </w:t>
      </w:r>
      <w:r w:rsidR="00C8066C" w:rsidRPr="00C92951">
        <w:rPr>
          <w:rFonts w:ascii="Times New Roman" w:hAnsi="Times New Roman"/>
          <w:sz w:val="24"/>
          <w:szCs w:val="24"/>
        </w:rPr>
        <w:t xml:space="preserve">(ml/l/45tanaman), </w:t>
      </w:r>
      <w:r w:rsidR="00C8066C" w:rsidRPr="00C92951">
        <w:rPr>
          <w:rFonts w:ascii="Times New Roman" w:hAnsi="Times New Roman"/>
          <w:noProof/>
          <w:sz w:val="24"/>
          <w:szCs w:val="24"/>
        </w:rPr>
        <w:t xml:space="preserve">dan  perlakuan dosis 3 dengan takaran 6 </w:t>
      </w:r>
      <w:r w:rsidR="00C8066C" w:rsidRPr="00C92951">
        <w:rPr>
          <w:rFonts w:ascii="Times New Roman" w:hAnsi="Times New Roman"/>
          <w:sz w:val="24"/>
          <w:szCs w:val="24"/>
        </w:rPr>
        <w:t>(ml/l/45tanaman)</w:t>
      </w:r>
      <w:r w:rsidR="00C8066C" w:rsidRPr="00C92951">
        <w:rPr>
          <w:rFonts w:ascii="Times New Roman" w:hAnsi="Times New Roman"/>
          <w:noProof/>
          <w:sz w:val="24"/>
          <w:szCs w:val="24"/>
        </w:rPr>
        <w:t xml:space="preserve">. Pada perlakuan media tanam 1 dengan perbandingan (regusol 1 : 0 arang sekam), media tanam 2 dengan perbandingan (regusol 1 : 1 arang sekam), dan media tanam 3 dengan perbandingan (regusol 1 : 2 arang sekam)  tidak terjadi interaksi nyata terhadap </w:t>
      </w:r>
      <w:proofErr w:type="spellStart"/>
      <w:r w:rsidR="00C8066C" w:rsidRPr="00C92951">
        <w:rPr>
          <w:rFonts w:ascii="Times New Roman" w:hAnsi="Times New Roman"/>
          <w:sz w:val="24"/>
          <w:szCs w:val="24"/>
          <w:lang w:val="en-US"/>
        </w:rPr>
        <w:t>nisbah</w:t>
      </w:r>
      <w:proofErr w:type="spellEnd"/>
      <w:r w:rsidR="00C8066C" w:rsidRPr="00C92951">
        <w:rPr>
          <w:rFonts w:ascii="Times New Roman" w:hAnsi="Times New Roman"/>
          <w:sz w:val="24"/>
          <w:szCs w:val="24"/>
          <w:lang w:val="en-US"/>
        </w:rPr>
        <w:t xml:space="preserve"> </w:t>
      </w:r>
      <w:proofErr w:type="spellStart"/>
      <w:r w:rsidR="00C8066C" w:rsidRPr="00C92951">
        <w:rPr>
          <w:rFonts w:ascii="Times New Roman" w:hAnsi="Times New Roman"/>
          <w:sz w:val="24"/>
          <w:szCs w:val="24"/>
          <w:lang w:val="en-US"/>
        </w:rPr>
        <w:t>pucuk</w:t>
      </w:r>
      <w:proofErr w:type="spellEnd"/>
      <w:r w:rsidR="00C8066C" w:rsidRPr="00C92951">
        <w:rPr>
          <w:rFonts w:ascii="Times New Roman" w:hAnsi="Times New Roman"/>
          <w:sz w:val="24"/>
          <w:szCs w:val="24"/>
          <w:lang w:val="en-US"/>
        </w:rPr>
        <w:t xml:space="preserve"> </w:t>
      </w:r>
      <w:proofErr w:type="spellStart"/>
      <w:r w:rsidR="00C8066C" w:rsidRPr="00C92951">
        <w:rPr>
          <w:rFonts w:ascii="Times New Roman" w:hAnsi="Times New Roman"/>
          <w:sz w:val="24"/>
          <w:szCs w:val="24"/>
          <w:lang w:val="en-US"/>
        </w:rPr>
        <w:t>akar</w:t>
      </w:r>
      <w:proofErr w:type="spellEnd"/>
      <w:r w:rsidR="00C8066C" w:rsidRPr="00C92951">
        <w:rPr>
          <w:rFonts w:ascii="Times New Roman" w:hAnsi="Times New Roman"/>
          <w:noProof/>
          <w:sz w:val="24"/>
          <w:szCs w:val="24"/>
        </w:rPr>
        <w:t xml:space="preserve"> pada berbagai macam </w:t>
      </w:r>
      <w:r w:rsidR="00C8066C" w:rsidRPr="00C92951">
        <w:rPr>
          <w:rFonts w:ascii="Times New Roman" w:hAnsi="Times New Roman"/>
          <w:noProof/>
          <w:sz w:val="24"/>
          <w:szCs w:val="24"/>
        </w:rPr>
        <w:lastRenderedPageBreak/>
        <w:t>perlakuan dan parameter yang diberikan terhadap ke 2 fakor, faktor 1 dosis poc (pupuk organik cair) dan faktor 2 media tanam.</w:t>
      </w:r>
      <w:r w:rsidR="00C8066C" w:rsidRPr="00C92951">
        <w:rPr>
          <w:rFonts w:ascii="Times New Roman" w:hAnsi="Times New Roman" w:cs="Times New Roman"/>
          <w:noProof/>
          <w:sz w:val="24"/>
          <w:szCs w:val="24"/>
          <w:lang w:val="en-US"/>
        </w:rPr>
        <w:t xml:space="preserve"> </w:t>
      </w:r>
      <w:r w:rsidR="00C8066C" w:rsidRPr="00C92951">
        <w:rPr>
          <w:rFonts w:ascii="Times New Roman" w:hAnsi="Times New Roman" w:cs="Times New Roman"/>
          <w:noProof/>
          <w:sz w:val="24"/>
          <w:szCs w:val="24"/>
        </w:rPr>
        <w:t>Konsentrasi dosis dan campuran media tanam masing masing</w:t>
      </w:r>
      <w:r w:rsidR="00C8066C" w:rsidRPr="00C92951">
        <w:rPr>
          <w:rFonts w:ascii="Times New Roman" w:hAnsi="Times New Roman" w:cs="Times New Roman"/>
          <w:noProof/>
          <w:sz w:val="24"/>
          <w:szCs w:val="24"/>
          <w:lang w:val="en-US"/>
        </w:rPr>
        <w:t xml:space="preserve"> </w:t>
      </w:r>
      <w:r w:rsidR="00C8066C" w:rsidRPr="00C92951">
        <w:rPr>
          <w:rFonts w:ascii="Times New Roman" w:hAnsi="Times New Roman" w:cs="Times New Roman"/>
          <w:noProof/>
          <w:sz w:val="24"/>
          <w:szCs w:val="24"/>
        </w:rPr>
        <w:t xml:space="preserve">memberikan pengaruh yang sama terhadap </w:t>
      </w:r>
      <w:r w:rsidR="00C8066C" w:rsidRPr="00C92951">
        <w:rPr>
          <w:rFonts w:ascii="Times New Roman" w:hAnsi="Times New Roman" w:cs="Times New Roman"/>
          <w:noProof/>
          <w:sz w:val="24"/>
          <w:szCs w:val="24"/>
          <w:lang w:val="en-US"/>
        </w:rPr>
        <w:t>nisbah pucuk akar akar</w:t>
      </w:r>
      <w:r w:rsidR="00C8066C" w:rsidRPr="00C92951">
        <w:rPr>
          <w:rFonts w:ascii="Times New Roman" w:hAnsi="Times New Roman" w:cs="Times New Roman"/>
          <w:noProof/>
          <w:sz w:val="24"/>
          <w:szCs w:val="24"/>
        </w:rPr>
        <w:t xml:space="preserve"> tanaman</w:t>
      </w:r>
      <w:r w:rsidR="00C8066C" w:rsidRPr="00C92951">
        <w:rPr>
          <w:rFonts w:ascii="Times New Roman" w:hAnsi="Times New Roman" w:cs="Times New Roman"/>
          <w:noProof/>
          <w:sz w:val="24"/>
          <w:szCs w:val="24"/>
          <w:lang w:val="en-US"/>
        </w:rPr>
        <w:t xml:space="preserve"> semai mangium</w:t>
      </w:r>
      <w:r w:rsidR="00C8066C" w:rsidRPr="00C92951">
        <w:rPr>
          <w:rFonts w:ascii="Times New Roman" w:hAnsi="Times New Roman" w:cs="Times New Roman"/>
          <w:i/>
          <w:iCs/>
          <w:noProof/>
          <w:sz w:val="24"/>
          <w:szCs w:val="24"/>
        </w:rPr>
        <w:t>.</w:t>
      </w:r>
      <w:r w:rsidR="00C8066C" w:rsidRPr="00C92951">
        <w:rPr>
          <w:rFonts w:ascii="Times New Roman" w:hAnsi="Times New Roman" w:cs="Times New Roman"/>
          <w:i/>
          <w:iCs/>
          <w:noProof/>
          <w:sz w:val="24"/>
          <w:szCs w:val="24"/>
          <w:lang w:val="en-US"/>
        </w:rPr>
        <w:t>.</w:t>
      </w:r>
      <w:r w:rsidR="00C8066C" w:rsidRPr="00C92951">
        <w:rPr>
          <w:rFonts w:ascii="Times New Roman" w:hAnsi="Times New Roman" w:cs="Times New Roman"/>
          <w:noProof/>
          <w:sz w:val="24"/>
          <w:szCs w:val="24"/>
        </w:rPr>
        <w:t xml:space="preserve"> Hasil analisis </w:t>
      </w:r>
      <w:r w:rsidR="00C8066C" w:rsidRPr="00C92951">
        <w:rPr>
          <w:rFonts w:ascii="Times New Roman" w:hAnsi="Times New Roman" w:cs="Times New Roman"/>
          <w:noProof/>
          <w:sz w:val="24"/>
          <w:szCs w:val="24"/>
          <w:lang w:val="en-US"/>
        </w:rPr>
        <w:t>nisbah pucuk akar</w:t>
      </w:r>
      <w:r w:rsidR="00C8066C" w:rsidRPr="00C92951">
        <w:rPr>
          <w:rFonts w:ascii="Times New Roman" w:hAnsi="Times New Roman" w:cs="Times New Roman"/>
          <w:noProof/>
          <w:sz w:val="24"/>
          <w:szCs w:val="24"/>
        </w:rPr>
        <w:t xml:space="preserve"> akasia terdapat pada </w:t>
      </w:r>
      <w:r w:rsidR="00C8066C" w:rsidRPr="00C92951">
        <w:rPr>
          <w:rFonts w:ascii="Times New Roman" w:hAnsi="Times New Roman" w:cs="Times New Roman"/>
          <w:noProof/>
          <w:sz w:val="24"/>
          <w:szCs w:val="24"/>
          <w:lang w:val="en-US"/>
        </w:rPr>
        <w:t>T</w:t>
      </w:r>
      <w:r w:rsidR="00C8066C" w:rsidRPr="00C92951">
        <w:rPr>
          <w:rFonts w:ascii="Times New Roman" w:hAnsi="Times New Roman" w:cs="Times New Roman"/>
          <w:noProof/>
          <w:sz w:val="24"/>
          <w:szCs w:val="24"/>
        </w:rPr>
        <w:t xml:space="preserve">abel </w:t>
      </w:r>
      <w:r w:rsidR="00C8066C" w:rsidRPr="00C92951">
        <w:rPr>
          <w:rFonts w:ascii="Times New Roman" w:hAnsi="Times New Roman" w:cs="Times New Roman"/>
          <w:noProof/>
          <w:sz w:val="24"/>
          <w:szCs w:val="24"/>
          <w:lang w:val="en-US"/>
        </w:rPr>
        <w:t>6</w:t>
      </w:r>
      <w:r w:rsidR="00C8066C" w:rsidRPr="00C92951">
        <w:rPr>
          <w:rFonts w:ascii="Times New Roman" w:hAnsi="Times New Roman" w:cs="Times New Roman"/>
          <w:noProof/>
          <w:sz w:val="24"/>
          <w:szCs w:val="24"/>
        </w:rPr>
        <w:t>.</w:t>
      </w:r>
    </w:p>
    <w:p w14:paraId="7DFA65CD" w14:textId="6B2F2A0D" w:rsidR="00C8066C" w:rsidRPr="00C92951" w:rsidRDefault="00C8066C" w:rsidP="00C8066C">
      <w:pPr>
        <w:pStyle w:val="ListParagraph"/>
        <w:spacing w:after="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6</w:t>
      </w:r>
      <w:r w:rsidRPr="00C92951">
        <w:rPr>
          <w:rFonts w:ascii="Times New Roman" w:hAnsi="Times New Roman" w:cs="Times New Roman"/>
          <w:sz w:val="24"/>
          <w:szCs w:val="24"/>
        </w:rPr>
        <w:t xml:space="preserve">. Pengaruh dosis pupuk organik cair dan media arang sekam terhadap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noProof/>
          <w:sz w:val="24"/>
          <w:szCs w:val="24"/>
          <w:lang w:val="en-US"/>
        </w:rPr>
        <w:t>nisbah pucuk akar tanaman semai</w:t>
      </w:r>
      <w:r w:rsidRPr="00C92951">
        <w:rPr>
          <w:rFonts w:ascii="Times New Roman" w:hAnsi="Times New Roman" w:cs="Times New Roman"/>
          <w:noProof/>
          <w:sz w:val="24"/>
          <w:szCs w:val="24"/>
        </w:rPr>
        <w:t xml:space="preserve"> </w:t>
      </w:r>
      <w:r w:rsidRPr="00C92951">
        <w:rPr>
          <w:rFonts w:ascii="Times New Roman" w:hAnsi="Times New Roman" w:cs="Times New Roman"/>
          <w:sz w:val="24"/>
          <w:szCs w:val="24"/>
        </w:rPr>
        <w:t>mangium</w:t>
      </w:r>
      <w:r w:rsidRPr="00C92951">
        <w:rPr>
          <w:rFonts w:ascii="Times New Roman" w:hAnsi="Times New Roman" w:cs="Times New Roman"/>
          <w:sz w:val="24"/>
          <w:szCs w:val="24"/>
          <w:lang w:val="en-US"/>
        </w:rPr>
        <w:t>.</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C8066C" w:rsidRPr="00C92951" w14:paraId="26EB230F" w14:textId="77777777" w:rsidTr="00C8066C">
        <w:tc>
          <w:tcPr>
            <w:tcW w:w="2400" w:type="dxa"/>
            <w:vMerge w:val="restart"/>
            <w:tcBorders>
              <w:left w:val="nil"/>
              <w:right w:val="nil"/>
            </w:tcBorders>
            <w:vAlign w:val="center"/>
          </w:tcPr>
          <w:p w14:paraId="0A205B11"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Dosis Pupuk Cair</w:t>
            </w:r>
          </w:p>
          <w:p w14:paraId="16525CBE"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70BC9606"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0DD45C71"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Rerata (cm)</w:t>
            </w:r>
          </w:p>
        </w:tc>
      </w:tr>
      <w:tr w:rsidR="00C8066C" w:rsidRPr="00C92951" w14:paraId="4D99FF2B" w14:textId="77777777" w:rsidTr="00C8066C">
        <w:tc>
          <w:tcPr>
            <w:tcW w:w="2400" w:type="dxa"/>
            <w:vMerge/>
            <w:tcBorders>
              <w:left w:val="nil"/>
              <w:bottom w:val="single" w:sz="4" w:space="0" w:color="auto"/>
              <w:right w:val="nil"/>
            </w:tcBorders>
          </w:tcPr>
          <w:p w14:paraId="25ACBF48" w14:textId="77777777" w:rsidR="00C8066C" w:rsidRPr="00C92951" w:rsidRDefault="00C8066C" w:rsidP="00C8066C">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6F32F5E9" w14:textId="77777777" w:rsidR="00C8066C" w:rsidRPr="00C92951" w:rsidRDefault="00C8066C" w:rsidP="00C8066C">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1110D3CC" w14:textId="77777777" w:rsidR="00C8066C" w:rsidRPr="00C92951" w:rsidRDefault="00C8066C" w:rsidP="00C8066C">
            <w:pPr>
              <w:jc w:val="center"/>
              <w:rPr>
                <w:rFonts w:ascii="Times New Roman" w:hAnsi="Times New Roman"/>
                <w:sz w:val="24"/>
                <w:szCs w:val="24"/>
              </w:rPr>
            </w:pPr>
          </w:p>
        </w:tc>
      </w:tr>
      <w:tr w:rsidR="00C8066C" w:rsidRPr="00C92951" w14:paraId="7E1D2932" w14:textId="77777777" w:rsidTr="00C8066C">
        <w:tc>
          <w:tcPr>
            <w:tcW w:w="2400" w:type="dxa"/>
            <w:tcBorders>
              <w:top w:val="single" w:sz="4" w:space="0" w:color="auto"/>
              <w:left w:val="nil"/>
              <w:bottom w:val="nil"/>
              <w:right w:val="nil"/>
            </w:tcBorders>
            <w:vAlign w:val="center"/>
          </w:tcPr>
          <w:p w14:paraId="27DEE818"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2D7AA188"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3,46</w:t>
            </w:r>
          </w:p>
        </w:tc>
        <w:tc>
          <w:tcPr>
            <w:tcW w:w="1454" w:type="dxa"/>
            <w:tcBorders>
              <w:top w:val="single" w:sz="4" w:space="0" w:color="auto"/>
              <w:left w:val="nil"/>
              <w:bottom w:val="nil"/>
              <w:right w:val="nil"/>
            </w:tcBorders>
            <w:vAlign w:val="bottom"/>
          </w:tcPr>
          <w:p w14:paraId="5493BCD1"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6,62</w:t>
            </w:r>
          </w:p>
        </w:tc>
        <w:tc>
          <w:tcPr>
            <w:tcW w:w="1134" w:type="dxa"/>
            <w:tcBorders>
              <w:top w:val="single" w:sz="4" w:space="0" w:color="auto"/>
              <w:left w:val="nil"/>
              <w:bottom w:val="nil"/>
              <w:right w:val="nil"/>
            </w:tcBorders>
            <w:vAlign w:val="bottom"/>
          </w:tcPr>
          <w:p w14:paraId="42BF72AB"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2,69</w:t>
            </w:r>
          </w:p>
        </w:tc>
        <w:tc>
          <w:tcPr>
            <w:tcW w:w="1134" w:type="dxa"/>
            <w:tcBorders>
              <w:top w:val="single" w:sz="4" w:space="0" w:color="auto"/>
              <w:left w:val="nil"/>
              <w:bottom w:val="nil"/>
              <w:right w:val="nil"/>
            </w:tcBorders>
            <w:vAlign w:val="bottom"/>
          </w:tcPr>
          <w:p w14:paraId="459EF4AB"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4,3 a</w:t>
            </w:r>
          </w:p>
        </w:tc>
      </w:tr>
      <w:tr w:rsidR="00C8066C" w:rsidRPr="00C92951" w14:paraId="5BF96C70" w14:textId="77777777" w:rsidTr="00C8066C">
        <w:tc>
          <w:tcPr>
            <w:tcW w:w="2400" w:type="dxa"/>
            <w:tcBorders>
              <w:top w:val="nil"/>
              <w:left w:val="nil"/>
              <w:bottom w:val="nil"/>
              <w:right w:val="nil"/>
            </w:tcBorders>
            <w:vAlign w:val="center"/>
          </w:tcPr>
          <w:p w14:paraId="3FC264A4"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1F9BBCA0"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2,72</w:t>
            </w:r>
          </w:p>
        </w:tc>
        <w:tc>
          <w:tcPr>
            <w:tcW w:w="1454" w:type="dxa"/>
            <w:tcBorders>
              <w:top w:val="nil"/>
              <w:left w:val="nil"/>
              <w:bottom w:val="nil"/>
              <w:right w:val="nil"/>
            </w:tcBorders>
            <w:vAlign w:val="bottom"/>
          </w:tcPr>
          <w:p w14:paraId="349FFFD2"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5,11</w:t>
            </w:r>
          </w:p>
        </w:tc>
        <w:tc>
          <w:tcPr>
            <w:tcW w:w="1134" w:type="dxa"/>
            <w:tcBorders>
              <w:top w:val="nil"/>
              <w:left w:val="nil"/>
              <w:bottom w:val="nil"/>
              <w:right w:val="nil"/>
            </w:tcBorders>
            <w:vAlign w:val="bottom"/>
          </w:tcPr>
          <w:p w14:paraId="7925EFE1"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4,15</w:t>
            </w:r>
          </w:p>
        </w:tc>
        <w:tc>
          <w:tcPr>
            <w:tcW w:w="1134" w:type="dxa"/>
            <w:tcBorders>
              <w:top w:val="nil"/>
              <w:left w:val="nil"/>
              <w:bottom w:val="nil"/>
              <w:right w:val="nil"/>
            </w:tcBorders>
            <w:vAlign w:val="bottom"/>
          </w:tcPr>
          <w:p w14:paraId="3F708DB7"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4,0 b</w:t>
            </w:r>
          </w:p>
        </w:tc>
      </w:tr>
      <w:tr w:rsidR="00C8066C" w:rsidRPr="00C92951" w14:paraId="33CFF055" w14:textId="77777777" w:rsidTr="00C8066C">
        <w:tc>
          <w:tcPr>
            <w:tcW w:w="2400" w:type="dxa"/>
            <w:tcBorders>
              <w:top w:val="nil"/>
              <w:left w:val="nil"/>
              <w:bottom w:val="single" w:sz="4" w:space="0" w:color="auto"/>
              <w:right w:val="nil"/>
            </w:tcBorders>
            <w:vAlign w:val="center"/>
          </w:tcPr>
          <w:p w14:paraId="0AC1DF0E"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4A96D1CF"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5,9</w:t>
            </w:r>
          </w:p>
        </w:tc>
        <w:tc>
          <w:tcPr>
            <w:tcW w:w="1454" w:type="dxa"/>
            <w:tcBorders>
              <w:top w:val="nil"/>
              <w:left w:val="nil"/>
              <w:bottom w:val="single" w:sz="4" w:space="0" w:color="auto"/>
              <w:right w:val="nil"/>
            </w:tcBorders>
            <w:vAlign w:val="bottom"/>
          </w:tcPr>
          <w:p w14:paraId="16FBD51B"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4,61</w:t>
            </w:r>
          </w:p>
        </w:tc>
        <w:tc>
          <w:tcPr>
            <w:tcW w:w="1134" w:type="dxa"/>
            <w:tcBorders>
              <w:top w:val="nil"/>
              <w:left w:val="nil"/>
              <w:bottom w:val="single" w:sz="4" w:space="0" w:color="auto"/>
              <w:right w:val="nil"/>
            </w:tcBorders>
            <w:vAlign w:val="bottom"/>
          </w:tcPr>
          <w:p w14:paraId="562B3DA8"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4,81</w:t>
            </w:r>
          </w:p>
        </w:tc>
        <w:tc>
          <w:tcPr>
            <w:tcW w:w="1134" w:type="dxa"/>
            <w:tcBorders>
              <w:top w:val="nil"/>
              <w:left w:val="nil"/>
              <w:bottom w:val="single" w:sz="4" w:space="0" w:color="auto"/>
              <w:right w:val="nil"/>
            </w:tcBorders>
            <w:vAlign w:val="bottom"/>
          </w:tcPr>
          <w:p w14:paraId="53E92F7F"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5,1 c</w:t>
            </w:r>
          </w:p>
        </w:tc>
      </w:tr>
      <w:tr w:rsidR="00C8066C" w:rsidRPr="00C92951" w14:paraId="3D955EDD" w14:textId="77777777" w:rsidTr="00C8066C">
        <w:tc>
          <w:tcPr>
            <w:tcW w:w="2400" w:type="dxa"/>
            <w:tcBorders>
              <w:top w:val="single" w:sz="4" w:space="0" w:color="auto"/>
              <w:left w:val="nil"/>
              <w:bottom w:val="single" w:sz="4" w:space="0" w:color="auto"/>
              <w:right w:val="nil"/>
            </w:tcBorders>
            <w:vAlign w:val="center"/>
          </w:tcPr>
          <w:p w14:paraId="4B43B483"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Rerata (cm)</w:t>
            </w:r>
          </w:p>
        </w:tc>
        <w:tc>
          <w:tcPr>
            <w:tcW w:w="1144" w:type="dxa"/>
            <w:tcBorders>
              <w:top w:val="single" w:sz="4" w:space="0" w:color="auto"/>
              <w:left w:val="nil"/>
              <w:bottom w:val="single" w:sz="4" w:space="0" w:color="auto"/>
              <w:right w:val="nil"/>
            </w:tcBorders>
            <w:vAlign w:val="bottom"/>
          </w:tcPr>
          <w:p w14:paraId="7F70D1F0"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4,0 p</w:t>
            </w:r>
          </w:p>
        </w:tc>
        <w:tc>
          <w:tcPr>
            <w:tcW w:w="1454" w:type="dxa"/>
            <w:tcBorders>
              <w:top w:val="single" w:sz="4" w:space="0" w:color="auto"/>
              <w:left w:val="nil"/>
              <w:bottom w:val="single" w:sz="4" w:space="0" w:color="auto"/>
              <w:right w:val="nil"/>
            </w:tcBorders>
            <w:vAlign w:val="bottom"/>
          </w:tcPr>
          <w:p w14:paraId="2632E7EA"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5,4 q</w:t>
            </w:r>
          </w:p>
        </w:tc>
        <w:tc>
          <w:tcPr>
            <w:tcW w:w="1134" w:type="dxa"/>
            <w:tcBorders>
              <w:top w:val="single" w:sz="4" w:space="0" w:color="auto"/>
              <w:left w:val="nil"/>
              <w:bottom w:val="single" w:sz="4" w:space="0" w:color="auto"/>
              <w:right w:val="nil"/>
            </w:tcBorders>
            <w:vAlign w:val="bottom"/>
          </w:tcPr>
          <w:p w14:paraId="09F7BC13"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3,9 r</w:t>
            </w:r>
          </w:p>
        </w:tc>
        <w:tc>
          <w:tcPr>
            <w:tcW w:w="1134" w:type="dxa"/>
            <w:tcBorders>
              <w:top w:val="single" w:sz="4" w:space="0" w:color="auto"/>
              <w:left w:val="nil"/>
              <w:bottom w:val="single" w:sz="4" w:space="0" w:color="auto"/>
              <w:right w:val="nil"/>
            </w:tcBorders>
            <w:vAlign w:val="bottom"/>
          </w:tcPr>
          <w:p w14:paraId="7FF6E3FD"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w:t>
            </w:r>
          </w:p>
        </w:tc>
      </w:tr>
    </w:tbl>
    <w:p w14:paraId="26652B2A" w14:textId="3B20EB04" w:rsidR="00C8066C" w:rsidRPr="00C92951" w:rsidRDefault="00C8066C" w:rsidP="00C8066C">
      <w:pPr>
        <w:pStyle w:val="ListParagraph"/>
        <w:spacing w:after="0" w:line="240" w:lineRule="auto"/>
        <w:ind w:left="0"/>
        <w:jc w:val="both"/>
        <w:rPr>
          <w:rFonts w:ascii="Times New Roman" w:hAnsi="Times New Roman" w:cs="Times New Roman"/>
          <w:sz w:val="24"/>
          <w:szCs w:val="24"/>
        </w:rPr>
      </w:pP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Keterangan : Angka rerata yang di ikuti huruf dalam kolom atau baris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menunjukkan tidak berbeda nyata berdasarkan DMRT pada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w:t>
      </w:r>
      <w:r w:rsidRPr="00C92951">
        <w:rPr>
          <w:rFonts w:ascii="Times New Roman" w:hAnsi="Times New Roman" w:cs="Times New Roman"/>
          <w:sz w:val="24"/>
          <w:szCs w:val="24"/>
        </w:rPr>
        <w:t>5%</w:t>
      </w:r>
      <w:r w:rsidRPr="00C92951">
        <w:rPr>
          <w:rFonts w:ascii="Times New Roman" w:hAnsi="Times New Roman" w:cs="Times New Roman"/>
          <w:sz w:val="24"/>
          <w:szCs w:val="24"/>
          <w:lang w:val="en-US"/>
        </w:rPr>
        <w:t>.</w:t>
      </w:r>
    </w:p>
    <w:p w14:paraId="1235ACCC" w14:textId="03ECB99E" w:rsidR="00C8066C" w:rsidRPr="00C92951" w:rsidRDefault="00C8066C" w:rsidP="00C8066C">
      <w:pPr>
        <w:pStyle w:val="ListParagraph"/>
        <w:spacing w:after="120" w:line="240" w:lineRule="auto"/>
        <w:ind w:left="0"/>
        <w:rPr>
          <w:rFonts w:ascii="Times New Roman" w:hAnsi="Times New Roman" w:cs="Times New Roman"/>
          <w:sz w:val="24"/>
          <w:szCs w:val="24"/>
          <w:lang w:val="en-US"/>
        </w:rPr>
      </w:pP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 </w:t>
      </w:r>
      <w:r w:rsidRPr="00C92951">
        <w:rPr>
          <w:rFonts w:ascii="Times New Roman" w:hAnsi="Times New Roman" w:cs="Times New Roman"/>
          <w:sz w:val="24"/>
          <w:szCs w:val="24"/>
          <w:lang w:val="en-US"/>
        </w:rPr>
        <w:t>T</w:t>
      </w:r>
      <w:r w:rsidRPr="00C92951">
        <w:rPr>
          <w:rFonts w:ascii="Times New Roman" w:hAnsi="Times New Roman" w:cs="Times New Roman"/>
          <w:sz w:val="24"/>
          <w:szCs w:val="24"/>
        </w:rPr>
        <w:t>idak ada interaksi nyata</w:t>
      </w:r>
      <w:r w:rsidRPr="00C92951">
        <w:rPr>
          <w:rFonts w:ascii="Times New Roman" w:hAnsi="Times New Roman" w:cs="Times New Roman"/>
          <w:sz w:val="24"/>
          <w:szCs w:val="24"/>
          <w:lang w:val="en-US"/>
        </w:rPr>
        <w:t>.</w:t>
      </w:r>
    </w:p>
    <w:p w14:paraId="3032CCFA" w14:textId="758D41F9" w:rsidR="00C8066C" w:rsidRPr="00C92951" w:rsidRDefault="00C8066C" w:rsidP="00C8066C">
      <w:pPr>
        <w:pStyle w:val="ListParagraph"/>
        <w:spacing w:after="12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 xml:space="preserve">6 </w:t>
      </w:r>
      <w:r w:rsidRPr="00C92951">
        <w:rPr>
          <w:rFonts w:ascii="Times New Roman" w:hAnsi="Times New Roman" w:cs="Times New Roman"/>
          <w:sz w:val="24"/>
          <w:szCs w:val="24"/>
        </w:rPr>
        <w:t xml:space="preserve">menunjukkan bahwa dosis pupuk cair maupun campuran media tanam regusol dan arang sekam tidak berpengaruh terhadap </w:t>
      </w:r>
      <w:r w:rsidRPr="00C92951">
        <w:rPr>
          <w:rFonts w:ascii="Times New Roman" w:hAnsi="Times New Roman" w:cs="Times New Roman"/>
          <w:noProof/>
          <w:sz w:val="24"/>
          <w:szCs w:val="24"/>
          <w:lang w:val="en-US"/>
        </w:rPr>
        <w:t>nisbah pucuk akar</w:t>
      </w:r>
      <w:r w:rsidRPr="00C92951">
        <w:rPr>
          <w:rFonts w:ascii="Times New Roman" w:hAnsi="Times New Roman" w:cs="Times New Roman"/>
          <w:noProof/>
          <w:sz w:val="24"/>
          <w:szCs w:val="24"/>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Interaksi ke</w:t>
      </w:r>
      <w:r w:rsidRPr="00C92951">
        <w:rPr>
          <w:rFonts w:ascii="Times New Roman" w:hAnsi="Times New Roman" w:cs="Times New Roman"/>
          <w:sz w:val="24"/>
          <w:szCs w:val="24"/>
          <w:lang w:val="en-US"/>
        </w:rPr>
        <w:t xml:space="preserve"> 2</w:t>
      </w:r>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pada </w:t>
      </w:r>
      <w:r w:rsidRPr="00C92951">
        <w:rPr>
          <w:rFonts w:ascii="Times New Roman" w:hAnsi="Times New Roman" w:cs="Times New Roman"/>
          <w:sz w:val="24"/>
          <w:szCs w:val="24"/>
        </w:rPr>
        <w:t>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dan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rPr>
        <w:t xml:space="preserve"> tersebut juga tidak berbeda nyata</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 </w:t>
      </w:r>
      <w:proofErr w:type="spellStart"/>
      <w:r w:rsidRPr="00C92951">
        <w:rPr>
          <w:rFonts w:ascii="Times New Roman" w:hAnsi="Times New Roman" w:cs="Times New Roman"/>
          <w:sz w:val="24"/>
          <w:szCs w:val="24"/>
          <w:lang w:val="en-US"/>
        </w:rPr>
        <w:t>namun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6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5,1 c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ditunjukkan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5,4 q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1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w:t>
      </w:r>
    </w:p>
    <w:p w14:paraId="7D474138" w14:textId="709E2506" w:rsidR="00C8066C" w:rsidRPr="00C92951" w:rsidRDefault="007A4D8F" w:rsidP="00C8066C">
      <w:pPr>
        <w:pStyle w:val="ListParagraph"/>
        <w:spacing w:after="120" w:line="240" w:lineRule="auto"/>
        <w:ind w:left="0"/>
        <w:jc w:val="both"/>
        <w:rPr>
          <w:rFonts w:ascii="Times New Roman" w:hAnsi="Times New Roman" w:cs="Times New Roman"/>
          <w:noProof/>
          <w:sz w:val="24"/>
          <w:szCs w:val="24"/>
        </w:rPr>
      </w:pPr>
      <w:r w:rsidRPr="00C92951">
        <w:rPr>
          <w:rFonts w:ascii="Times New Roman" w:hAnsi="Times New Roman" w:cs="Times New Roman"/>
          <w:b/>
          <w:bCs/>
          <w:sz w:val="24"/>
          <w:szCs w:val="24"/>
          <w:lang w:val="en-US"/>
        </w:rPr>
        <w:t xml:space="preserve">7. </w:t>
      </w:r>
      <w:proofErr w:type="spellStart"/>
      <w:r w:rsidR="001C4D36" w:rsidRPr="00C92951">
        <w:rPr>
          <w:rFonts w:ascii="Times New Roman" w:hAnsi="Times New Roman" w:cs="Times New Roman"/>
          <w:b/>
          <w:bCs/>
          <w:sz w:val="24"/>
          <w:szCs w:val="24"/>
          <w:lang w:val="en-US"/>
        </w:rPr>
        <w:t>Menghitung</w:t>
      </w:r>
      <w:proofErr w:type="spellEnd"/>
      <w:r w:rsidR="001C4D36" w:rsidRPr="00C92951">
        <w:rPr>
          <w:rFonts w:ascii="Times New Roman" w:hAnsi="Times New Roman" w:cs="Times New Roman"/>
          <w:b/>
          <w:bCs/>
          <w:sz w:val="24"/>
          <w:szCs w:val="24"/>
          <w:lang w:val="en-US"/>
        </w:rPr>
        <w:t xml:space="preserve"> </w:t>
      </w:r>
      <w:proofErr w:type="spellStart"/>
      <w:r w:rsidR="001C4D36" w:rsidRPr="00C92951">
        <w:rPr>
          <w:rFonts w:ascii="Times New Roman" w:hAnsi="Times New Roman" w:cs="Times New Roman"/>
          <w:b/>
          <w:bCs/>
          <w:sz w:val="24"/>
          <w:szCs w:val="24"/>
          <w:lang w:val="en-US"/>
        </w:rPr>
        <w:t>Jumlah</w:t>
      </w:r>
      <w:proofErr w:type="spellEnd"/>
      <w:r w:rsidR="001C4D36" w:rsidRPr="00C92951">
        <w:rPr>
          <w:rFonts w:ascii="Times New Roman" w:hAnsi="Times New Roman" w:cs="Times New Roman"/>
          <w:b/>
          <w:bCs/>
          <w:sz w:val="24"/>
          <w:szCs w:val="24"/>
          <w:lang w:val="en-US"/>
        </w:rPr>
        <w:t xml:space="preserve"> </w:t>
      </w:r>
      <w:proofErr w:type="spellStart"/>
      <w:r w:rsidR="001C4D36" w:rsidRPr="00C92951">
        <w:rPr>
          <w:rFonts w:ascii="Times New Roman" w:hAnsi="Times New Roman" w:cs="Times New Roman"/>
          <w:b/>
          <w:bCs/>
          <w:sz w:val="24"/>
          <w:szCs w:val="24"/>
          <w:lang w:val="en-US"/>
        </w:rPr>
        <w:t>Bintil</w:t>
      </w:r>
      <w:proofErr w:type="spellEnd"/>
      <w:r w:rsidR="001C4D36" w:rsidRPr="00C92951">
        <w:rPr>
          <w:rFonts w:ascii="Times New Roman" w:hAnsi="Times New Roman" w:cs="Times New Roman"/>
          <w:b/>
          <w:bCs/>
          <w:sz w:val="24"/>
          <w:szCs w:val="24"/>
          <w:lang w:val="en-US"/>
        </w:rPr>
        <w:t xml:space="preserve"> </w:t>
      </w:r>
      <w:proofErr w:type="spellStart"/>
      <w:r w:rsidR="001C4D36" w:rsidRPr="00C92951">
        <w:rPr>
          <w:rFonts w:ascii="Times New Roman" w:hAnsi="Times New Roman" w:cs="Times New Roman"/>
          <w:b/>
          <w:bCs/>
          <w:sz w:val="24"/>
          <w:szCs w:val="24"/>
          <w:lang w:val="en-US"/>
        </w:rPr>
        <w:t>Akar</w:t>
      </w:r>
      <w:proofErr w:type="spellEnd"/>
      <w:r w:rsidR="001C4D36" w:rsidRPr="00C92951">
        <w:rPr>
          <w:rFonts w:ascii="Times New Roman" w:hAnsi="Times New Roman" w:cs="Times New Roman"/>
          <w:b/>
          <w:bCs/>
          <w:sz w:val="24"/>
          <w:szCs w:val="24"/>
          <w:lang w:val="en-US"/>
        </w:rPr>
        <w:t xml:space="preserve"> </w:t>
      </w:r>
      <w:proofErr w:type="spellStart"/>
      <w:r w:rsidR="001C4D36" w:rsidRPr="00C92951">
        <w:rPr>
          <w:rFonts w:ascii="Times New Roman" w:hAnsi="Times New Roman" w:cs="Times New Roman"/>
          <w:b/>
          <w:bCs/>
          <w:sz w:val="24"/>
          <w:szCs w:val="24"/>
          <w:lang w:val="en-US"/>
        </w:rPr>
        <w:t>Tanaman</w:t>
      </w:r>
      <w:proofErr w:type="spellEnd"/>
      <w:r w:rsidRPr="00C92951">
        <w:rPr>
          <w:rFonts w:ascii="Times New Roman" w:hAnsi="Times New Roman" w:cs="Times New Roman"/>
          <w:b/>
          <w:bCs/>
          <w:sz w:val="24"/>
          <w:szCs w:val="24"/>
          <w:lang w:val="en-US"/>
        </w:rPr>
        <w:t xml:space="preserve">. </w:t>
      </w:r>
      <w:bookmarkEnd w:id="1"/>
      <w:bookmarkEnd w:id="2"/>
      <w:bookmarkEnd w:id="3"/>
      <w:r w:rsidR="00C8066C" w:rsidRPr="00C92951">
        <w:rPr>
          <w:rFonts w:ascii="Times New Roman" w:hAnsi="Times New Roman"/>
          <w:noProof/>
          <w:sz w:val="24"/>
          <w:szCs w:val="24"/>
        </w:rPr>
        <w:t xml:space="preserve">Hasil anova  (Lampiran 2) menunjukkan bahwa dosis poc (pupuk organik cair) pada macam campuran media tanam,  antara perlakuan dosis 1 dengan takaran 2 </w:t>
      </w:r>
      <w:r w:rsidR="00C8066C" w:rsidRPr="00C92951">
        <w:rPr>
          <w:rFonts w:ascii="Times New Roman" w:hAnsi="Times New Roman"/>
          <w:sz w:val="24"/>
          <w:szCs w:val="24"/>
        </w:rPr>
        <w:t>(ml/l/45tanaman)</w:t>
      </w:r>
      <w:r w:rsidR="00C8066C" w:rsidRPr="00C92951">
        <w:rPr>
          <w:rFonts w:ascii="Times New Roman" w:hAnsi="Times New Roman"/>
          <w:noProof/>
          <w:sz w:val="24"/>
          <w:szCs w:val="24"/>
        </w:rPr>
        <w:t xml:space="preserve">, perlakuan dosis 2 dengan takaran 4 </w:t>
      </w:r>
      <w:r w:rsidR="00C8066C" w:rsidRPr="00C92951">
        <w:rPr>
          <w:rFonts w:ascii="Times New Roman" w:hAnsi="Times New Roman"/>
          <w:sz w:val="24"/>
          <w:szCs w:val="24"/>
        </w:rPr>
        <w:t xml:space="preserve">(ml/l/45tanaman), </w:t>
      </w:r>
      <w:r w:rsidR="00C8066C" w:rsidRPr="00C92951">
        <w:rPr>
          <w:rFonts w:ascii="Times New Roman" w:hAnsi="Times New Roman"/>
          <w:noProof/>
          <w:sz w:val="24"/>
          <w:szCs w:val="24"/>
        </w:rPr>
        <w:t xml:space="preserve">dan  perlakuan dosis 3 dengan takaran 6 </w:t>
      </w:r>
      <w:r w:rsidR="00C8066C" w:rsidRPr="00C92951">
        <w:rPr>
          <w:rFonts w:ascii="Times New Roman" w:hAnsi="Times New Roman"/>
          <w:sz w:val="24"/>
          <w:szCs w:val="24"/>
        </w:rPr>
        <w:t>(ml/l/45tanaman)</w:t>
      </w:r>
      <w:r w:rsidR="00C8066C" w:rsidRPr="00C92951">
        <w:rPr>
          <w:rFonts w:ascii="Times New Roman" w:hAnsi="Times New Roman"/>
          <w:noProof/>
          <w:sz w:val="24"/>
          <w:szCs w:val="24"/>
        </w:rPr>
        <w:t xml:space="preserve">. Pada perlakuan media tanam 1 dengan perbandingan (regusol 1 : 0 arang sekam), media tanam 2 dengan perbandingan (regusol 1 : 1 arang sekam), dan media tanam 3 dengan perbandingan (regusol 1 : 2 arang sekam)  tidak terjadi interaksi nyata terhadap </w:t>
      </w:r>
      <w:proofErr w:type="spellStart"/>
      <w:r w:rsidR="00C8066C" w:rsidRPr="00C92951">
        <w:rPr>
          <w:rFonts w:ascii="Times New Roman" w:hAnsi="Times New Roman"/>
          <w:sz w:val="24"/>
          <w:szCs w:val="24"/>
          <w:lang w:val="en-US"/>
        </w:rPr>
        <w:t>jumlah</w:t>
      </w:r>
      <w:proofErr w:type="spellEnd"/>
      <w:r w:rsidR="00C8066C" w:rsidRPr="00C92951">
        <w:rPr>
          <w:rFonts w:ascii="Times New Roman" w:hAnsi="Times New Roman"/>
          <w:sz w:val="24"/>
          <w:szCs w:val="24"/>
          <w:lang w:val="en-US"/>
        </w:rPr>
        <w:t xml:space="preserve"> </w:t>
      </w:r>
      <w:proofErr w:type="spellStart"/>
      <w:r w:rsidR="00C8066C" w:rsidRPr="00C92951">
        <w:rPr>
          <w:rFonts w:ascii="Times New Roman" w:hAnsi="Times New Roman"/>
          <w:sz w:val="24"/>
          <w:szCs w:val="24"/>
          <w:lang w:val="en-US"/>
        </w:rPr>
        <w:t>bintil</w:t>
      </w:r>
      <w:proofErr w:type="spellEnd"/>
      <w:r w:rsidR="00C8066C" w:rsidRPr="00C92951">
        <w:rPr>
          <w:rFonts w:ascii="Times New Roman" w:hAnsi="Times New Roman"/>
          <w:sz w:val="24"/>
          <w:szCs w:val="24"/>
          <w:lang w:val="en-US"/>
        </w:rPr>
        <w:t xml:space="preserve"> </w:t>
      </w:r>
      <w:proofErr w:type="spellStart"/>
      <w:r w:rsidR="00C8066C" w:rsidRPr="00C92951">
        <w:rPr>
          <w:rFonts w:ascii="Times New Roman" w:hAnsi="Times New Roman"/>
          <w:sz w:val="24"/>
          <w:szCs w:val="24"/>
          <w:lang w:val="en-US"/>
        </w:rPr>
        <w:t>akar</w:t>
      </w:r>
      <w:proofErr w:type="spellEnd"/>
      <w:r w:rsidR="00C8066C" w:rsidRPr="00C92951">
        <w:rPr>
          <w:rFonts w:ascii="Times New Roman" w:hAnsi="Times New Roman"/>
          <w:noProof/>
          <w:sz w:val="24"/>
          <w:szCs w:val="24"/>
        </w:rPr>
        <w:t xml:space="preserve"> pada berbagai macam perlakuan dan parameter yang diberikan terhadap ke 2 fakor, faktor 1 dosis poc (pupuk organik cair) dan faktor 2 media tanam.</w:t>
      </w:r>
      <w:r w:rsidR="00C8066C" w:rsidRPr="00C92951">
        <w:rPr>
          <w:rFonts w:ascii="Times New Roman" w:hAnsi="Times New Roman" w:cs="Times New Roman"/>
          <w:noProof/>
          <w:sz w:val="24"/>
          <w:szCs w:val="24"/>
          <w:lang w:val="en-US"/>
        </w:rPr>
        <w:t xml:space="preserve"> </w:t>
      </w:r>
      <w:r w:rsidR="00C8066C" w:rsidRPr="00C92951">
        <w:rPr>
          <w:rFonts w:ascii="Times New Roman" w:hAnsi="Times New Roman" w:cs="Times New Roman"/>
          <w:noProof/>
          <w:sz w:val="24"/>
          <w:szCs w:val="24"/>
        </w:rPr>
        <w:t>Konsentrasi dosis dan campuran media tanam masing masing</w:t>
      </w:r>
      <w:r w:rsidR="00C8066C" w:rsidRPr="00C92951">
        <w:rPr>
          <w:rFonts w:ascii="Times New Roman" w:hAnsi="Times New Roman" w:cs="Times New Roman"/>
          <w:noProof/>
          <w:sz w:val="24"/>
          <w:szCs w:val="24"/>
          <w:lang w:val="en-US"/>
        </w:rPr>
        <w:t xml:space="preserve"> </w:t>
      </w:r>
      <w:r w:rsidR="00C8066C" w:rsidRPr="00C92951">
        <w:rPr>
          <w:rFonts w:ascii="Times New Roman" w:hAnsi="Times New Roman" w:cs="Times New Roman"/>
          <w:noProof/>
          <w:sz w:val="24"/>
          <w:szCs w:val="24"/>
        </w:rPr>
        <w:t xml:space="preserve">memberikan pengaruh yang sama terhadap </w:t>
      </w:r>
      <w:r w:rsidR="00C8066C" w:rsidRPr="00C92951">
        <w:rPr>
          <w:rFonts w:ascii="Times New Roman" w:hAnsi="Times New Roman" w:cs="Times New Roman"/>
          <w:noProof/>
          <w:sz w:val="24"/>
          <w:szCs w:val="24"/>
          <w:lang w:val="en-US"/>
        </w:rPr>
        <w:t>jumlah bintil akar</w:t>
      </w:r>
      <w:r w:rsidR="00C8066C" w:rsidRPr="00C92951">
        <w:rPr>
          <w:rFonts w:ascii="Times New Roman" w:hAnsi="Times New Roman" w:cs="Times New Roman"/>
          <w:noProof/>
          <w:sz w:val="24"/>
          <w:szCs w:val="24"/>
        </w:rPr>
        <w:t xml:space="preserve"> tanaman</w:t>
      </w:r>
      <w:r w:rsidR="00C8066C" w:rsidRPr="00C92951">
        <w:rPr>
          <w:rFonts w:ascii="Times New Roman" w:hAnsi="Times New Roman" w:cs="Times New Roman"/>
          <w:noProof/>
          <w:sz w:val="24"/>
          <w:szCs w:val="24"/>
          <w:lang w:val="en-US"/>
        </w:rPr>
        <w:t xml:space="preserve"> semai mangium</w:t>
      </w:r>
      <w:r w:rsidR="00C8066C" w:rsidRPr="00C92951">
        <w:rPr>
          <w:rFonts w:ascii="Times New Roman" w:hAnsi="Times New Roman" w:cs="Times New Roman"/>
          <w:i/>
          <w:iCs/>
          <w:noProof/>
          <w:sz w:val="24"/>
          <w:szCs w:val="24"/>
        </w:rPr>
        <w:t>.</w:t>
      </w:r>
      <w:r w:rsidR="00C8066C" w:rsidRPr="00C92951">
        <w:rPr>
          <w:rFonts w:ascii="Times New Roman" w:hAnsi="Times New Roman" w:cs="Times New Roman"/>
          <w:noProof/>
          <w:sz w:val="24"/>
          <w:szCs w:val="24"/>
        </w:rPr>
        <w:t xml:space="preserve"> Hasil analisis </w:t>
      </w:r>
      <w:r w:rsidR="00C8066C" w:rsidRPr="00C92951">
        <w:rPr>
          <w:rFonts w:ascii="Times New Roman" w:hAnsi="Times New Roman" w:cs="Times New Roman"/>
          <w:noProof/>
          <w:sz w:val="24"/>
          <w:szCs w:val="24"/>
          <w:lang w:val="en-US"/>
        </w:rPr>
        <w:t>bintil akar</w:t>
      </w:r>
      <w:r w:rsidR="00C8066C" w:rsidRPr="00C92951">
        <w:rPr>
          <w:rFonts w:ascii="Times New Roman" w:hAnsi="Times New Roman" w:cs="Times New Roman"/>
          <w:noProof/>
          <w:sz w:val="24"/>
          <w:szCs w:val="24"/>
        </w:rPr>
        <w:t xml:space="preserve"> </w:t>
      </w:r>
      <w:r w:rsidR="00C8066C" w:rsidRPr="00C92951">
        <w:rPr>
          <w:rFonts w:ascii="Times New Roman" w:hAnsi="Times New Roman" w:cs="Times New Roman"/>
          <w:noProof/>
          <w:sz w:val="24"/>
          <w:szCs w:val="24"/>
          <w:lang w:val="en-US"/>
        </w:rPr>
        <w:t>tanaman mangium</w:t>
      </w:r>
      <w:r w:rsidR="00C8066C" w:rsidRPr="00C92951">
        <w:rPr>
          <w:rFonts w:ascii="Times New Roman" w:hAnsi="Times New Roman" w:cs="Times New Roman"/>
          <w:noProof/>
          <w:sz w:val="24"/>
          <w:szCs w:val="24"/>
        </w:rPr>
        <w:t xml:space="preserve"> terdapat pada </w:t>
      </w:r>
      <w:r w:rsidR="00C8066C" w:rsidRPr="00C92951">
        <w:rPr>
          <w:rFonts w:ascii="Times New Roman" w:hAnsi="Times New Roman" w:cs="Times New Roman"/>
          <w:noProof/>
          <w:sz w:val="24"/>
          <w:szCs w:val="24"/>
          <w:lang w:val="en-US"/>
        </w:rPr>
        <w:t>T</w:t>
      </w:r>
      <w:r w:rsidR="00C8066C" w:rsidRPr="00C92951">
        <w:rPr>
          <w:rFonts w:ascii="Times New Roman" w:hAnsi="Times New Roman" w:cs="Times New Roman"/>
          <w:noProof/>
          <w:sz w:val="24"/>
          <w:szCs w:val="24"/>
        </w:rPr>
        <w:t xml:space="preserve">abel </w:t>
      </w:r>
      <w:r w:rsidR="00C8066C" w:rsidRPr="00C92951">
        <w:rPr>
          <w:rFonts w:ascii="Times New Roman" w:hAnsi="Times New Roman" w:cs="Times New Roman"/>
          <w:noProof/>
          <w:sz w:val="24"/>
          <w:szCs w:val="24"/>
          <w:lang w:val="en-US"/>
        </w:rPr>
        <w:t>7</w:t>
      </w:r>
      <w:r w:rsidR="00C8066C" w:rsidRPr="00C92951">
        <w:rPr>
          <w:rFonts w:ascii="Times New Roman" w:hAnsi="Times New Roman" w:cs="Times New Roman"/>
          <w:noProof/>
          <w:sz w:val="24"/>
          <w:szCs w:val="24"/>
        </w:rPr>
        <w:t>.</w:t>
      </w:r>
    </w:p>
    <w:p w14:paraId="319DFD34" w14:textId="54ED5899" w:rsidR="00C8066C" w:rsidRPr="00C92951" w:rsidRDefault="00C8066C" w:rsidP="00C8066C">
      <w:pPr>
        <w:pStyle w:val="ListParagraph"/>
        <w:spacing w:after="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7</w:t>
      </w:r>
      <w:r w:rsidRPr="00C92951">
        <w:rPr>
          <w:rFonts w:ascii="Times New Roman" w:hAnsi="Times New Roman" w:cs="Times New Roman"/>
          <w:sz w:val="24"/>
          <w:szCs w:val="24"/>
        </w:rPr>
        <w:t xml:space="preserve">. Pengaruh dosis pupuk organik cair dan media arang sekam terhadap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noProof/>
          <w:sz w:val="24"/>
          <w:szCs w:val="24"/>
          <w:lang w:val="en-US"/>
        </w:rPr>
        <w:t>bintil akar</w:t>
      </w:r>
      <w:r w:rsidRPr="00C92951">
        <w:rPr>
          <w:rFonts w:ascii="Times New Roman" w:hAnsi="Times New Roman" w:cs="Times New Roman"/>
          <w:noProof/>
          <w:sz w:val="24"/>
          <w:szCs w:val="24"/>
        </w:rPr>
        <w:t xml:space="preserve"> </w:t>
      </w:r>
      <w:r w:rsidRPr="00C92951">
        <w:rPr>
          <w:rFonts w:ascii="Times New Roman" w:hAnsi="Times New Roman" w:cs="Times New Roman"/>
          <w:noProof/>
          <w:sz w:val="24"/>
          <w:szCs w:val="24"/>
          <w:lang w:val="en-US"/>
        </w:rPr>
        <w:t xml:space="preserve">tanaman semai </w:t>
      </w:r>
      <w:r w:rsidRPr="00C92951">
        <w:rPr>
          <w:rFonts w:ascii="Times New Roman" w:hAnsi="Times New Roman" w:cs="Times New Roman"/>
          <w:sz w:val="24"/>
          <w:szCs w:val="24"/>
        </w:rPr>
        <w:t>mangium</w:t>
      </w:r>
      <w:r w:rsidRPr="00C92951">
        <w:rPr>
          <w:rFonts w:ascii="Times New Roman" w:hAnsi="Times New Roman" w:cs="Times New Roman"/>
          <w:sz w:val="24"/>
          <w:szCs w:val="24"/>
          <w:lang w:val="en-US"/>
        </w:rPr>
        <w:t>.</w:t>
      </w:r>
    </w:p>
    <w:tbl>
      <w:tblPr>
        <w:tblStyle w:val="TableGrid"/>
        <w:tblW w:w="7266" w:type="dxa"/>
        <w:tblInd w:w="294" w:type="dxa"/>
        <w:tblLook w:val="04A0" w:firstRow="1" w:lastRow="0" w:firstColumn="1" w:lastColumn="0" w:noHBand="0" w:noVBand="1"/>
      </w:tblPr>
      <w:tblGrid>
        <w:gridCol w:w="2400"/>
        <w:gridCol w:w="1144"/>
        <w:gridCol w:w="1454"/>
        <w:gridCol w:w="1134"/>
        <w:gridCol w:w="1134"/>
      </w:tblGrid>
      <w:tr w:rsidR="00C8066C" w:rsidRPr="00C92951" w14:paraId="0E63E26A" w14:textId="77777777" w:rsidTr="00C8066C">
        <w:tc>
          <w:tcPr>
            <w:tcW w:w="2400" w:type="dxa"/>
            <w:vMerge w:val="restart"/>
            <w:tcBorders>
              <w:left w:val="nil"/>
              <w:right w:val="nil"/>
            </w:tcBorders>
            <w:vAlign w:val="center"/>
          </w:tcPr>
          <w:p w14:paraId="1507711C"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Dosis Pupuk Cair</w:t>
            </w:r>
          </w:p>
          <w:p w14:paraId="598B0202"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(ml/l/45tanaman)</w:t>
            </w:r>
          </w:p>
        </w:tc>
        <w:tc>
          <w:tcPr>
            <w:tcW w:w="3732" w:type="dxa"/>
            <w:gridSpan w:val="3"/>
            <w:tcBorders>
              <w:left w:val="nil"/>
              <w:right w:val="nil"/>
            </w:tcBorders>
            <w:vAlign w:val="bottom"/>
          </w:tcPr>
          <w:p w14:paraId="44D8E177"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Regusol : Arang Sekam</w:t>
            </w:r>
          </w:p>
        </w:tc>
        <w:tc>
          <w:tcPr>
            <w:tcW w:w="1134" w:type="dxa"/>
            <w:vMerge w:val="restart"/>
            <w:tcBorders>
              <w:left w:val="nil"/>
              <w:right w:val="nil"/>
            </w:tcBorders>
            <w:vAlign w:val="center"/>
          </w:tcPr>
          <w:p w14:paraId="4F4E6ACC"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Rerata (cm)</w:t>
            </w:r>
          </w:p>
        </w:tc>
      </w:tr>
      <w:tr w:rsidR="00C8066C" w:rsidRPr="00C92951" w14:paraId="17C4C843" w14:textId="77777777" w:rsidTr="00C8066C">
        <w:tc>
          <w:tcPr>
            <w:tcW w:w="2400" w:type="dxa"/>
            <w:vMerge/>
            <w:tcBorders>
              <w:left w:val="nil"/>
              <w:bottom w:val="single" w:sz="4" w:space="0" w:color="auto"/>
              <w:right w:val="nil"/>
            </w:tcBorders>
          </w:tcPr>
          <w:p w14:paraId="28F1A8DE" w14:textId="77777777" w:rsidR="00C8066C" w:rsidRPr="00C92951" w:rsidRDefault="00C8066C" w:rsidP="00C8066C">
            <w:pPr>
              <w:jc w:val="both"/>
              <w:rPr>
                <w:rFonts w:ascii="Times New Roman" w:hAnsi="Times New Roman"/>
                <w:sz w:val="24"/>
                <w:szCs w:val="24"/>
              </w:rPr>
            </w:pPr>
          </w:p>
        </w:tc>
        <w:tc>
          <w:tcPr>
            <w:tcW w:w="3732" w:type="dxa"/>
            <w:gridSpan w:val="3"/>
            <w:tcBorders>
              <w:left w:val="nil"/>
              <w:bottom w:val="single" w:sz="4" w:space="0" w:color="auto"/>
              <w:right w:val="nil"/>
            </w:tcBorders>
            <w:vAlign w:val="center"/>
          </w:tcPr>
          <w:p w14:paraId="59E81481" w14:textId="77777777" w:rsidR="00C8066C" w:rsidRPr="00C92951" w:rsidRDefault="00C8066C" w:rsidP="00C8066C">
            <w:pPr>
              <w:rPr>
                <w:rFonts w:ascii="Times New Roman" w:hAnsi="Times New Roman"/>
                <w:sz w:val="24"/>
                <w:szCs w:val="24"/>
              </w:rPr>
            </w:pPr>
            <w:r w:rsidRPr="00C92951">
              <w:rPr>
                <w:rFonts w:ascii="Times New Roman" w:hAnsi="Times New Roman"/>
                <w:sz w:val="24"/>
                <w:szCs w:val="24"/>
              </w:rPr>
              <w:t xml:space="preserve">    1 : 0               1 : 1              1 : 2</w:t>
            </w:r>
          </w:p>
        </w:tc>
        <w:tc>
          <w:tcPr>
            <w:tcW w:w="1134" w:type="dxa"/>
            <w:vMerge/>
            <w:tcBorders>
              <w:left w:val="nil"/>
              <w:bottom w:val="single" w:sz="4" w:space="0" w:color="auto"/>
              <w:right w:val="nil"/>
            </w:tcBorders>
            <w:vAlign w:val="center"/>
          </w:tcPr>
          <w:p w14:paraId="37677A1F" w14:textId="77777777" w:rsidR="00C8066C" w:rsidRPr="00C92951" w:rsidRDefault="00C8066C" w:rsidP="00C8066C">
            <w:pPr>
              <w:jc w:val="center"/>
              <w:rPr>
                <w:rFonts w:ascii="Times New Roman" w:hAnsi="Times New Roman"/>
                <w:sz w:val="24"/>
                <w:szCs w:val="24"/>
              </w:rPr>
            </w:pPr>
          </w:p>
        </w:tc>
      </w:tr>
      <w:tr w:rsidR="00C8066C" w:rsidRPr="00C92951" w14:paraId="7874BBA6" w14:textId="77777777" w:rsidTr="00C8066C">
        <w:tc>
          <w:tcPr>
            <w:tcW w:w="2400" w:type="dxa"/>
            <w:tcBorders>
              <w:top w:val="single" w:sz="4" w:space="0" w:color="auto"/>
              <w:left w:val="nil"/>
              <w:bottom w:val="nil"/>
              <w:right w:val="nil"/>
            </w:tcBorders>
            <w:vAlign w:val="center"/>
          </w:tcPr>
          <w:p w14:paraId="73437360"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 xml:space="preserve">2 </w:t>
            </w:r>
          </w:p>
        </w:tc>
        <w:tc>
          <w:tcPr>
            <w:tcW w:w="1144" w:type="dxa"/>
            <w:tcBorders>
              <w:top w:val="single" w:sz="4" w:space="0" w:color="auto"/>
              <w:left w:val="nil"/>
              <w:bottom w:val="nil"/>
              <w:right w:val="nil"/>
            </w:tcBorders>
            <w:vAlign w:val="bottom"/>
          </w:tcPr>
          <w:p w14:paraId="7DAE1D30"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3,46</w:t>
            </w:r>
          </w:p>
        </w:tc>
        <w:tc>
          <w:tcPr>
            <w:tcW w:w="1454" w:type="dxa"/>
            <w:tcBorders>
              <w:top w:val="single" w:sz="4" w:space="0" w:color="auto"/>
              <w:left w:val="nil"/>
              <w:bottom w:val="nil"/>
              <w:right w:val="nil"/>
            </w:tcBorders>
            <w:vAlign w:val="bottom"/>
          </w:tcPr>
          <w:p w14:paraId="1BA2A942"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6,62</w:t>
            </w:r>
          </w:p>
        </w:tc>
        <w:tc>
          <w:tcPr>
            <w:tcW w:w="1134" w:type="dxa"/>
            <w:tcBorders>
              <w:top w:val="single" w:sz="4" w:space="0" w:color="auto"/>
              <w:left w:val="nil"/>
              <w:bottom w:val="nil"/>
              <w:right w:val="nil"/>
            </w:tcBorders>
            <w:vAlign w:val="bottom"/>
          </w:tcPr>
          <w:p w14:paraId="4A441554"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2,69</w:t>
            </w:r>
          </w:p>
        </w:tc>
        <w:tc>
          <w:tcPr>
            <w:tcW w:w="1134" w:type="dxa"/>
            <w:tcBorders>
              <w:top w:val="single" w:sz="4" w:space="0" w:color="auto"/>
              <w:left w:val="nil"/>
              <w:bottom w:val="nil"/>
              <w:right w:val="nil"/>
            </w:tcBorders>
            <w:vAlign w:val="bottom"/>
          </w:tcPr>
          <w:p w14:paraId="30F314E1"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4,3 a</w:t>
            </w:r>
          </w:p>
        </w:tc>
      </w:tr>
      <w:tr w:rsidR="00C8066C" w:rsidRPr="00C92951" w14:paraId="689F4E20" w14:textId="77777777" w:rsidTr="00C8066C">
        <w:tc>
          <w:tcPr>
            <w:tcW w:w="2400" w:type="dxa"/>
            <w:tcBorders>
              <w:top w:val="nil"/>
              <w:left w:val="nil"/>
              <w:bottom w:val="nil"/>
              <w:right w:val="nil"/>
            </w:tcBorders>
            <w:vAlign w:val="center"/>
          </w:tcPr>
          <w:p w14:paraId="314FCD2F"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 xml:space="preserve">4 </w:t>
            </w:r>
          </w:p>
        </w:tc>
        <w:tc>
          <w:tcPr>
            <w:tcW w:w="1144" w:type="dxa"/>
            <w:tcBorders>
              <w:top w:val="nil"/>
              <w:left w:val="nil"/>
              <w:bottom w:val="nil"/>
              <w:right w:val="nil"/>
            </w:tcBorders>
            <w:vAlign w:val="bottom"/>
          </w:tcPr>
          <w:p w14:paraId="5D7F63E8"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2,72</w:t>
            </w:r>
          </w:p>
        </w:tc>
        <w:tc>
          <w:tcPr>
            <w:tcW w:w="1454" w:type="dxa"/>
            <w:tcBorders>
              <w:top w:val="nil"/>
              <w:left w:val="nil"/>
              <w:bottom w:val="nil"/>
              <w:right w:val="nil"/>
            </w:tcBorders>
            <w:vAlign w:val="bottom"/>
          </w:tcPr>
          <w:p w14:paraId="7B28A155"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5,11</w:t>
            </w:r>
          </w:p>
        </w:tc>
        <w:tc>
          <w:tcPr>
            <w:tcW w:w="1134" w:type="dxa"/>
            <w:tcBorders>
              <w:top w:val="nil"/>
              <w:left w:val="nil"/>
              <w:bottom w:val="nil"/>
              <w:right w:val="nil"/>
            </w:tcBorders>
            <w:vAlign w:val="bottom"/>
          </w:tcPr>
          <w:p w14:paraId="60C222DA"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4,15</w:t>
            </w:r>
          </w:p>
        </w:tc>
        <w:tc>
          <w:tcPr>
            <w:tcW w:w="1134" w:type="dxa"/>
            <w:tcBorders>
              <w:top w:val="nil"/>
              <w:left w:val="nil"/>
              <w:bottom w:val="nil"/>
              <w:right w:val="nil"/>
            </w:tcBorders>
            <w:vAlign w:val="bottom"/>
          </w:tcPr>
          <w:p w14:paraId="12BFF178"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4,0 b</w:t>
            </w:r>
          </w:p>
        </w:tc>
      </w:tr>
      <w:tr w:rsidR="00C8066C" w:rsidRPr="00C92951" w14:paraId="30116B3B" w14:textId="77777777" w:rsidTr="00C8066C">
        <w:tc>
          <w:tcPr>
            <w:tcW w:w="2400" w:type="dxa"/>
            <w:tcBorders>
              <w:top w:val="nil"/>
              <w:left w:val="nil"/>
              <w:bottom w:val="single" w:sz="4" w:space="0" w:color="auto"/>
              <w:right w:val="nil"/>
            </w:tcBorders>
            <w:vAlign w:val="center"/>
          </w:tcPr>
          <w:p w14:paraId="4285110B"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 xml:space="preserve">6 </w:t>
            </w:r>
          </w:p>
        </w:tc>
        <w:tc>
          <w:tcPr>
            <w:tcW w:w="1144" w:type="dxa"/>
            <w:tcBorders>
              <w:top w:val="nil"/>
              <w:left w:val="nil"/>
              <w:bottom w:val="single" w:sz="4" w:space="0" w:color="auto"/>
              <w:right w:val="nil"/>
            </w:tcBorders>
            <w:vAlign w:val="bottom"/>
          </w:tcPr>
          <w:p w14:paraId="05EBB0A9"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5,9</w:t>
            </w:r>
          </w:p>
        </w:tc>
        <w:tc>
          <w:tcPr>
            <w:tcW w:w="1454" w:type="dxa"/>
            <w:tcBorders>
              <w:top w:val="nil"/>
              <w:left w:val="nil"/>
              <w:bottom w:val="single" w:sz="4" w:space="0" w:color="auto"/>
              <w:right w:val="nil"/>
            </w:tcBorders>
            <w:vAlign w:val="bottom"/>
          </w:tcPr>
          <w:p w14:paraId="3DE4F8D2"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4,61</w:t>
            </w:r>
          </w:p>
        </w:tc>
        <w:tc>
          <w:tcPr>
            <w:tcW w:w="1134" w:type="dxa"/>
            <w:tcBorders>
              <w:top w:val="nil"/>
              <w:left w:val="nil"/>
              <w:bottom w:val="single" w:sz="4" w:space="0" w:color="auto"/>
              <w:right w:val="nil"/>
            </w:tcBorders>
            <w:vAlign w:val="bottom"/>
          </w:tcPr>
          <w:p w14:paraId="142A5753"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4,81</w:t>
            </w:r>
          </w:p>
        </w:tc>
        <w:tc>
          <w:tcPr>
            <w:tcW w:w="1134" w:type="dxa"/>
            <w:tcBorders>
              <w:top w:val="nil"/>
              <w:left w:val="nil"/>
              <w:bottom w:val="single" w:sz="4" w:space="0" w:color="auto"/>
              <w:right w:val="nil"/>
            </w:tcBorders>
            <w:vAlign w:val="bottom"/>
          </w:tcPr>
          <w:p w14:paraId="3764C61F"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5,1 c</w:t>
            </w:r>
          </w:p>
        </w:tc>
      </w:tr>
      <w:tr w:rsidR="00C8066C" w:rsidRPr="00C92951" w14:paraId="67A70BEC" w14:textId="77777777" w:rsidTr="00C8066C">
        <w:tc>
          <w:tcPr>
            <w:tcW w:w="2400" w:type="dxa"/>
            <w:tcBorders>
              <w:top w:val="single" w:sz="4" w:space="0" w:color="auto"/>
              <w:left w:val="nil"/>
              <w:bottom w:val="single" w:sz="4" w:space="0" w:color="auto"/>
              <w:right w:val="nil"/>
            </w:tcBorders>
            <w:vAlign w:val="center"/>
          </w:tcPr>
          <w:p w14:paraId="274B735A"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lastRenderedPageBreak/>
              <w:t>Rerata (cm)</w:t>
            </w:r>
          </w:p>
        </w:tc>
        <w:tc>
          <w:tcPr>
            <w:tcW w:w="1144" w:type="dxa"/>
            <w:tcBorders>
              <w:top w:val="single" w:sz="4" w:space="0" w:color="auto"/>
              <w:left w:val="nil"/>
              <w:bottom w:val="single" w:sz="4" w:space="0" w:color="auto"/>
              <w:right w:val="nil"/>
            </w:tcBorders>
            <w:vAlign w:val="bottom"/>
          </w:tcPr>
          <w:p w14:paraId="14951106"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4,0 p</w:t>
            </w:r>
          </w:p>
        </w:tc>
        <w:tc>
          <w:tcPr>
            <w:tcW w:w="1454" w:type="dxa"/>
            <w:tcBorders>
              <w:top w:val="single" w:sz="4" w:space="0" w:color="auto"/>
              <w:left w:val="nil"/>
              <w:bottom w:val="single" w:sz="4" w:space="0" w:color="auto"/>
              <w:right w:val="nil"/>
            </w:tcBorders>
            <w:vAlign w:val="bottom"/>
          </w:tcPr>
          <w:p w14:paraId="35BAD80A"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5,4 q</w:t>
            </w:r>
          </w:p>
        </w:tc>
        <w:tc>
          <w:tcPr>
            <w:tcW w:w="1134" w:type="dxa"/>
            <w:tcBorders>
              <w:top w:val="single" w:sz="4" w:space="0" w:color="auto"/>
              <w:left w:val="nil"/>
              <w:bottom w:val="single" w:sz="4" w:space="0" w:color="auto"/>
              <w:right w:val="nil"/>
            </w:tcBorders>
            <w:vAlign w:val="bottom"/>
          </w:tcPr>
          <w:p w14:paraId="5BFECEB3"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3,9 r</w:t>
            </w:r>
          </w:p>
        </w:tc>
        <w:tc>
          <w:tcPr>
            <w:tcW w:w="1134" w:type="dxa"/>
            <w:tcBorders>
              <w:top w:val="single" w:sz="4" w:space="0" w:color="auto"/>
              <w:left w:val="nil"/>
              <w:bottom w:val="single" w:sz="4" w:space="0" w:color="auto"/>
              <w:right w:val="nil"/>
            </w:tcBorders>
            <w:vAlign w:val="bottom"/>
          </w:tcPr>
          <w:p w14:paraId="594C856A" w14:textId="77777777" w:rsidR="00C8066C" w:rsidRPr="00C92951" w:rsidRDefault="00C8066C" w:rsidP="00C8066C">
            <w:pPr>
              <w:jc w:val="center"/>
              <w:rPr>
                <w:rFonts w:ascii="Times New Roman" w:hAnsi="Times New Roman"/>
                <w:sz w:val="24"/>
                <w:szCs w:val="24"/>
              </w:rPr>
            </w:pPr>
            <w:r w:rsidRPr="00C92951">
              <w:rPr>
                <w:rFonts w:ascii="Times New Roman" w:hAnsi="Times New Roman"/>
                <w:sz w:val="24"/>
                <w:szCs w:val="24"/>
              </w:rPr>
              <w:t>(-)</w:t>
            </w:r>
          </w:p>
        </w:tc>
      </w:tr>
    </w:tbl>
    <w:p w14:paraId="0E814377" w14:textId="237CEBB5" w:rsidR="00C8066C" w:rsidRPr="00C92951" w:rsidRDefault="00C8066C" w:rsidP="00C8066C">
      <w:pPr>
        <w:pStyle w:val="ListParagraph"/>
        <w:spacing w:after="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Keterangan : Angka rerata yang di ikuti huruf dalam kolom atau baris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menunjukkan tidak berbeda nyata berdasarkan DMRT pada </w:t>
      </w:r>
      <w:r w:rsidRPr="00C92951">
        <w:rPr>
          <w:rFonts w:ascii="Times New Roman" w:hAnsi="Times New Roman" w:cs="Times New Roman"/>
          <w:sz w:val="24"/>
          <w:szCs w:val="24"/>
        </w:rPr>
        <w:br/>
        <w:t xml:space="preserve">                      </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w:t>
      </w:r>
      <w:r w:rsidRPr="00C92951">
        <w:rPr>
          <w:rFonts w:ascii="Times New Roman" w:hAnsi="Times New Roman" w:cs="Times New Roman"/>
          <w:sz w:val="24"/>
          <w:szCs w:val="24"/>
        </w:rPr>
        <w:t>5%</w:t>
      </w:r>
      <w:r w:rsidRPr="00C92951">
        <w:rPr>
          <w:rFonts w:ascii="Times New Roman" w:hAnsi="Times New Roman" w:cs="Times New Roman"/>
          <w:sz w:val="24"/>
          <w:szCs w:val="24"/>
          <w:lang w:val="en-US"/>
        </w:rPr>
        <w:t>.</w:t>
      </w:r>
    </w:p>
    <w:p w14:paraId="1005E0D5" w14:textId="765D2FBB" w:rsidR="00C8066C" w:rsidRPr="00C92951" w:rsidRDefault="00C8066C" w:rsidP="00C8066C">
      <w:pPr>
        <w:pStyle w:val="ListParagraph"/>
        <w:spacing w:after="12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 xml:space="preserve">(-) </w:t>
      </w:r>
      <w:r w:rsidRPr="00C92951">
        <w:rPr>
          <w:rFonts w:ascii="Times New Roman" w:hAnsi="Times New Roman" w:cs="Times New Roman"/>
          <w:sz w:val="24"/>
          <w:szCs w:val="24"/>
          <w:lang w:val="en-US"/>
        </w:rPr>
        <w:t>T</w:t>
      </w:r>
      <w:r w:rsidRPr="00C92951">
        <w:rPr>
          <w:rFonts w:ascii="Times New Roman" w:hAnsi="Times New Roman" w:cs="Times New Roman"/>
          <w:sz w:val="24"/>
          <w:szCs w:val="24"/>
        </w:rPr>
        <w:t>idak ada interaksi nyata</w:t>
      </w:r>
      <w:r w:rsidRPr="00C92951">
        <w:rPr>
          <w:rFonts w:ascii="Times New Roman" w:hAnsi="Times New Roman" w:cs="Times New Roman"/>
          <w:sz w:val="24"/>
          <w:szCs w:val="24"/>
          <w:lang w:val="en-US"/>
        </w:rPr>
        <w:t>.</w:t>
      </w:r>
    </w:p>
    <w:p w14:paraId="471A96EC" w14:textId="51B6E36C" w:rsidR="00C8066C" w:rsidRPr="00C92951" w:rsidRDefault="00C8066C" w:rsidP="00C8066C">
      <w:pPr>
        <w:pStyle w:val="ListParagraph"/>
        <w:spacing w:before="120" w:after="12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rPr>
        <w:t xml:space="preserve">Tabel </w:t>
      </w:r>
      <w:r w:rsidRPr="00C92951">
        <w:rPr>
          <w:rFonts w:ascii="Times New Roman" w:hAnsi="Times New Roman" w:cs="Times New Roman"/>
          <w:sz w:val="24"/>
          <w:szCs w:val="24"/>
          <w:lang w:val="en-US"/>
        </w:rPr>
        <w:t xml:space="preserve">7  </w:t>
      </w:r>
      <w:r w:rsidRPr="00C92951">
        <w:rPr>
          <w:rFonts w:ascii="Times New Roman" w:hAnsi="Times New Roman" w:cs="Times New Roman"/>
          <w:sz w:val="24"/>
          <w:szCs w:val="24"/>
        </w:rPr>
        <w:t xml:space="preserve">menunjukkan bahwa dosis pupuk cair maupun campuran media tanam regusol dan arang sekam tidak berpengaruh terhadap </w:t>
      </w:r>
      <w:r w:rsidRPr="00C92951">
        <w:rPr>
          <w:rFonts w:ascii="Times New Roman" w:hAnsi="Times New Roman" w:cs="Times New Roman"/>
          <w:noProof/>
          <w:sz w:val="24"/>
          <w:szCs w:val="24"/>
          <w:lang w:val="en-US"/>
        </w:rPr>
        <w:t>jumlah bintil akar</w:t>
      </w:r>
      <w:r w:rsidRPr="00C92951">
        <w:rPr>
          <w:rFonts w:ascii="Times New Roman" w:hAnsi="Times New Roman" w:cs="Times New Roman"/>
          <w:noProof/>
          <w:sz w:val="24"/>
          <w:szCs w:val="24"/>
        </w:rPr>
        <w:t xml:space="preserve"> </w:t>
      </w:r>
      <w:r w:rsidRPr="00C92951">
        <w:rPr>
          <w:rFonts w:ascii="Times New Roman" w:hAnsi="Times New Roman" w:cs="Times New Roman"/>
          <w:sz w:val="24"/>
          <w:szCs w:val="24"/>
        </w:rPr>
        <w:t>akasia. Interaksi kedua 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 tersebut juga tidak berbeda nyata</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Interaksi ke</w:t>
      </w:r>
      <w:r w:rsidRPr="00C92951">
        <w:rPr>
          <w:rFonts w:ascii="Times New Roman" w:hAnsi="Times New Roman" w:cs="Times New Roman"/>
          <w:sz w:val="24"/>
          <w:szCs w:val="24"/>
          <w:lang w:val="en-US"/>
        </w:rPr>
        <w:t xml:space="preserve"> 2</w:t>
      </w:r>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pada </w:t>
      </w:r>
      <w:r w:rsidRPr="00C92951">
        <w:rPr>
          <w:rFonts w:ascii="Times New Roman" w:hAnsi="Times New Roman" w:cs="Times New Roman"/>
          <w:sz w:val="24"/>
          <w:szCs w:val="24"/>
        </w:rPr>
        <w:t>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dan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rPr>
        <w:t xml:space="preserve"> tersebut juga tidak berbeda nyata</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 </w:t>
      </w:r>
      <w:proofErr w:type="spellStart"/>
      <w:r w:rsidRPr="00C92951">
        <w:rPr>
          <w:rFonts w:ascii="Times New Roman" w:hAnsi="Times New Roman" w:cs="Times New Roman"/>
          <w:sz w:val="24"/>
          <w:szCs w:val="24"/>
          <w:lang w:val="en-US"/>
        </w:rPr>
        <w:t>namun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6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5,1 c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ditunjukkan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5,4 q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1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w:t>
      </w:r>
    </w:p>
    <w:p w14:paraId="703F87A3" w14:textId="77777777" w:rsidR="00C8066C" w:rsidRPr="00C92951" w:rsidRDefault="00C8066C" w:rsidP="00C8066C">
      <w:pPr>
        <w:pStyle w:val="ListParagraph"/>
        <w:spacing w:before="120" w:after="120" w:line="240" w:lineRule="auto"/>
        <w:ind w:left="0"/>
        <w:jc w:val="both"/>
        <w:rPr>
          <w:rFonts w:ascii="Times New Roman" w:hAnsi="Times New Roman" w:cs="Times New Roman"/>
          <w:sz w:val="24"/>
          <w:szCs w:val="24"/>
          <w:lang w:val="en-US"/>
        </w:rPr>
      </w:pPr>
    </w:p>
    <w:p w14:paraId="141397A0" w14:textId="77777777" w:rsidR="00C8066C" w:rsidRPr="00C92951" w:rsidRDefault="00C8066C" w:rsidP="00C8066C">
      <w:pPr>
        <w:pStyle w:val="ListParagraph"/>
        <w:spacing w:after="0"/>
        <w:ind w:left="0"/>
        <w:jc w:val="both"/>
        <w:rPr>
          <w:rFonts w:ascii="Times New Roman" w:hAnsi="Times New Roman" w:cs="Times New Roman"/>
          <w:sz w:val="24"/>
          <w:szCs w:val="24"/>
          <w:lang w:val="en-US"/>
        </w:rPr>
      </w:pPr>
      <w:proofErr w:type="spellStart"/>
      <w:r w:rsidRPr="00C92951">
        <w:rPr>
          <w:rFonts w:ascii="Times New Roman" w:hAnsi="Times New Roman" w:cs="Times New Roman"/>
          <w:sz w:val="24"/>
          <w:szCs w:val="24"/>
          <w:lang w:val="en-US"/>
        </w:rPr>
        <w:t>Tabel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Ringkasan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pengaruh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berbagai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macam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w:t>
      </w:r>
    </w:p>
    <w:tbl>
      <w:tblPr>
        <w:tblW w:w="7145" w:type="dxa"/>
        <w:tblCellMar>
          <w:top w:w="15" w:type="dxa"/>
        </w:tblCellMar>
        <w:tblLook w:val="04A0" w:firstRow="1" w:lastRow="0" w:firstColumn="1" w:lastColumn="0" w:noHBand="0" w:noVBand="1"/>
      </w:tblPr>
      <w:tblGrid>
        <w:gridCol w:w="4203"/>
        <w:gridCol w:w="1043"/>
        <w:gridCol w:w="947"/>
        <w:gridCol w:w="952"/>
      </w:tblGrid>
      <w:tr w:rsidR="00C8066C" w:rsidRPr="00C92951" w14:paraId="5EA47C52" w14:textId="77777777" w:rsidTr="00C8066C">
        <w:trPr>
          <w:trHeight w:val="357"/>
        </w:trPr>
        <w:tc>
          <w:tcPr>
            <w:tcW w:w="42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968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Parameter</w:t>
            </w:r>
          </w:p>
        </w:tc>
        <w:tc>
          <w:tcPr>
            <w:tcW w:w="294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17F590" w14:textId="77777777" w:rsidR="00C8066C" w:rsidRPr="00C92951" w:rsidRDefault="00C8066C" w:rsidP="00C8066C">
            <w:pPr>
              <w:spacing w:after="0" w:line="240" w:lineRule="auto"/>
              <w:contextualSpacing/>
              <w:jc w:val="center"/>
              <w:rPr>
                <w:rFonts w:ascii="Times New Roman" w:hAnsi="Times New Roman"/>
                <w:sz w:val="24"/>
                <w:szCs w:val="24"/>
              </w:rPr>
            </w:pPr>
            <w:r w:rsidRPr="00C92951">
              <w:rPr>
                <w:rFonts w:ascii="Times New Roman" w:hAnsi="Times New Roman"/>
                <w:sz w:val="24"/>
                <w:szCs w:val="24"/>
              </w:rPr>
              <w:t>Dosis Pupuk Cair</w:t>
            </w:r>
          </w:p>
          <w:p w14:paraId="08346F74" w14:textId="77777777" w:rsidR="00C8066C" w:rsidRPr="00C92951" w:rsidRDefault="00C8066C" w:rsidP="00C8066C">
            <w:pPr>
              <w:spacing w:after="0" w:line="240" w:lineRule="auto"/>
              <w:contextualSpacing/>
              <w:jc w:val="center"/>
              <w:rPr>
                <w:rFonts w:ascii="Times New Roman" w:eastAsia="Times New Roman" w:hAnsi="Times New Roman"/>
                <w:sz w:val="24"/>
                <w:szCs w:val="24"/>
                <w:lang w:val="en-ID" w:eastAsia="en-ID"/>
              </w:rPr>
            </w:pPr>
            <w:r w:rsidRPr="00C92951">
              <w:rPr>
                <w:rFonts w:ascii="Times New Roman" w:hAnsi="Times New Roman"/>
                <w:sz w:val="24"/>
                <w:szCs w:val="24"/>
              </w:rPr>
              <w:t>(ml/l/45tanaman)</w:t>
            </w:r>
          </w:p>
        </w:tc>
      </w:tr>
      <w:tr w:rsidR="00C8066C" w:rsidRPr="00C92951" w14:paraId="52DA738B" w14:textId="77777777" w:rsidTr="00C8066C">
        <w:trPr>
          <w:trHeight w:val="357"/>
        </w:trPr>
        <w:tc>
          <w:tcPr>
            <w:tcW w:w="4203" w:type="dxa"/>
            <w:vMerge/>
            <w:tcBorders>
              <w:top w:val="single" w:sz="4" w:space="0" w:color="auto"/>
              <w:left w:val="single" w:sz="4" w:space="0" w:color="auto"/>
              <w:bottom w:val="single" w:sz="4" w:space="0" w:color="auto"/>
              <w:right w:val="single" w:sz="4" w:space="0" w:color="auto"/>
            </w:tcBorders>
            <w:vAlign w:val="center"/>
            <w:hideMark/>
          </w:tcPr>
          <w:p w14:paraId="6742450E"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
        </w:tc>
        <w:tc>
          <w:tcPr>
            <w:tcW w:w="1043" w:type="dxa"/>
            <w:tcBorders>
              <w:top w:val="nil"/>
              <w:left w:val="nil"/>
              <w:bottom w:val="single" w:sz="4" w:space="0" w:color="auto"/>
              <w:right w:val="single" w:sz="4" w:space="0" w:color="auto"/>
            </w:tcBorders>
            <w:shd w:val="clear" w:color="auto" w:fill="auto"/>
            <w:noWrap/>
            <w:vAlign w:val="bottom"/>
            <w:hideMark/>
          </w:tcPr>
          <w:p w14:paraId="7460202C"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 2 </w:t>
            </w:r>
          </w:p>
        </w:tc>
        <w:tc>
          <w:tcPr>
            <w:tcW w:w="947" w:type="dxa"/>
            <w:tcBorders>
              <w:top w:val="nil"/>
              <w:left w:val="nil"/>
              <w:bottom w:val="single" w:sz="4" w:space="0" w:color="auto"/>
              <w:right w:val="single" w:sz="4" w:space="0" w:color="auto"/>
            </w:tcBorders>
            <w:shd w:val="clear" w:color="auto" w:fill="auto"/>
            <w:noWrap/>
            <w:vAlign w:val="bottom"/>
            <w:hideMark/>
          </w:tcPr>
          <w:p w14:paraId="26BF1C04"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4 </w:t>
            </w:r>
          </w:p>
        </w:tc>
        <w:tc>
          <w:tcPr>
            <w:tcW w:w="950" w:type="dxa"/>
            <w:tcBorders>
              <w:top w:val="nil"/>
              <w:left w:val="nil"/>
              <w:bottom w:val="single" w:sz="4" w:space="0" w:color="auto"/>
              <w:right w:val="single" w:sz="4" w:space="0" w:color="auto"/>
            </w:tcBorders>
            <w:shd w:val="clear" w:color="auto" w:fill="auto"/>
            <w:noWrap/>
            <w:vAlign w:val="bottom"/>
            <w:hideMark/>
          </w:tcPr>
          <w:p w14:paraId="0CA28BD0"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6 </w:t>
            </w:r>
          </w:p>
        </w:tc>
      </w:tr>
      <w:tr w:rsidR="00C8066C" w:rsidRPr="00C92951" w14:paraId="0E055E6A"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218F7231" w14:textId="77777777" w:rsidR="00C8066C" w:rsidRPr="00C92951" w:rsidRDefault="00C8066C" w:rsidP="00C8066C">
            <w:pPr>
              <w:spacing w:after="0" w:line="240" w:lineRule="auto"/>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Tinggi </w:t>
            </w:r>
            <w:proofErr w:type="spellStart"/>
            <w:r w:rsidRPr="00C92951">
              <w:rPr>
                <w:rFonts w:ascii="Times New Roman" w:eastAsia="Times New Roman" w:hAnsi="Times New Roman"/>
                <w:sz w:val="24"/>
                <w:szCs w:val="24"/>
                <w:lang w:val="en-ID" w:eastAsia="en-ID"/>
              </w:rPr>
              <w:t>Semai</w:t>
            </w:r>
            <w:proofErr w:type="spellEnd"/>
            <w:r w:rsidRPr="00C92951">
              <w:rPr>
                <w:rFonts w:ascii="Times New Roman" w:eastAsia="Times New Roman" w:hAnsi="Times New Roman"/>
                <w:sz w:val="24"/>
                <w:szCs w:val="24"/>
                <w:lang w:val="en-ID" w:eastAsia="en-ID"/>
              </w:rPr>
              <w:t xml:space="preserve"> (cm)</w:t>
            </w:r>
          </w:p>
        </w:tc>
        <w:tc>
          <w:tcPr>
            <w:tcW w:w="1043" w:type="dxa"/>
            <w:tcBorders>
              <w:top w:val="nil"/>
              <w:left w:val="nil"/>
              <w:bottom w:val="single" w:sz="4" w:space="0" w:color="auto"/>
              <w:right w:val="single" w:sz="4" w:space="0" w:color="auto"/>
            </w:tcBorders>
            <w:shd w:val="clear" w:color="auto" w:fill="auto"/>
            <w:noWrap/>
            <w:vAlign w:val="bottom"/>
            <w:hideMark/>
          </w:tcPr>
          <w:p w14:paraId="171C7B5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15,6 a</w:t>
            </w:r>
          </w:p>
        </w:tc>
        <w:tc>
          <w:tcPr>
            <w:tcW w:w="947" w:type="dxa"/>
            <w:tcBorders>
              <w:top w:val="nil"/>
              <w:left w:val="nil"/>
              <w:bottom w:val="single" w:sz="4" w:space="0" w:color="auto"/>
              <w:right w:val="single" w:sz="4" w:space="0" w:color="auto"/>
            </w:tcBorders>
            <w:shd w:val="clear" w:color="auto" w:fill="auto"/>
            <w:noWrap/>
            <w:vAlign w:val="bottom"/>
            <w:hideMark/>
          </w:tcPr>
          <w:p w14:paraId="3AB4CBFD"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17,6 b</w:t>
            </w:r>
          </w:p>
        </w:tc>
        <w:tc>
          <w:tcPr>
            <w:tcW w:w="950" w:type="dxa"/>
            <w:tcBorders>
              <w:top w:val="nil"/>
              <w:left w:val="nil"/>
              <w:bottom w:val="single" w:sz="4" w:space="0" w:color="auto"/>
              <w:right w:val="single" w:sz="4" w:space="0" w:color="auto"/>
            </w:tcBorders>
            <w:shd w:val="clear" w:color="auto" w:fill="auto"/>
            <w:noWrap/>
            <w:vAlign w:val="bottom"/>
            <w:hideMark/>
          </w:tcPr>
          <w:p w14:paraId="45028DC3"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15,0 c</w:t>
            </w:r>
          </w:p>
        </w:tc>
      </w:tr>
      <w:tr w:rsidR="00C8066C" w:rsidRPr="00C92951" w14:paraId="7C3E8D97"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7F03C38C"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Jumlah</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Daun</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helai</w:t>
            </w:r>
            <w:proofErr w:type="spellEnd"/>
            <w:r w:rsidRPr="00C92951">
              <w:rPr>
                <w:rFonts w:ascii="Times New Roman" w:eastAsia="Times New Roman" w:hAnsi="Times New Roman"/>
                <w:sz w:val="24"/>
                <w:szCs w:val="24"/>
                <w:lang w:val="en-ID" w:eastAsia="en-ID"/>
              </w:rPr>
              <w:t>)</w:t>
            </w:r>
          </w:p>
        </w:tc>
        <w:tc>
          <w:tcPr>
            <w:tcW w:w="1043" w:type="dxa"/>
            <w:tcBorders>
              <w:top w:val="nil"/>
              <w:left w:val="nil"/>
              <w:bottom w:val="single" w:sz="4" w:space="0" w:color="auto"/>
              <w:right w:val="single" w:sz="4" w:space="0" w:color="auto"/>
            </w:tcBorders>
            <w:shd w:val="clear" w:color="auto" w:fill="auto"/>
            <w:noWrap/>
            <w:vAlign w:val="bottom"/>
            <w:hideMark/>
          </w:tcPr>
          <w:p w14:paraId="4E71D728"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8 a</w:t>
            </w:r>
          </w:p>
        </w:tc>
        <w:tc>
          <w:tcPr>
            <w:tcW w:w="947" w:type="dxa"/>
            <w:tcBorders>
              <w:top w:val="nil"/>
              <w:left w:val="nil"/>
              <w:bottom w:val="single" w:sz="4" w:space="0" w:color="auto"/>
              <w:right w:val="single" w:sz="4" w:space="0" w:color="auto"/>
            </w:tcBorders>
            <w:shd w:val="clear" w:color="auto" w:fill="auto"/>
            <w:noWrap/>
            <w:vAlign w:val="bottom"/>
            <w:hideMark/>
          </w:tcPr>
          <w:p w14:paraId="0057F8C5"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9 b</w:t>
            </w:r>
          </w:p>
        </w:tc>
        <w:tc>
          <w:tcPr>
            <w:tcW w:w="950" w:type="dxa"/>
            <w:tcBorders>
              <w:top w:val="nil"/>
              <w:left w:val="nil"/>
              <w:bottom w:val="single" w:sz="4" w:space="0" w:color="auto"/>
              <w:right w:val="single" w:sz="4" w:space="0" w:color="auto"/>
            </w:tcBorders>
            <w:shd w:val="clear" w:color="auto" w:fill="auto"/>
            <w:noWrap/>
            <w:vAlign w:val="bottom"/>
            <w:hideMark/>
          </w:tcPr>
          <w:p w14:paraId="49EF4BDF"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8 c</w:t>
            </w:r>
          </w:p>
        </w:tc>
      </w:tr>
      <w:tr w:rsidR="00C8066C" w:rsidRPr="00C92951" w14:paraId="00CB9E83"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06CAD172" w14:textId="77777777" w:rsidR="00C8066C" w:rsidRPr="00C92951" w:rsidRDefault="00C8066C" w:rsidP="00C8066C">
            <w:pPr>
              <w:spacing w:after="0" w:line="240" w:lineRule="auto"/>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Diameter </w:t>
            </w:r>
            <w:proofErr w:type="spellStart"/>
            <w:r w:rsidRPr="00C92951">
              <w:rPr>
                <w:rFonts w:ascii="Times New Roman" w:eastAsia="Times New Roman" w:hAnsi="Times New Roman"/>
                <w:sz w:val="24"/>
                <w:szCs w:val="24"/>
                <w:lang w:val="en-ID" w:eastAsia="en-ID"/>
              </w:rPr>
              <w:t>Batang</w:t>
            </w:r>
            <w:proofErr w:type="spellEnd"/>
            <w:r w:rsidRPr="00C92951">
              <w:rPr>
                <w:rFonts w:ascii="Times New Roman" w:eastAsia="Times New Roman" w:hAnsi="Times New Roman"/>
                <w:sz w:val="24"/>
                <w:szCs w:val="24"/>
                <w:lang w:val="en-ID" w:eastAsia="en-ID"/>
              </w:rPr>
              <w:t xml:space="preserve"> (mm)</w:t>
            </w:r>
          </w:p>
        </w:tc>
        <w:tc>
          <w:tcPr>
            <w:tcW w:w="1043" w:type="dxa"/>
            <w:tcBorders>
              <w:top w:val="nil"/>
              <w:left w:val="nil"/>
              <w:bottom w:val="single" w:sz="4" w:space="0" w:color="auto"/>
              <w:right w:val="single" w:sz="4" w:space="0" w:color="auto"/>
            </w:tcBorders>
            <w:shd w:val="clear" w:color="auto" w:fill="auto"/>
            <w:noWrap/>
            <w:vAlign w:val="bottom"/>
            <w:hideMark/>
          </w:tcPr>
          <w:p w14:paraId="2DD1B1FF"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1,5 a</w:t>
            </w:r>
          </w:p>
        </w:tc>
        <w:tc>
          <w:tcPr>
            <w:tcW w:w="947" w:type="dxa"/>
            <w:tcBorders>
              <w:top w:val="nil"/>
              <w:left w:val="nil"/>
              <w:bottom w:val="single" w:sz="4" w:space="0" w:color="auto"/>
              <w:right w:val="single" w:sz="4" w:space="0" w:color="auto"/>
            </w:tcBorders>
            <w:shd w:val="clear" w:color="auto" w:fill="auto"/>
            <w:noWrap/>
            <w:vAlign w:val="bottom"/>
            <w:hideMark/>
          </w:tcPr>
          <w:p w14:paraId="60A6443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1,7 b</w:t>
            </w:r>
          </w:p>
        </w:tc>
        <w:tc>
          <w:tcPr>
            <w:tcW w:w="950" w:type="dxa"/>
            <w:tcBorders>
              <w:top w:val="nil"/>
              <w:left w:val="nil"/>
              <w:bottom w:val="single" w:sz="4" w:space="0" w:color="auto"/>
              <w:right w:val="single" w:sz="4" w:space="0" w:color="auto"/>
            </w:tcBorders>
            <w:shd w:val="clear" w:color="auto" w:fill="auto"/>
            <w:noWrap/>
            <w:vAlign w:val="bottom"/>
            <w:hideMark/>
          </w:tcPr>
          <w:p w14:paraId="65942E93"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1,6 c</w:t>
            </w:r>
          </w:p>
        </w:tc>
      </w:tr>
      <w:tr w:rsidR="00C8066C" w:rsidRPr="00C92951" w14:paraId="35045982"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1E8CCAA7"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Indeks</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Kekokohan</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semai</w:t>
            </w:r>
            <w:proofErr w:type="spellEnd"/>
          </w:p>
        </w:tc>
        <w:tc>
          <w:tcPr>
            <w:tcW w:w="1043" w:type="dxa"/>
            <w:tcBorders>
              <w:top w:val="nil"/>
              <w:left w:val="nil"/>
              <w:bottom w:val="single" w:sz="4" w:space="0" w:color="auto"/>
              <w:right w:val="single" w:sz="4" w:space="0" w:color="auto"/>
            </w:tcBorders>
            <w:shd w:val="clear" w:color="auto" w:fill="auto"/>
            <w:noWrap/>
            <w:vAlign w:val="bottom"/>
            <w:hideMark/>
          </w:tcPr>
          <w:p w14:paraId="1A4731F4"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10,4 a</w:t>
            </w:r>
          </w:p>
        </w:tc>
        <w:tc>
          <w:tcPr>
            <w:tcW w:w="947" w:type="dxa"/>
            <w:tcBorders>
              <w:top w:val="nil"/>
              <w:left w:val="nil"/>
              <w:bottom w:val="single" w:sz="4" w:space="0" w:color="auto"/>
              <w:right w:val="single" w:sz="4" w:space="0" w:color="auto"/>
            </w:tcBorders>
            <w:shd w:val="clear" w:color="auto" w:fill="auto"/>
            <w:noWrap/>
            <w:vAlign w:val="bottom"/>
            <w:hideMark/>
          </w:tcPr>
          <w:p w14:paraId="38540EFB"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10,4 b</w:t>
            </w:r>
          </w:p>
        </w:tc>
        <w:tc>
          <w:tcPr>
            <w:tcW w:w="950" w:type="dxa"/>
            <w:tcBorders>
              <w:top w:val="nil"/>
              <w:left w:val="nil"/>
              <w:bottom w:val="single" w:sz="4" w:space="0" w:color="auto"/>
              <w:right w:val="single" w:sz="4" w:space="0" w:color="auto"/>
            </w:tcBorders>
            <w:shd w:val="clear" w:color="auto" w:fill="auto"/>
            <w:noWrap/>
            <w:vAlign w:val="bottom"/>
            <w:hideMark/>
          </w:tcPr>
          <w:p w14:paraId="0BCF9142"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hAnsi="Times New Roman"/>
                <w:sz w:val="24"/>
                <w:szCs w:val="24"/>
              </w:rPr>
              <w:t>10,6 c</w:t>
            </w:r>
          </w:p>
        </w:tc>
      </w:tr>
      <w:tr w:rsidR="00C8066C" w:rsidRPr="00C92951" w14:paraId="0B1E6D68"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02EAA37A"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Indeks</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Kualitas</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Semai</w:t>
            </w:r>
            <w:proofErr w:type="spellEnd"/>
          </w:p>
        </w:tc>
        <w:tc>
          <w:tcPr>
            <w:tcW w:w="1043" w:type="dxa"/>
            <w:tcBorders>
              <w:top w:val="nil"/>
              <w:left w:val="nil"/>
              <w:bottom w:val="single" w:sz="4" w:space="0" w:color="auto"/>
              <w:right w:val="single" w:sz="4" w:space="0" w:color="auto"/>
            </w:tcBorders>
            <w:shd w:val="clear" w:color="auto" w:fill="auto"/>
            <w:noWrap/>
            <w:vAlign w:val="bottom"/>
            <w:hideMark/>
          </w:tcPr>
          <w:p w14:paraId="7E8E2B3A"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0,4 a</w:t>
            </w:r>
          </w:p>
        </w:tc>
        <w:tc>
          <w:tcPr>
            <w:tcW w:w="947" w:type="dxa"/>
            <w:tcBorders>
              <w:top w:val="nil"/>
              <w:left w:val="nil"/>
              <w:bottom w:val="single" w:sz="4" w:space="0" w:color="auto"/>
              <w:right w:val="single" w:sz="4" w:space="0" w:color="auto"/>
            </w:tcBorders>
            <w:shd w:val="clear" w:color="auto" w:fill="auto"/>
            <w:noWrap/>
            <w:vAlign w:val="bottom"/>
            <w:hideMark/>
          </w:tcPr>
          <w:p w14:paraId="2F1D3AD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0,2 b</w:t>
            </w:r>
          </w:p>
        </w:tc>
        <w:tc>
          <w:tcPr>
            <w:tcW w:w="950" w:type="dxa"/>
            <w:tcBorders>
              <w:top w:val="nil"/>
              <w:left w:val="nil"/>
              <w:bottom w:val="single" w:sz="4" w:space="0" w:color="auto"/>
              <w:right w:val="single" w:sz="4" w:space="0" w:color="auto"/>
            </w:tcBorders>
            <w:shd w:val="clear" w:color="auto" w:fill="auto"/>
            <w:noWrap/>
            <w:vAlign w:val="bottom"/>
            <w:hideMark/>
          </w:tcPr>
          <w:p w14:paraId="0F675B18"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0,6 c</w:t>
            </w:r>
          </w:p>
        </w:tc>
      </w:tr>
      <w:tr w:rsidR="00C8066C" w:rsidRPr="00C92951" w14:paraId="5A7C9C8F"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2957DF69"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Nisbah</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Pucuk</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Akar</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Toop</w:t>
            </w:r>
            <w:proofErr w:type="spellEnd"/>
            <w:r w:rsidRPr="00C92951">
              <w:rPr>
                <w:rFonts w:ascii="Times New Roman" w:eastAsia="Times New Roman" w:hAnsi="Times New Roman"/>
                <w:sz w:val="24"/>
                <w:szCs w:val="24"/>
                <w:lang w:val="en-ID" w:eastAsia="en-ID"/>
              </w:rPr>
              <w:t xml:space="preserve"> root Ratio)</w:t>
            </w:r>
          </w:p>
        </w:tc>
        <w:tc>
          <w:tcPr>
            <w:tcW w:w="1043" w:type="dxa"/>
            <w:tcBorders>
              <w:top w:val="nil"/>
              <w:left w:val="nil"/>
              <w:bottom w:val="single" w:sz="4" w:space="0" w:color="auto"/>
              <w:right w:val="single" w:sz="4" w:space="0" w:color="auto"/>
            </w:tcBorders>
            <w:shd w:val="clear" w:color="auto" w:fill="auto"/>
            <w:noWrap/>
            <w:vAlign w:val="bottom"/>
            <w:hideMark/>
          </w:tcPr>
          <w:p w14:paraId="2B229490"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4,3 a</w:t>
            </w:r>
          </w:p>
        </w:tc>
        <w:tc>
          <w:tcPr>
            <w:tcW w:w="947" w:type="dxa"/>
            <w:tcBorders>
              <w:top w:val="nil"/>
              <w:left w:val="nil"/>
              <w:bottom w:val="single" w:sz="4" w:space="0" w:color="auto"/>
              <w:right w:val="single" w:sz="4" w:space="0" w:color="auto"/>
            </w:tcBorders>
            <w:shd w:val="clear" w:color="auto" w:fill="auto"/>
            <w:noWrap/>
            <w:vAlign w:val="bottom"/>
            <w:hideMark/>
          </w:tcPr>
          <w:p w14:paraId="68AA34D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4,0 b</w:t>
            </w:r>
          </w:p>
        </w:tc>
        <w:tc>
          <w:tcPr>
            <w:tcW w:w="950" w:type="dxa"/>
            <w:tcBorders>
              <w:top w:val="nil"/>
              <w:left w:val="nil"/>
              <w:bottom w:val="single" w:sz="4" w:space="0" w:color="auto"/>
              <w:right w:val="single" w:sz="4" w:space="0" w:color="auto"/>
            </w:tcBorders>
            <w:shd w:val="clear" w:color="auto" w:fill="auto"/>
            <w:noWrap/>
            <w:vAlign w:val="bottom"/>
            <w:hideMark/>
          </w:tcPr>
          <w:p w14:paraId="64BA4F2F"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5,1 c</w:t>
            </w:r>
          </w:p>
        </w:tc>
      </w:tr>
      <w:tr w:rsidR="00C8066C" w:rsidRPr="00C92951" w14:paraId="445DEEAC" w14:textId="77777777" w:rsidTr="00C8066C">
        <w:trPr>
          <w:trHeight w:val="357"/>
        </w:trPr>
        <w:tc>
          <w:tcPr>
            <w:tcW w:w="4203" w:type="dxa"/>
            <w:tcBorders>
              <w:top w:val="nil"/>
              <w:left w:val="single" w:sz="4" w:space="0" w:color="auto"/>
              <w:bottom w:val="single" w:sz="4" w:space="0" w:color="auto"/>
              <w:right w:val="single" w:sz="4" w:space="0" w:color="auto"/>
            </w:tcBorders>
            <w:shd w:val="clear" w:color="auto" w:fill="auto"/>
            <w:noWrap/>
            <w:vAlign w:val="bottom"/>
            <w:hideMark/>
          </w:tcPr>
          <w:p w14:paraId="798EF5A9"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Jumlah</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Bintil</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Akar</w:t>
            </w:r>
            <w:proofErr w:type="spellEnd"/>
          </w:p>
        </w:tc>
        <w:tc>
          <w:tcPr>
            <w:tcW w:w="1043" w:type="dxa"/>
            <w:tcBorders>
              <w:top w:val="nil"/>
              <w:left w:val="nil"/>
              <w:bottom w:val="single" w:sz="4" w:space="0" w:color="auto"/>
              <w:right w:val="single" w:sz="4" w:space="0" w:color="auto"/>
            </w:tcBorders>
            <w:shd w:val="clear" w:color="auto" w:fill="auto"/>
            <w:noWrap/>
            <w:vAlign w:val="bottom"/>
            <w:hideMark/>
          </w:tcPr>
          <w:p w14:paraId="7C733AD1"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4,3 a</w:t>
            </w:r>
          </w:p>
        </w:tc>
        <w:tc>
          <w:tcPr>
            <w:tcW w:w="947" w:type="dxa"/>
            <w:tcBorders>
              <w:top w:val="nil"/>
              <w:left w:val="nil"/>
              <w:bottom w:val="single" w:sz="4" w:space="0" w:color="auto"/>
              <w:right w:val="single" w:sz="4" w:space="0" w:color="auto"/>
            </w:tcBorders>
            <w:shd w:val="clear" w:color="auto" w:fill="auto"/>
            <w:noWrap/>
            <w:vAlign w:val="bottom"/>
            <w:hideMark/>
          </w:tcPr>
          <w:p w14:paraId="6BA46FD1"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4,0 b</w:t>
            </w:r>
          </w:p>
        </w:tc>
        <w:tc>
          <w:tcPr>
            <w:tcW w:w="950" w:type="dxa"/>
            <w:tcBorders>
              <w:top w:val="nil"/>
              <w:left w:val="nil"/>
              <w:bottom w:val="single" w:sz="4" w:space="0" w:color="auto"/>
              <w:right w:val="single" w:sz="4" w:space="0" w:color="auto"/>
            </w:tcBorders>
            <w:shd w:val="clear" w:color="auto" w:fill="auto"/>
            <w:noWrap/>
            <w:vAlign w:val="bottom"/>
            <w:hideMark/>
          </w:tcPr>
          <w:p w14:paraId="1E628390"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5,1 c</w:t>
            </w:r>
          </w:p>
        </w:tc>
      </w:tr>
      <w:tr w:rsidR="00C8066C" w:rsidRPr="00C92951" w14:paraId="4E094C4C" w14:textId="77777777" w:rsidTr="00C8066C">
        <w:trPr>
          <w:trHeight w:val="537"/>
        </w:trPr>
        <w:tc>
          <w:tcPr>
            <w:tcW w:w="714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29A21A3" w14:textId="77777777" w:rsidR="00C8066C" w:rsidRPr="00C92951" w:rsidRDefault="00C8066C" w:rsidP="00C8066C">
            <w:pPr>
              <w:spacing w:after="0" w:line="240" w:lineRule="auto"/>
              <w:jc w:val="both"/>
              <w:rPr>
                <w:rFonts w:ascii="Times New Roman" w:eastAsia="Times New Roman" w:hAnsi="Times New Roman"/>
                <w:sz w:val="24"/>
                <w:szCs w:val="24"/>
                <w:lang w:val="en-ID" w:eastAsia="en-ID"/>
              </w:rPr>
            </w:pPr>
            <w:proofErr w:type="spellStart"/>
            <w:proofErr w:type="gramStart"/>
            <w:r w:rsidRPr="00C92951">
              <w:rPr>
                <w:rFonts w:ascii="Times New Roman" w:eastAsia="Times New Roman" w:hAnsi="Times New Roman"/>
                <w:sz w:val="24"/>
                <w:szCs w:val="24"/>
                <w:lang w:val="en-ID" w:eastAsia="en-ID"/>
              </w:rPr>
              <w:t>Keterangan</w:t>
            </w:r>
            <w:proofErr w:type="spellEnd"/>
            <w:r w:rsidRPr="00C92951">
              <w:rPr>
                <w:rFonts w:ascii="Times New Roman" w:eastAsia="Times New Roman" w:hAnsi="Times New Roman"/>
                <w:sz w:val="24"/>
                <w:szCs w:val="24"/>
                <w:lang w:val="en-ID" w:eastAsia="en-ID"/>
              </w:rPr>
              <w:t xml:space="preserve"> :</w:t>
            </w:r>
            <w:proofErr w:type="gramEnd"/>
            <w:r w:rsidRPr="00C92951">
              <w:rPr>
                <w:rFonts w:ascii="Times New Roman" w:eastAsia="Times New Roman" w:hAnsi="Times New Roman"/>
                <w:sz w:val="24"/>
                <w:szCs w:val="24"/>
                <w:lang w:val="en-ID" w:eastAsia="en-ID"/>
              </w:rPr>
              <w:t xml:space="preserve"> Angka </w:t>
            </w:r>
            <w:proofErr w:type="spellStart"/>
            <w:r w:rsidRPr="00C92951">
              <w:rPr>
                <w:rFonts w:ascii="Times New Roman" w:eastAsia="Times New Roman" w:hAnsi="Times New Roman"/>
                <w:sz w:val="24"/>
                <w:szCs w:val="24"/>
                <w:lang w:val="en-ID" w:eastAsia="en-ID"/>
              </w:rPr>
              <w:t>rerata</w:t>
            </w:r>
            <w:proofErr w:type="spellEnd"/>
            <w:r w:rsidRPr="00C92951">
              <w:rPr>
                <w:rFonts w:ascii="Times New Roman" w:eastAsia="Times New Roman" w:hAnsi="Times New Roman"/>
                <w:sz w:val="24"/>
                <w:szCs w:val="24"/>
                <w:lang w:val="en-ID" w:eastAsia="en-ID"/>
              </w:rPr>
              <w:t xml:space="preserve"> yang di </w:t>
            </w:r>
            <w:proofErr w:type="spellStart"/>
            <w:r w:rsidRPr="00C92951">
              <w:rPr>
                <w:rFonts w:ascii="Times New Roman" w:eastAsia="Times New Roman" w:hAnsi="Times New Roman"/>
                <w:sz w:val="24"/>
                <w:szCs w:val="24"/>
                <w:lang w:val="en-ID" w:eastAsia="en-ID"/>
              </w:rPr>
              <w:t>ikuti</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huruf</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dalam</w:t>
            </w:r>
            <w:proofErr w:type="spellEnd"/>
            <w:r w:rsidRPr="00C92951">
              <w:rPr>
                <w:rFonts w:ascii="Times New Roman" w:eastAsia="Times New Roman" w:hAnsi="Times New Roman"/>
                <w:sz w:val="24"/>
                <w:szCs w:val="24"/>
                <w:lang w:val="en-ID" w:eastAsia="en-ID"/>
              </w:rPr>
              <w:t xml:space="preserve"> baris yang </w:t>
            </w:r>
            <w:proofErr w:type="spellStart"/>
            <w:r w:rsidRPr="00C92951">
              <w:rPr>
                <w:rFonts w:ascii="Times New Roman" w:eastAsia="Times New Roman" w:hAnsi="Times New Roman"/>
                <w:sz w:val="24"/>
                <w:szCs w:val="24"/>
                <w:lang w:val="en-ID" w:eastAsia="en-ID"/>
              </w:rPr>
              <w:t>sama</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menunjukkan</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berbeda</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tidak</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nyata</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berdasarkan</w:t>
            </w:r>
            <w:proofErr w:type="spellEnd"/>
            <w:r w:rsidRPr="00C92951">
              <w:rPr>
                <w:rFonts w:ascii="Times New Roman" w:eastAsia="Times New Roman" w:hAnsi="Times New Roman"/>
                <w:sz w:val="24"/>
                <w:szCs w:val="24"/>
                <w:lang w:val="en-ID" w:eastAsia="en-ID"/>
              </w:rPr>
              <w:t xml:space="preserve"> uji DMRT 0,05%                 </w:t>
            </w:r>
          </w:p>
        </w:tc>
      </w:tr>
    </w:tbl>
    <w:p w14:paraId="55C0D088" w14:textId="77777777" w:rsidR="00C8066C" w:rsidRPr="00C92951" w:rsidRDefault="00C8066C" w:rsidP="00C8066C">
      <w:pPr>
        <w:spacing w:after="0" w:line="240" w:lineRule="auto"/>
        <w:jc w:val="both"/>
        <w:rPr>
          <w:rFonts w:ascii="Times New Roman" w:hAnsi="Times New Roman" w:cs="Times New Roman"/>
          <w:b/>
          <w:bCs/>
          <w:sz w:val="24"/>
          <w:szCs w:val="24"/>
          <w:lang w:val="en-US"/>
        </w:rPr>
      </w:pPr>
    </w:p>
    <w:p w14:paraId="0323B1EE" w14:textId="77777777" w:rsidR="00C8066C" w:rsidRPr="00C92951" w:rsidRDefault="00C8066C" w:rsidP="00C8066C">
      <w:pPr>
        <w:pStyle w:val="ListParagraph"/>
        <w:spacing w:after="0" w:line="240" w:lineRule="auto"/>
        <w:ind w:left="0"/>
        <w:jc w:val="both"/>
        <w:rPr>
          <w:rFonts w:ascii="Times New Roman" w:hAnsi="Times New Roman" w:cs="Times New Roman"/>
          <w:sz w:val="24"/>
          <w:szCs w:val="24"/>
          <w:lang w:val="en-US"/>
        </w:rPr>
      </w:pPr>
    </w:p>
    <w:p w14:paraId="610CD1D6" w14:textId="621CBA4B" w:rsidR="00C8066C" w:rsidRPr="00C92951" w:rsidRDefault="00C8066C" w:rsidP="00C8066C">
      <w:pPr>
        <w:pStyle w:val="ListParagraph"/>
        <w:spacing w:after="0" w:line="240" w:lineRule="auto"/>
        <w:ind w:left="0"/>
        <w:jc w:val="both"/>
        <w:rPr>
          <w:rFonts w:ascii="Times New Roman" w:hAnsi="Times New Roman" w:cs="Times New Roman"/>
          <w:sz w:val="24"/>
          <w:szCs w:val="24"/>
          <w:lang w:val="en-US"/>
        </w:rPr>
      </w:pPr>
      <w:proofErr w:type="spellStart"/>
      <w:r w:rsidRPr="00C92951">
        <w:rPr>
          <w:rFonts w:ascii="Times New Roman" w:hAnsi="Times New Roman" w:cs="Times New Roman"/>
          <w:sz w:val="24"/>
          <w:szCs w:val="24"/>
          <w:lang w:val="en-US"/>
        </w:rPr>
        <w:t>Tabel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Ringkasan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Rerata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pengaruh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berbagai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macam</w:t>
      </w:r>
      <w:proofErr w:type="spellEnd"/>
      <w:r w:rsidRPr="00C92951">
        <w:rPr>
          <w:rFonts w:ascii="Times New Roman" w:hAnsi="Times New Roman" w:cs="Times New Roman"/>
          <w:sz w:val="24"/>
          <w:szCs w:val="24"/>
          <w:lang w:val="en-US"/>
        </w:rPr>
        <w:t xml:space="preserve"> media.</w:t>
      </w:r>
    </w:p>
    <w:tbl>
      <w:tblPr>
        <w:tblW w:w="7272" w:type="dxa"/>
        <w:tblCellMar>
          <w:top w:w="15" w:type="dxa"/>
        </w:tblCellMar>
        <w:tblLook w:val="04A0" w:firstRow="1" w:lastRow="0" w:firstColumn="1" w:lastColumn="0" w:noHBand="0" w:noVBand="1"/>
      </w:tblPr>
      <w:tblGrid>
        <w:gridCol w:w="4215"/>
        <w:gridCol w:w="1017"/>
        <w:gridCol w:w="1018"/>
        <w:gridCol w:w="1022"/>
      </w:tblGrid>
      <w:tr w:rsidR="00C8066C" w:rsidRPr="00C92951" w14:paraId="555EFDAC" w14:textId="77777777" w:rsidTr="00C8066C">
        <w:trPr>
          <w:trHeight w:val="335"/>
        </w:trPr>
        <w:tc>
          <w:tcPr>
            <w:tcW w:w="42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AF62E"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Parameter</w:t>
            </w:r>
          </w:p>
        </w:tc>
        <w:tc>
          <w:tcPr>
            <w:tcW w:w="305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230AB8"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proofErr w:type="spellStart"/>
            <w:proofErr w:type="gramStart"/>
            <w:r w:rsidRPr="00C92951">
              <w:rPr>
                <w:rFonts w:ascii="Times New Roman" w:eastAsia="Times New Roman" w:hAnsi="Times New Roman"/>
                <w:sz w:val="24"/>
                <w:szCs w:val="24"/>
                <w:lang w:val="en-ID" w:eastAsia="en-ID"/>
              </w:rPr>
              <w:t>Regusol</w:t>
            </w:r>
            <w:proofErr w:type="spellEnd"/>
            <w:r w:rsidRPr="00C92951">
              <w:rPr>
                <w:rFonts w:ascii="Times New Roman" w:eastAsia="Times New Roman" w:hAnsi="Times New Roman"/>
                <w:sz w:val="24"/>
                <w:szCs w:val="24"/>
                <w:lang w:val="en-ID" w:eastAsia="en-ID"/>
              </w:rPr>
              <w:t xml:space="preserve"> :</w:t>
            </w:r>
            <w:proofErr w:type="gram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Arang</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Sekam</w:t>
            </w:r>
            <w:proofErr w:type="spellEnd"/>
          </w:p>
        </w:tc>
      </w:tr>
      <w:tr w:rsidR="00C8066C" w:rsidRPr="00C92951" w14:paraId="6C69BD40" w14:textId="77777777" w:rsidTr="00C8066C">
        <w:trPr>
          <w:trHeight w:val="335"/>
        </w:trPr>
        <w:tc>
          <w:tcPr>
            <w:tcW w:w="4215" w:type="dxa"/>
            <w:vMerge/>
            <w:tcBorders>
              <w:top w:val="single" w:sz="4" w:space="0" w:color="auto"/>
              <w:left w:val="single" w:sz="4" w:space="0" w:color="auto"/>
              <w:bottom w:val="single" w:sz="4" w:space="0" w:color="auto"/>
              <w:right w:val="single" w:sz="4" w:space="0" w:color="auto"/>
            </w:tcBorders>
            <w:vAlign w:val="center"/>
            <w:hideMark/>
          </w:tcPr>
          <w:p w14:paraId="38369E9B"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
        </w:tc>
        <w:tc>
          <w:tcPr>
            <w:tcW w:w="1017" w:type="dxa"/>
            <w:tcBorders>
              <w:top w:val="nil"/>
              <w:left w:val="nil"/>
              <w:bottom w:val="single" w:sz="4" w:space="0" w:color="auto"/>
              <w:right w:val="single" w:sz="4" w:space="0" w:color="auto"/>
            </w:tcBorders>
            <w:shd w:val="clear" w:color="auto" w:fill="auto"/>
            <w:noWrap/>
            <w:vAlign w:val="bottom"/>
            <w:hideMark/>
          </w:tcPr>
          <w:p w14:paraId="226F621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proofErr w:type="gramStart"/>
            <w:r w:rsidRPr="00C92951">
              <w:rPr>
                <w:rFonts w:ascii="Times New Roman" w:eastAsia="Times New Roman" w:hAnsi="Times New Roman"/>
                <w:sz w:val="24"/>
                <w:szCs w:val="24"/>
                <w:lang w:val="en-ID" w:eastAsia="en-ID"/>
              </w:rPr>
              <w:t>1 :</w:t>
            </w:r>
            <w:proofErr w:type="gramEnd"/>
            <w:r w:rsidRPr="00C92951">
              <w:rPr>
                <w:rFonts w:ascii="Times New Roman" w:eastAsia="Times New Roman" w:hAnsi="Times New Roman"/>
                <w:sz w:val="24"/>
                <w:szCs w:val="24"/>
                <w:lang w:val="en-ID" w:eastAsia="en-ID"/>
              </w:rPr>
              <w:t xml:space="preserve"> 0</w:t>
            </w:r>
          </w:p>
        </w:tc>
        <w:tc>
          <w:tcPr>
            <w:tcW w:w="1018" w:type="dxa"/>
            <w:tcBorders>
              <w:top w:val="nil"/>
              <w:left w:val="nil"/>
              <w:bottom w:val="single" w:sz="4" w:space="0" w:color="auto"/>
              <w:right w:val="single" w:sz="4" w:space="0" w:color="auto"/>
            </w:tcBorders>
            <w:shd w:val="clear" w:color="auto" w:fill="auto"/>
            <w:noWrap/>
            <w:vAlign w:val="bottom"/>
            <w:hideMark/>
          </w:tcPr>
          <w:p w14:paraId="26131EFE"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proofErr w:type="gramStart"/>
            <w:r w:rsidRPr="00C92951">
              <w:rPr>
                <w:rFonts w:ascii="Times New Roman" w:eastAsia="Times New Roman" w:hAnsi="Times New Roman"/>
                <w:sz w:val="24"/>
                <w:szCs w:val="24"/>
                <w:lang w:val="en-ID" w:eastAsia="en-ID"/>
              </w:rPr>
              <w:t>1 :</w:t>
            </w:r>
            <w:proofErr w:type="gramEnd"/>
            <w:r w:rsidRPr="00C92951">
              <w:rPr>
                <w:rFonts w:ascii="Times New Roman" w:eastAsia="Times New Roman" w:hAnsi="Times New Roman"/>
                <w:sz w:val="24"/>
                <w:szCs w:val="24"/>
                <w:lang w:val="en-ID" w:eastAsia="en-ID"/>
              </w:rPr>
              <w:t xml:space="preserve"> 1</w:t>
            </w:r>
          </w:p>
        </w:tc>
        <w:tc>
          <w:tcPr>
            <w:tcW w:w="1019" w:type="dxa"/>
            <w:tcBorders>
              <w:top w:val="nil"/>
              <w:left w:val="nil"/>
              <w:bottom w:val="single" w:sz="4" w:space="0" w:color="auto"/>
              <w:right w:val="single" w:sz="4" w:space="0" w:color="auto"/>
            </w:tcBorders>
            <w:shd w:val="clear" w:color="auto" w:fill="auto"/>
            <w:noWrap/>
            <w:vAlign w:val="bottom"/>
            <w:hideMark/>
          </w:tcPr>
          <w:p w14:paraId="4698BBCF"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proofErr w:type="gramStart"/>
            <w:r w:rsidRPr="00C92951">
              <w:rPr>
                <w:rFonts w:ascii="Times New Roman" w:eastAsia="Times New Roman" w:hAnsi="Times New Roman"/>
                <w:sz w:val="24"/>
                <w:szCs w:val="24"/>
                <w:lang w:val="en-ID" w:eastAsia="en-ID"/>
              </w:rPr>
              <w:t>1 :</w:t>
            </w:r>
            <w:proofErr w:type="gramEnd"/>
            <w:r w:rsidRPr="00C92951">
              <w:rPr>
                <w:rFonts w:ascii="Times New Roman" w:eastAsia="Times New Roman" w:hAnsi="Times New Roman"/>
                <w:sz w:val="24"/>
                <w:szCs w:val="24"/>
                <w:lang w:val="en-ID" w:eastAsia="en-ID"/>
              </w:rPr>
              <w:t xml:space="preserve"> 2</w:t>
            </w:r>
          </w:p>
        </w:tc>
      </w:tr>
      <w:tr w:rsidR="00C8066C" w:rsidRPr="00C92951" w14:paraId="308EE15E" w14:textId="77777777" w:rsidTr="00C8066C">
        <w:trPr>
          <w:trHeight w:val="33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2F8E4446" w14:textId="77777777" w:rsidR="00C8066C" w:rsidRPr="00C92951" w:rsidRDefault="00C8066C" w:rsidP="00C8066C">
            <w:pPr>
              <w:spacing w:after="0" w:line="240" w:lineRule="auto"/>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Tinggi </w:t>
            </w:r>
            <w:proofErr w:type="spellStart"/>
            <w:r w:rsidRPr="00C92951">
              <w:rPr>
                <w:rFonts w:ascii="Times New Roman" w:eastAsia="Times New Roman" w:hAnsi="Times New Roman"/>
                <w:sz w:val="24"/>
                <w:szCs w:val="24"/>
                <w:lang w:val="en-ID" w:eastAsia="en-ID"/>
              </w:rPr>
              <w:t>Semai</w:t>
            </w:r>
            <w:proofErr w:type="spellEnd"/>
            <w:r w:rsidRPr="00C92951">
              <w:rPr>
                <w:rFonts w:ascii="Times New Roman" w:eastAsia="Times New Roman" w:hAnsi="Times New Roman"/>
                <w:sz w:val="24"/>
                <w:szCs w:val="24"/>
                <w:lang w:val="en-ID" w:eastAsia="en-ID"/>
              </w:rPr>
              <w:t xml:space="preserve"> (cm)</w:t>
            </w:r>
          </w:p>
        </w:tc>
        <w:tc>
          <w:tcPr>
            <w:tcW w:w="1017" w:type="dxa"/>
            <w:tcBorders>
              <w:top w:val="nil"/>
              <w:left w:val="nil"/>
              <w:bottom w:val="single" w:sz="4" w:space="0" w:color="auto"/>
              <w:right w:val="single" w:sz="4" w:space="0" w:color="auto"/>
            </w:tcBorders>
            <w:shd w:val="clear" w:color="auto" w:fill="auto"/>
            <w:noWrap/>
            <w:vAlign w:val="bottom"/>
            <w:hideMark/>
          </w:tcPr>
          <w:p w14:paraId="7FDE0D5D"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17,2 p</w:t>
            </w:r>
          </w:p>
        </w:tc>
        <w:tc>
          <w:tcPr>
            <w:tcW w:w="1018" w:type="dxa"/>
            <w:tcBorders>
              <w:top w:val="nil"/>
              <w:left w:val="nil"/>
              <w:bottom w:val="single" w:sz="4" w:space="0" w:color="auto"/>
              <w:right w:val="single" w:sz="4" w:space="0" w:color="auto"/>
            </w:tcBorders>
            <w:shd w:val="clear" w:color="auto" w:fill="auto"/>
            <w:noWrap/>
            <w:vAlign w:val="bottom"/>
            <w:hideMark/>
          </w:tcPr>
          <w:p w14:paraId="04B3A41F"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15,4 q</w:t>
            </w:r>
          </w:p>
        </w:tc>
        <w:tc>
          <w:tcPr>
            <w:tcW w:w="1019" w:type="dxa"/>
            <w:tcBorders>
              <w:top w:val="nil"/>
              <w:left w:val="nil"/>
              <w:bottom w:val="single" w:sz="4" w:space="0" w:color="auto"/>
              <w:right w:val="single" w:sz="4" w:space="0" w:color="auto"/>
            </w:tcBorders>
            <w:shd w:val="clear" w:color="auto" w:fill="auto"/>
            <w:noWrap/>
            <w:vAlign w:val="bottom"/>
            <w:hideMark/>
          </w:tcPr>
          <w:p w14:paraId="7AABEC23"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15,6 r</w:t>
            </w:r>
          </w:p>
        </w:tc>
      </w:tr>
      <w:tr w:rsidR="00C8066C" w:rsidRPr="00C92951" w14:paraId="025317DC" w14:textId="77777777" w:rsidTr="00C8066C">
        <w:trPr>
          <w:trHeight w:val="33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7468A74A"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Jumlah</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Daun</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helai</w:t>
            </w:r>
            <w:proofErr w:type="spellEnd"/>
            <w:r w:rsidRPr="00C92951">
              <w:rPr>
                <w:rFonts w:ascii="Times New Roman" w:eastAsia="Times New Roman" w:hAnsi="Times New Roman"/>
                <w:sz w:val="24"/>
                <w:szCs w:val="24"/>
                <w:lang w:val="en-ID" w:eastAsia="en-ID"/>
              </w:rPr>
              <w:t>)</w:t>
            </w:r>
          </w:p>
        </w:tc>
        <w:tc>
          <w:tcPr>
            <w:tcW w:w="1017" w:type="dxa"/>
            <w:tcBorders>
              <w:top w:val="nil"/>
              <w:left w:val="nil"/>
              <w:bottom w:val="single" w:sz="4" w:space="0" w:color="auto"/>
              <w:right w:val="single" w:sz="4" w:space="0" w:color="auto"/>
            </w:tcBorders>
            <w:shd w:val="clear" w:color="auto" w:fill="auto"/>
            <w:noWrap/>
            <w:vAlign w:val="bottom"/>
            <w:hideMark/>
          </w:tcPr>
          <w:p w14:paraId="6DE6C16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9 p</w:t>
            </w:r>
          </w:p>
        </w:tc>
        <w:tc>
          <w:tcPr>
            <w:tcW w:w="1018" w:type="dxa"/>
            <w:tcBorders>
              <w:top w:val="nil"/>
              <w:left w:val="nil"/>
              <w:bottom w:val="single" w:sz="4" w:space="0" w:color="auto"/>
              <w:right w:val="single" w:sz="4" w:space="0" w:color="auto"/>
            </w:tcBorders>
            <w:shd w:val="clear" w:color="auto" w:fill="auto"/>
            <w:noWrap/>
            <w:vAlign w:val="bottom"/>
            <w:hideMark/>
          </w:tcPr>
          <w:p w14:paraId="4896B8FA"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8 q</w:t>
            </w:r>
          </w:p>
        </w:tc>
        <w:tc>
          <w:tcPr>
            <w:tcW w:w="1019" w:type="dxa"/>
            <w:tcBorders>
              <w:top w:val="nil"/>
              <w:left w:val="nil"/>
              <w:bottom w:val="single" w:sz="4" w:space="0" w:color="auto"/>
              <w:right w:val="single" w:sz="4" w:space="0" w:color="auto"/>
            </w:tcBorders>
            <w:shd w:val="clear" w:color="auto" w:fill="auto"/>
            <w:noWrap/>
            <w:vAlign w:val="bottom"/>
            <w:hideMark/>
          </w:tcPr>
          <w:p w14:paraId="594334F2"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9 r</w:t>
            </w:r>
          </w:p>
        </w:tc>
      </w:tr>
      <w:tr w:rsidR="00C8066C" w:rsidRPr="00C92951" w14:paraId="57F46683" w14:textId="77777777" w:rsidTr="00C8066C">
        <w:trPr>
          <w:trHeight w:val="33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48C714A2" w14:textId="77777777" w:rsidR="00C8066C" w:rsidRPr="00C92951" w:rsidRDefault="00C8066C" w:rsidP="00C8066C">
            <w:pPr>
              <w:spacing w:after="0" w:line="240" w:lineRule="auto"/>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 xml:space="preserve">Diameter </w:t>
            </w:r>
            <w:proofErr w:type="spellStart"/>
            <w:r w:rsidRPr="00C92951">
              <w:rPr>
                <w:rFonts w:ascii="Times New Roman" w:eastAsia="Times New Roman" w:hAnsi="Times New Roman"/>
                <w:sz w:val="24"/>
                <w:szCs w:val="24"/>
                <w:lang w:val="en-ID" w:eastAsia="en-ID"/>
              </w:rPr>
              <w:t>Batang</w:t>
            </w:r>
            <w:proofErr w:type="spellEnd"/>
            <w:r w:rsidRPr="00C92951">
              <w:rPr>
                <w:rFonts w:ascii="Times New Roman" w:eastAsia="Times New Roman" w:hAnsi="Times New Roman"/>
                <w:sz w:val="24"/>
                <w:szCs w:val="24"/>
                <w:lang w:val="en-ID" w:eastAsia="en-ID"/>
              </w:rPr>
              <w:t xml:space="preserve"> (mm)</w:t>
            </w:r>
          </w:p>
        </w:tc>
        <w:tc>
          <w:tcPr>
            <w:tcW w:w="1017" w:type="dxa"/>
            <w:tcBorders>
              <w:top w:val="nil"/>
              <w:left w:val="nil"/>
              <w:bottom w:val="single" w:sz="4" w:space="0" w:color="auto"/>
              <w:right w:val="single" w:sz="4" w:space="0" w:color="auto"/>
            </w:tcBorders>
            <w:shd w:val="clear" w:color="auto" w:fill="auto"/>
            <w:noWrap/>
            <w:vAlign w:val="bottom"/>
            <w:hideMark/>
          </w:tcPr>
          <w:p w14:paraId="186F7029"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1,8 p</w:t>
            </w:r>
          </w:p>
        </w:tc>
        <w:tc>
          <w:tcPr>
            <w:tcW w:w="1018" w:type="dxa"/>
            <w:tcBorders>
              <w:top w:val="nil"/>
              <w:left w:val="nil"/>
              <w:bottom w:val="single" w:sz="4" w:space="0" w:color="auto"/>
              <w:right w:val="single" w:sz="4" w:space="0" w:color="auto"/>
            </w:tcBorders>
            <w:shd w:val="clear" w:color="auto" w:fill="auto"/>
            <w:noWrap/>
            <w:vAlign w:val="bottom"/>
            <w:hideMark/>
          </w:tcPr>
          <w:p w14:paraId="062E8F31"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1,2 q</w:t>
            </w:r>
          </w:p>
        </w:tc>
        <w:tc>
          <w:tcPr>
            <w:tcW w:w="1019" w:type="dxa"/>
            <w:tcBorders>
              <w:top w:val="nil"/>
              <w:left w:val="nil"/>
              <w:bottom w:val="single" w:sz="4" w:space="0" w:color="auto"/>
              <w:right w:val="single" w:sz="4" w:space="0" w:color="auto"/>
            </w:tcBorders>
            <w:shd w:val="clear" w:color="auto" w:fill="auto"/>
            <w:noWrap/>
            <w:vAlign w:val="bottom"/>
            <w:hideMark/>
          </w:tcPr>
          <w:p w14:paraId="43380A6A"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1,4 r</w:t>
            </w:r>
          </w:p>
        </w:tc>
      </w:tr>
      <w:tr w:rsidR="00C8066C" w:rsidRPr="00C92951" w14:paraId="4CE92633" w14:textId="77777777" w:rsidTr="00C8066C">
        <w:trPr>
          <w:trHeight w:val="33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560D9FE8"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Indeks</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Kekokohan</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semai</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63BC6BD5"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9,7 p</w:t>
            </w:r>
          </w:p>
        </w:tc>
        <w:tc>
          <w:tcPr>
            <w:tcW w:w="1018" w:type="dxa"/>
            <w:tcBorders>
              <w:top w:val="nil"/>
              <w:left w:val="nil"/>
              <w:bottom w:val="single" w:sz="4" w:space="0" w:color="auto"/>
              <w:right w:val="single" w:sz="4" w:space="0" w:color="auto"/>
            </w:tcBorders>
            <w:shd w:val="clear" w:color="auto" w:fill="auto"/>
            <w:noWrap/>
            <w:vAlign w:val="bottom"/>
            <w:hideMark/>
          </w:tcPr>
          <w:p w14:paraId="4E81C170"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11,2 q</w:t>
            </w:r>
          </w:p>
        </w:tc>
        <w:tc>
          <w:tcPr>
            <w:tcW w:w="1019" w:type="dxa"/>
            <w:tcBorders>
              <w:top w:val="nil"/>
              <w:left w:val="nil"/>
              <w:bottom w:val="single" w:sz="4" w:space="0" w:color="auto"/>
              <w:right w:val="single" w:sz="4" w:space="0" w:color="auto"/>
            </w:tcBorders>
            <w:shd w:val="clear" w:color="auto" w:fill="auto"/>
            <w:noWrap/>
            <w:vAlign w:val="bottom"/>
            <w:hideMark/>
          </w:tcPr>
          <w:p w14:paraId="62E6D794"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10,6 r</w:t>
            </w:r>
          </w:p>
        </w:tc>
      </w:tr>
      <w:tr w:rsidR="00C8066C" w:rsidRPr="00C92951" w14:paraId="3A215E03" w14:textId="77777777" w:rsidTr="00C8066C">
        <w:trPr>
          <w:trHeight w:val="33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276B5FC6"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Indeks</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Kualitas</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Semai</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5D460253"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0,2 p</w:t>
            </w:r>
          </w:p>
        </w:tc>
        <w:tc>
          <w:tcPr>
            <w:tcW w:w="1018" w:type="dxa"/>
            <w:tcBorders>
              <w:top w:val="nil"/>
              <w:left w:val="nil"/>
              <w:bottom w:val="single" w:sz="4" w:space="0" w:color="auto"/>
              <w:right w:val="single" w:sz="4" w:space="0" w:color="auto"/>
            </w:tcBorders>
            <w:shd w:val="clear" w:color="auto" w:fill="auto"/>
            <w:noWrap/>
            <w:vAlign w:val="bottom"/>
            <w:hideMark/>
          </w:tcPr>
          <w:p w14:paraId="61D40A5C"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0,6 q</w:t>
            </w:r>
          </w:p>
        </w:tc>
        <w:tc>
          <w:tcPr>
            <w:tcW w:w="1019" w:type="dxa"/>
            <w:tcBorders>
              <w:top w:val="nil"/>
              <w:left w:val="nil"/>
              <w:bottom w:val="single" w:sz="4" w:space="0" w:color="auto"/>
              <w:right w:val="single" w:sz="4" w:space="0" w:color="auto"/>
            </w:tcBorders>
            <w:shd w:val="clear" w:color="auto" w:fill="auto"/>
            <w:noWrap/>
            <w:vAlign w:val="bottom"/>
            <w:hideMark/>
          </w:tcPr>
          <w:p w14:paraId="1E9E4DF4"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0,4 r</w:t>
            </w:r>
          </w:p>
        </w:tc>
      </w:tr>
      <w:tr w:rsidR="00C8066C" w:rsidRPr="00C92951" w14:paraId="66C44DB4" w14:textId="77777777" w:rsidTr="00C8066C">
        <w:trPr>
          <w:trHeight w:val="33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2D2060CC"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t>Nisbah</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Pucuk</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Akar</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Toop</w:t>
            </w:r>
            <w:proofErr w:type="spellEnd"/>
            <w:r w:rsidRPr="00C92951">
              <w:rPr>
                <w:rFonts w:ascii="Times New Roman" w:eastAsia="Times New Roman" w:hAnsi="Times New Roman"/>
                <w:sz w:val="24"/>
                <w:szCs w:val="24"/>
                <w:lang w:val="en-ID" w:eastAsia="en-ID"/>
              </w:rPr>
              <w:t xml:space="preserve"> root Ratio)</w:t>
            </w:r>
          </w:p>
        </w:tc>
        <w:tc>
          <w:tcPr>
            <w:tcW w:w="1017" w:type="dxa"/>
            <w:tcBorders>
              <w:top w:val="nil"/>
              <w:left w:val="nil"/>
              <w:bottom w:val="single" w:sz="4" w:space="0" w:color="auto"/>
              <w:right w:val="single" w:sz="4" w:space="0" w:color="auto"/>
            </w:tcBorders>
            <w:shd w:val="clear" w:color="auto" w:fill="auto"/>
            <w:noWrap/>
            <w:vAlign w:val="bottom"/>
            <w:hideMark/>
          </w:tcPr>
          <w:p w14:paraId="4E2E456E"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4,0 p</w:t>
            </w:r>
          </w:p>
        </w:tc>
        <w:tc>
          <w:tcPr>
            <w:tcW w:w="1018" w:type="dxa"/>
            <w:tcBorders>
              <w:top w:val="nil"/>
              <w:left w:val="nil"/>
              <w:bottom w:val="single" w:sz="4" w:space="0" w:color="auto"/>
              <w:right w:val="single" w:sz="4" w:space="0" w:color="auto"/>
            </w:tcBorders>
            <w:shd w:val="clear" w:color="auto" w:fill="auto"/>
            <w:noWrap/>
            <w:vAlign w:val="bottom"/>
            <w:hideMark/>
          </w:tcPr>
          <w:p w14:paraId="602A6633"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5,4 q</w:t>
            </w:r>
          </w:p>
        </w:tc>
        <w:tc>
          <w:tcPr>
            <w:tcW w:w="1019" w:type="dxa"/>
            <w:tcBorders>
              <w:top w:val="nil"/>
              <w:left w:val="nil"/>
              <w:bottom w:val="single" w:sz="4" w:space="0" w:color="auto"/>
              <w:right w:val="single" w:sz="4" w:space="0" w:color="auto"/>
            </w:tcBorders>
            <w:shd w:val="clear" w:color="auto" w:fill="auto"/>
            <w:noWrap/>
            <w:vAlign w:val="bottom"/>
            <w:hideMark/>
          </w:tcPr>
          <w:p w14:paraId="559F992E"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3,9 r</w:t>
            </w:r>
          </w:p>
        </w:tc>
      </w:tr>
      <w:tr w:rsidR="00C8066C" w:rsidRPr="00C92951" w14:paraId="595D08E6" w14:textId="77777777" w:rsidTr="00C8066C">
        <w:trPr>
          <w:trHeight w:val="295"/>
        </w:trPr>
        <w:tc>
          <w:tcPr>
            <w:tcW w:w="4215" w:type="dxa"/>
            <w:tcBorders>
              <w:top w:val="nil"/>
              <w:left w:val="single" w:sz="4" w:space="0" w:color="auto"/>
              <w:bottom w:val="single" w:sz="4" w:space="0" w:color="auto"/>
              <w:right w:val="single" w:sz="4" w:space="0" w:color="auto"/>
            </w:tcBorders>
            <w:shd w:val="clear" w:color="auto" w:fill="auto"/>
            <w:noWrap/>
            <w:vAlign w:val="bottom"/>
            <w:hideMark/>
          </w:tcPr>
          <w:p w14:paraId="13E5E3FC" w14:textId="77777777" w:rsidR="00C8066C" w:rsidRPr="00C92951" w:rsidRDefault="00C8066C" w:rsidP="00C8066C">
            <w:pPr>
              <w:spacing w:after="0" w:line="240" w:lineRule="auto"/>
              <w:rPr>
                <w:rFonts w:ascii="Times New Roman" w:eastAsia="Times New Roman" w:hAnsi="Times New Roman"/>
                <w:sz w:val="24"/>
                <w:szCs w:val="24"/>
                <w:lang w:val="en-ID" w:eastAsia="en-ID"/>
              </w:rPr>
            </w:pPr>
            <w:proofErr w:type="spellStart"/>
            <w:r w:rsidRPr="00C92951">
              <w:rPr>
                <w:rFonts w:ascii="Times New Roman" w:eastAsia="Times New Roman" w:hAnsi="Times New Roman"/>
                <w:sz w:val="24"/>
                <w:szCs w:val="24"/>
                <w:lang w:val="en-ID" w:eastAsia="en-ID"/>
              </w:rPr>
              <w:lastRenderedPageBreak/>
              <w:t>Jumlah</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Bintil</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Akar</w:t>
            </w:r>
            <w:proofErr w:type="spellEnd"/>
          </w:p>
        </w:tc>
        <w:tc>
          <w:tcPr>
            <w:tcW w:w="1017" w:type="dxa"/>
            <w:tcBorders>
              <w:top w:val="nil"/>
              <w:left w:val="nil"/>
              <w:bottom w:val="single" w:sz="4" w:space="0" w:color="auto"/>
              <w:right w:val="single" w:sz="4" w:space="0" w:color="auto"/>
            </w:tcBorders>
            <w:shd w:val="clear" w:color="auto" w:fill="auto"/>
            <w:noWrap/>
            <w:vAlign w:val="bottom"/>
            <w:hideMark/>
          </w:tcPr>
          <w:p w14:paraId="7567FC1B"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4,0 p</w:t>
            </w:r>
          </w:p>
          <w:p w14:paraId="313F958A"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p>
        </w:tc>
        <w:tc>
          <w:tcPr>
            <w:tcW w:w="1018" w:type="dxa"/>
            <w:tcBorders>
              <w:top w:val="nil"/>
              <w:left w:val="nil"/>
              <w:bottom w:val="single" w:sz="4" w:space="0" w:color="auto"/>
              <w:right w:val="single" w:sz="4" w:space="0" w:color="auto"/>
            </w:tcBorders>
            <w:shd w:val="clear" w:color="auto" w:fill="auto"/>
            <w:noWrap/>
            <w:vAlign w:val="bottom"/>
            <w:hideMark/>
          </w:tcPr>
          <w:p w14:paraId="6F58A12D"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5,4 q</w:t>
            </w:r>
          </w:p>
        </w:tc>
        <w:tc>
          <w:tcPr>
            <w:tcW w:w="1019" w:type="dxa"/>
            <w:tcBorders>
              <w:top w:val="nil"/>
              <w:left w:val="nil"/>
              <w:bottom w:val="single" w:sz="4" w:space="0" w:color="auto"/>
              <w:right w:val="single" w:sz="4" w:space="0" w:color="auto"/>
            </w:tcBorders>
            <w:shd w:val="clear" w:color="auto" w:fill="auto"/>
            <w:noWrap/>
            <w:vAlign w:val="bottom"/>
            <w:hideMark/>
          </w:tcPr>
          <w:p w14:paraId="362C3794" w14:textId="77777777" w:rsidR="00C8066C" w:rsidRPr="00C92951" w:rsidRDefault="00C8066C" w:rsidP="00C8066C">
            <w:pPr>
              <w:spacing w:after="0" w:line="240" w:lineRule="auto"/>
              <w:jc w:val="center"/>
              <w:rPr>
                <w:rFonts w:ascii="Times New Roman" w:eastAsia="Times New Roman" w:hAnsi="Times New Roman"/>
                <w:sz w:val="24"/>
                <w:szCs w:val="24"/>
                <w:lang w:val="en-ID" w:eastAsia="en-ID"/>
              </w:rPr>
            </w:pPr>
            <w:r w:rsidRPr="00C92951">
              <w:rPr>
                <w:rFonts w:ascii="Times New Roman" w:eastAsia="Times New Roman" w:hAnsi="Times New Roman"/>
                <w:sz w:val="24"/>
                <w:szCs w:val="24"/>
                <w:lang w:val="en-ID" w:eastAsia="en-ID"/>
              </w:rPr>
              <w:t>3,9 r</w:t>
            </w:r>
          </w:p>
        </w:tc>
      </w:tr>
      <w:tr w:rsidR="00C8066C" w:rsidRPr="00C92951" w14:paraId="5287C663" w14:textId="77777777" w:rsidTr="00C8066C">
        <w:trPr>
          <w:trHeight w:val="295"/>
        </w:trPr>
        <w:tc>
          <w:tcPr>
            <w:tcW w:w="7272" w:type="dxa"/>
            <w:gridSpan w:val="4"/>
            <w:tcBorders>
              <w:top w:val="nil"/>
              <w:left w:val="single" w:sz="4" w:space="0" w:color="auto"/>
              <w:bottom w:val="single" w:sz="4" w:space="0" w:color="auto"/>
              <w:right w:val="single" w:sz="4" w:space="0" w:color="auto"/>
            </w:tcBorders>
            <w:shd w:val="clear" w:color="auto" w:fill="auto"/>
            <w:noWrap/>
            <w:vAlign w:val="bottom"/>
          </w:tcPr>
          <w:p w14:paraId="612B3B1E" w14:textId="77777777" w:rsidR="00C8066C" w:rsidRPr="00C92951" w:rsidRDefault="00C8066C" w:rsidP="00C8066C">
            <w:pPr>
              <w:spacing w:after="0" w:line="240" w:lineRule="auto"/>
              <w:jc w:val="both"/>
              <w:rPr>
                <w:rFonts w:ascii="Times New Roman" w:eastAsia="Times New Roman" w:hAnsi="Times New Roman"/>
                <w:sz w:val="24"/>
                <w:szCs w:val="24"/>
                <w:lang w:val="en-ID" w:eastAsia="en-ID"/>
              </w:rPr>
            </w:pPr>
            <w:proofErr w:type="spellStart"/>
            <w:proofErr w:type="gramStart"/>
            <w:r w:rsidRPr="00C92951">
              <w:rPr>
                <w:rFonts w:ascii="Times New Roman" w:eastAsia="Times New Roman" w:hAnsi="Times New Roman"/>
                <w:sz w:val="24"/>
                <w:szCs w:val="24"/>
                <w:lang w:val="en-ID" w:eastAsia="en-ID"/>
              </w:rPr>
              <w:t>Keterangan</w:t>
            </w:r>
            <w:proofErr w:type="spellEnd"/>
            <w:r w:rsidRPr="00C92951">
              <w:rPr>
                <w:rFonts w:ascii="Times New Roman" w:eastAsia="Times New Roman" w:hAnsi="Times New Roman"/>
                <w:sz w:val="24"/>
                <w:szCs w:val="24"/>
                <w:lang w:val="en-ID" w:eastAsia="en-ID"/>
              </w:rPr>
              <w:t xml:space="preserve"> :</w:t>
            </w:r>
            <w:proofErr w:type="gramEnd"/>
            <w:r w:rsidRPr="00C92951">
              <w:rPr>
                <w:rFonts w:ascii="Times New Roman" w:eastAsia="Times New Roman" w:hAnsi="Times New Roman"/>
                <w:sz w:val="24"/>
                <w:szCs w:val="24"/>
                <w:lang w:val="en-ID" w:eastAsia="en-ID"/>
              </w:rPr>
              <w:t xml:space="preserve"> Angka </w:t>
            </w:r>
            <w:proofErr w:type="spellStart"/>
            <w:r w:rsidRPr="00C92951">
              <w:rPr>
                <w:rFonts w:ascii="Times New Roman" w:eastAsia="Times New Roman" w:hAnsi="Times New Roman"/>
                <w:sz w:val="24"/>
                <w:szCs w:val="24"/>
                <w:lang w:val="en-ID" w:eastAsia="en-ID"/>
              </w:rPr>
              <w:t>rerata</w:t>
            </w:r>
            <w:proofErr w:type="spellEnd"/>
            <w:r w:rsidRPr="00C92951">
              <w:rPr>
                <w:rFonts w:ascii="Times New Roman" w:eastAsia="Times New Roman" w:hAnsi="Times New Roman"/>
                <w:sz w:val="24"/>
                <w:szCs w:val="24"/>
                <w:lang w:val="en-ID" w:eastAsia="en-ID"/>
              </w:rPr>
              <w:t xml:space="preserve"> yang di </w:t>
            </w:r>
            <w:proofErr w:type="spellStart"/>
            <w:r w:rsidRPr="00C92951">
              <w:rPr>
                <w:rFonts w:ascii="Times New Roman" w:eastAsia="Times New Roman" w:hAnsi="Times New Roman"/>
                <w:sz w:val="24"/>
                <w:szCs w:val="24"/>
                <w:lang w:val="en-ID" w:eastAsia="en-ID"/>
              </w:rPr>
              <w:t>ikuti</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huruf</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dalam</w:t>
            </w:r>
            <w:proofErr w:type="spellEnd"/>
            <w:r w:rsidRPr="00C92951">
              <w:rPr>
                <w:rFonts w:ascii="Times New Roman" w:eastAsia="Times New Roman" w:hAnsi="Times New Roman"/>
                <w:sz w:val="24"/>
                <w:szCs w:val="24"/>
                <w:lang w:val="en-ID" w:eastAsia="en-ID"/>
              </w:rPr>
              <w:t xml:space="preserve"> baris yang </w:t>
            </w:r>
            <w:proofErr w:type="spellStart"/>
            <w:r w:rsidRPr="00C92951">
              <w:rPr>
                <w:rFonts w:ascii="Times New Roman" w:eastAsia="Times New Roman" w:hAnsi="Times New Roman"/>
                <w:sz w:val="24"/>
                <w:szCs w:val="24"/>
                <w:lang w:val="en-ID" w:eastAsia="en-ID"/>
              </w:rPr>
              <w:t>sama</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menunjukkan</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berbeda</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tidak</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nyata</w:t>
            </w:r>
            <w:proofErr w:type="spellEnd"/>
            <w:r w:rsidRPr="00C92951">
              <w:rPr>
                <w:rFonts w:ascii="Times New Roman" w:eastAsia="Times New Roman" w:hAnsi="Times New Roman"/>
                <w:sz w:val="24"/>
                <w:szCs w:val="24"/>
                <w:lang w:val="en-ID" w:eastAsia="en-ID"/>
              </w:rPr>
              <w:t xml:space="preserve"> </w:t>
            </w:r>
            <w:proofErr w:type="spellStart"/>
            <w:r w:rsidRPr="00C92951">
              <w:rPr>
                <w:rFonts w:ascii="Times New Roman" w:eastAsia="Times New Roman" w:hAnsi="Times New Roman"/>
                <w:sz w:val="24"/>
                <w:szCs w:val="24"/>
                <w:lang w:val="en-ID" w:eastAsia="en-ID"/>
              </w:rPr>
              <w:t>berdasarkan</w:t>
            </w:r>
            <w:proofErr w:type="spellEnd"/>
            <w:r w:rsidRPr="00C92951">
              <w:rPr>
                <w:rFonts w:ascii="Times New Roman" w:eastAsia="Times New Roman" w:hAnsi="Times New Roman"/>
                <w:sz w:val="24"/>
                <w:szCs w:val="24"/>
                <w:lang w:val="en-ID" w:eastAsia="en-ID"/>
              </w:rPr>
              <w:t xml:space="preserve"> uji DMRT 0,05%                 </w:t>
            </w:r>
          </w:p>
        </w:tc>
      </w:tr>
    </w:tbl>
    <w:p w14:paraId="20ED2B49" w14:textId="77777777" w:rsidR="000D609B" w:rsidRPr="00C92951" w:rsidRDefault="000D609B" w:rsidP="00C8066C">
      <w:pPr>
        <w:spacing w:after="0" w:line="240" w:lineRule="auto"/>
        <w:contextualSpacing/>
        <w:jc w:val="both"/>
        <w:rPr>
          <w:rFonts w:ascii="Times New Roman" w:hAnsi="Times New Roman"/>
          <w:sz w:val="24"/>
          <w:szCs w:val="24"/>
        </w:rPr>
      </w:pPr>
    </w:p>
    <w:p w14:paraId="56F6773C" w14:textId="74594D08" w:rsidR="00C8066C" w:rsidRPr="00C92951" w:rsidRDefault="00C8066C" w:rsidP="00C8066C">
      <w:pPr>
        <w:spacing w:after="0" w:line="240" w:lineRule="auto"/>
        <w:contextualSpacing/>
        <w:jc w:val="both"/>
        <w:rPr>
          <w:rFonts w:ascii="Times New Roman" w:hAnsi="Times New Roman" w:cs="Times New Roman"/>
          <w:sz w:val="24"/>
          <w:szCs w:val="24"/>
          <w:lang w:val="en-US"/>
        </w:rPr>
      </w:pPr>
      <w:r w:rsidRPr="00C92951">
        <w:rPr>
          <w:rFonts w:ascii="Times New Roman" w:hAnsi="Times New Roman"/>
          <w:sz w:val="24"/>
          <w:szCs w:val="24"/>
        </w:rPr>
        <w:t xml:space="preserve">Berdasarkan ringkasan tabel </w:t>
      </w:r>
      <w:r w:rsidRPr="00C92951">
        <w:rPr>
          <w:rFonts w:ascii="Times New Roman" w:hAnsi="Times New Roman" w:cs="Times New Roman"/>
          <w:sz w:val="24"/>
          <w:szCs w:val="24"/>
        </w:rPr>
        <w:t xml:space="preserve">menunjukkan bahwa </w:t>
      </w:r>
      <w:r w:rsidRPr="00C92951">
        <w:rPr>
          <w:rFonts w:ascii="Times New Roman" w:hAnsi="Times New Roman"/>
          <w:sz w:val="24"/>
          <w:szCs w:val="24"/>
        </w:rPr>
        <w:t xml:space="preserve">perlakuan </w:t>
      </w:r>
      <w:r w:rsidRPr="00C92951">
        <w:rPr>
          <w:rFonts w:ascii="Times New Roman" w:hAnsi="Times New Roman" w:cs="Times New Roman"/>
          <w:sz w:val="24"/>
          <w:szCs w:val="24"/>
        </w:rPr>
        <w:t xml:space="preserve">dosis pupuk cair maupun </w:t>
      </w:r>
      <w:r w:rsidRPr="00C92951">
        <w:rPr>
          <w:rFonts w:ascii="Times New Roman" w:hAnsi="Times New Roman"/>
          <w:sz w:val="24"/>
          <w:szCs w:val="24"/>
        </w:rPr>
        <w:t xml:space="preserve">perlakuan </w:t>
      </w:r>
      <w:r w:rsidRPr="00C92951">
        <w:rPr>
          <w:rFonts w:ascii="Times New Roman" w:hAnsi="Times New Roman" w:cs="Times New Roman"/>
          <w:sz w:val="24"/>
          <w:szCs w:val="24"/>
        </w:rPr>
        <w:t xml:space="preserve">campuran media tanam regusol dan arang sekam tidak berpengaruh terhadap </w:t>
      </w:r>
      <w:r w:rsidRPr="00C92951">
        <w:rPr>
          <w:rFonts w:ascii="Times New Roman" w:hAnsi="Times New Roman" w:cs="Times New Roman"/>
          <w:noProof/>
          <w:sz w:val="24"/>
          <w:szCs w:val="24"/>
          <w:lang w:val="en-US"/>
        </w:rPr>
        <w:t>jumlah bintil akar</w:t>
      </w:r>
      <w:r w:rsidRPr="00C92951">
        <w:rPr>
          <w:rFonts w:ascii="Times New Roman" w:hAnsi="Times New Roman" w:cs="Times New Roman"/>
          <w:noProof/>
          <w:sz w:val="24"/>
          <w:szCs w:val="24"/>
        </w:rPr>
        <w:t xml:space="preserve"> </w:t>
      </w:r>
      <w:r w:rsidRPr="00C92951">
        <w:rPr>
          <w:rFonts w:ascii="Times New Roman" w:hAnsi="Times New Roman" w:cs="Times New Roman"/>
          <w:sz w:val="24"/>
          <w:szCs w:val="24"/>
        </w:rPr>
        <w:t>akasia. Interaksi kedua 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 tersebut juga tidak berbeda nyata</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Interaksi ke</w:t>
      </w:r>
      <w:r w:rsidRPr="00C92951">
        <w:rPr>
          <w:rFonts w:ascii="Times New Roman" w:hAnsi="Times New Roman" w:cs="Times New Roman"/>
          <w:sz w:val="24"/>
          <w:szCs w:val="24"/>
          <w:lang w:val="en-US"/>
        </w:rPr>
        <w:t xml:space="preserve"> 2</w:t>
      </w:r>
      <w:r w:rsidRPr="00C92951">
        <w:rPr>
          <w:rFonts w:ascii="Times New Roman" w:hAnsi="Times New Roman" w:cs="Times New Roman"/>
          <w:sz w:val="24"/>
          <w:szCs w:val="24"/>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pada </w:t>
      </w:r>
      <w:r w:rsidRPr="00C92951">
        <w:rPr>
          <w:rFonts w:ascii="Times New Roman" w:hAnsi="Times New Roman" w:cs="Times New Roman"/>
          <w:sz w:val="24"/>
          <w:szCs w:val="24"/>
        </w:rPr>
        <w:t>perlak</w:t>
      </w:r>
      <w:r w:rsidRPr="00C92951">
        <w:rPr>
          <w:rFonts w:ascii="Times New Roman" w:hAnsi="Times New Roman" w:cs="Times New Roman"/>
          <w:sz w:val="24"/>
          <w:szCs w:val="24"/>
          <w:lang w:val="en-US"/>
        </w:rPr>
        <w:t>u</w:t>
      </w:r>
      <w:r w:rsidRPr="00C92951">
        <w:rPr>
          <w:rFonts w:ascii="Times New Roman" w:hAnsi="Times New Roman" w:cs="Times New Roman"/>
          <w:sz w:val="24"/>
          <w:szCs w:val="24"/>
        </w:rPr>
        <w:t>an</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dan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rPr>
        <w:t xml:space="preserve"> tersebut juga tidak berbeda nyata</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berdasarkan</w:t>
      </w:r>
      <w:proofErr w:type="spellEnd"/>
      <w:r w:rsidRPr="00C92951">
        <w:rPr>
          <w:rFonts w:ascii="Times New Roman" w:hAnsi="Times New Roman" w:cs="Times New Roman"/>
          <w:sz w:val="24"/>
          <w:szCs w:val="24"/>
          <w:lang w:val="en-US"/>
        </w:rPr>
        <w:t xml:space="preserve"> DMRT pada </w:t>
      </w:r>
      <w:proofErr w:type="spellStart"/>
      <w:r w:rsidRPr="00C92951">
        <w:rPr>
          <w:rFonts w:ascii="Times New Roman" w:hAnsi="Times New Roman" w:cs="Times New Roman"/>
          <w:sz w:val="24"/>
          <w:szCs w:val="24"/>
          <w:lang w:val="en-US"/>
        </w:rPr>
        <w:t>taraf</w:t>
      </w:r>
      <w:proofErr w:type="spellEnd"/>
      <w:r w:rsidRPr="00C92951">
        <w:rPr>
          <w:rFonts w:ascii="Times New Roman" w:hAnsi="Times New Roman" w:cs="Times New Roman"/>
          <w:sz w:val="24"/>
          <w:szCs w:val="24"/>
          <w:lang w:val="en-US"/>
        </w:rPr>
        <w:t xml:space="preserve"> uji 0,05%,</w:t>
      </w:r>
      <w:r w:rsidRPr="00C92951">
        <w:rPr>
          <w:rFonts w:ascii="Times New Roman" w:hAnsi="Times New Roman"/>
          <w:sz w:val="24"/>
          <w:szCs w:val="24"/>
        </w:rPr>
        <w:t xml:space="preserve"> namun pada perlakuan dosis yang lebih unggul terdapat pada perlakuan dosis 3 dengan dosis 6 (ml/l/45tanaman), sedangkan pada perlakuan media tanam yang lebih unggul terdapat pada perlakuan media 2 dengan perbandingan (regusol 1 : 1 arang sekam).</w:t>
      </w:r>
    </w:p>
    <w:p w14:paraId="7AFE64D4" w14:textId="27C50759" w:rsidR="00C704B7" w:rsidRPr="00C92951" w:rsidRDefault="00C704B7" w:rsidP="00C8066C">
      <w:pPr>
        <w:spacing w:after="0" w:line="240" w:lineRule="auto"/>
        <w:contextualSpacing/>
        <w:jc w:val="both"/>
        <w:rPr>
          <w:rFonts w:ascii="Times New Roman" w:hAnsi="Times New Roman" w:cs="Times New Roman"/>
          <w:sz w:val="24"/>
          <w:szCs w:val="24"/>
          <w:lang w:val="en-US"/>
        </w:rPr>
      </w:pPr>
    </w:p>
    <w:p w14:paraId="69813EE2" w14:textId="2A7BC41A" w:rsidR="000D609B" w:rsidRPr="00C92951" w:rsidRDefault="000D609B" w:rsidP="00BC325A">
      <w:pPr>
        <w:pStyle w:val="ListParagraph"/>
        <w:spacing w:after="0" w:line="240" w:lineRule="auto"/>
        <w:ind w:left="0" w:firstLine="470"/>
        <w:jc w:val="both"/>
        <w:rPr>
          <w:rFonts w:ascii="Times New Roman" w:hAnsi="Times New Roman" w:cs="Times New Roman"/>
          <w:sz w:val="24"/>
          <w:szCs w:val="24"/>
          <w:lang w:val="en-US"/>
        </w:rPr>
      </w:pPr>
      <w:bookmarkStart w:id="5" w:name="_Hlk106857835"/>
      <w:r w:rsidRPr="00C92951">
        <w:rPr>
          <w:rFonts w:ascii="Times New Roman" w:hAnsi="Times New Roman" w:cs="Times New Roman"/>
          <w:sz w:val="24"/>
          <w:szCs w:val="24"/>
          <w:lang w:val="en-US"/>
        </w:rPr>
        <w:t xml:space="preserve">Hasil </w:t>
      </w:r>
      <w:proofErr w:type="spellStart"/>
      <w:r w:rsidRPr="00C92951">
        <w:rPr>
          <w:rFonts w:ascii="Times New Roman" w:hAnsi="Times New Roman" w:cs="Times New Roman"/>
          <w:sz w:val="24"/>
          <w:szCs w:val="24"/>
          <w:lang w:val="en-US"/>
        </w:rPr>
        <w:t>analisis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menunjukkan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terjadi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interaksi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nyata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antara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organik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cair</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Hal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berarti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masing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masing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terpisah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atau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saling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mempengaruhi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terhadap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semua</w:t>
      </w:r>
      <w:proofErr w:type="spellEnd"/>
      <w:r w:rsidRPr="00C92951">
        <w:rPr>
          <w:rFonts w:ascii="Times New Roman" w:hAnsi="Times New Roman" w:cs="Times New Roman"/>
          <w:sz w:val="24"/>
          <w:szCs w:val="24"/>
          <w:lang w:val="en-US"/>
        </w:rPr>
        <w:t xml:space="preserve"> parameter. </w:t>
      </w:r>
      <w:proofErr w:type="spellStart"/>
      <w:r w:rsidRPr="00C92951">
        <w:rPr>
          <w:rFonts w:ascii="Times New Roman" w:hAnsi="Times New Roman" w:cs="Times New Roman"/>
          <w:sz w:val="24"/>
          <w:szCs w:val="24"/>
          <w:lang w:val="en-US"/>
        </w:rPr>
        <w:t>Pengamatan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dilihat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a</w:t>
      </w:r>
      <w:r w:rsidRPr="00C92951">
        <w:rPr>
          <w:rFonts w:ascii="Times New Roman" w:hAnsi="Times New Roman" w:cs="Times New Roman"/>
          <w:sz w:val="24"/>
          <w:szCs w:val="24"/>
        </w:rPr>
        <w:t>ngka rerata yang di ikuti huruf dalam kolom</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atau baris menunjukkan tidak berbeda nyata berdasarkan DMRT</w:t>
      </w:r>
      <w:r w:rsidRPr="00C92951">
        <w:rPr>
          <w:rFonts w:ascii="Times New Roman" w:hAnsi="Times New Roman" w:cs="Times New Roman"/>
          <w:sz w:val="24"/>
          <w:szCs w:val="24"/>
          <w:lang w:val="en-US"/>
        </w:rPr>
        <w:t xml:space="preserve"> (Duncan Multiple Test)</w:t>
      </w:r>
      <w:r w:rsidRPr="00C92951">
        <w:rPr>
          <w:rFonts w:ascii="Times New Roman" w:hAnsi="Times New Roman" w:cs="Times New Roman"/>
          <w:sz w:val="24"/>
          <w:szCs w:val="24"/>
        </w:rPr>
        <w:t xml:space="preserve"> pada  jenjang nyata </w:t>
      </w:r>
      <w:r w:rsidRPr="00C92951">
        <w:rPr>
          <w:rFonts w:ascii="Times New Roman" w:hAnsi="Times New Roman" w:cs="Times New Roman"/>
          <w:sz w:val="24"/>
          <w:szCs w:val="24"/>
          <w:lang w:val="en-US"/>
        </w:rPr>
        <w:t>0,0</w:t>
      </w:r>
      <w:r w:rsidRPr="00C92951">
        <w:rPr>
          <w:rFonts w:ascii="Times New Roman" w:hAnsi="Times New Roman" w:cs="Times New Roman"/>
          <w:sz w:val="24"/>
          <w:szCs w:val="24"/>
        </w:rPr>
        <w:t>5%</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dikarenakan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rata </w:t>
      </w:r>
      <w:proofErr w:type="spellStart"/>
      <w:r w:rsidRPr="00C92951">
        <w:rPr>
          <w:rFonts w:ascii="Times New Roman" w:hAnsi="Times New Roman" w:cs="Times New Roman"/>
          <w:sz w:val="24"/>
          <w:szCs w:val="24"/>
          <w:lang w:val="en-US"/>
        </w:rPr>
        <w:t>rata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tesebut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sedikit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selisih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walaupun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berbeda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nyata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namun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setiap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optimal pada </w:t>
      </w:r>
      <w:proofErr w:type="spellStart"/>
      <w:r w:rsidRPr="00C92951">
        <w:rPr>
          <w:rFonts w:ascii="Times New Roman" w:hAnsi="Times New Roman" w:cs="Times New Roman"/>
          <w:sz w:val="24"/>
          <w:szCs w:val="24"/>
          <w:lang w:val="en-US"/>
        </w:rPr>
        <w:t>setiap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masing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masing</w:t>
      </w:r>
      <w:proofErr w:type="spellEnd"/>
      <w:r w:rsidRPr="00C92951">
        <w:rPr>
          <w:rFonts w:ascii="Times New Roman" w:hAnsi="Times New Roman" w:cs="Times New Roman"/>
          <w:sz w:val="24"/>
          <w:szCs w:val="24"/>
          <w:lang w:val="en-US"/>
        </w:rPr>
        <w:t xml:space="preserve"> parameter. Hasil </w:t>
      </w:r>
      <w:proofErr w:type="spellStart"/>
      <w:r w:rsidRPr="00C92951">
        <w:rPr>
          <w:rFonts w:ascii="Times New Roman" w:hAnsi="Times New Roman" w:cs="Times New Roman"/>
          <w:sz w:val="24"/>
          <w:szCs w:val="24"/>
          <w:lang w:val="en-US"/>
        </w:rPr>
        <w:t>analisis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menunjukkan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pengaruh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pemberian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organik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cair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proofErr w:type="gram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1</w:t>
      </w:r>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2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4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r w:rsidRPr="00C92951">
        <w:rPr>
          <w:rFonts w:ascii="Times New Roman" w:hAnsi="Times New Roman" w:cs="Times New Roman"/>
          <w:sz w:val="24"/>
          <w:szCs w:val="24"/>
          <w:lang w:val="en-US"/>
        </w:rPr>
        <w:t xml:space="preserve">dan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3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6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pengaruh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sama</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semua</w:t>
      </w:r>
      <w:proofErr w:type="spellEnd"/>
      <w:r w:rsidRPr="00C92951">
        <w:rPr>
          <w:rFonts w:ascii="Times New Roman" w:hAnsi="Times New Roman" w:cs="Times New Roman"/>
          <w:sz w:val="24"/>
          <w:szCs w:val="24"/>
          <w:lang w:val="en-US"/>
        </w:rPr>
        <w:t xml:space="preserve"> parameter </w:t>
      </w:r>
      <w:proofErr w:type="spellStart"/>
      <w:r w:rsidRPr="00C92951">
        <w:rPr>
          <w:rFonts w:ascii="Times New Roman" w:hAnsi="Times New Roman" w:cs="Times New Roman"/>
          <w:sz w:val="24"/>
          <w:szCs w:val="24"/>
          <w:lang w:val="en-US"/>
        </w:rPr>
        <w:t>pengamatan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Walaupun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menunjukkan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perbedaan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nyata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terlihat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1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proofErr w:type="gram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3</w:t>
      </w:r>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takaran</w:t>
      </w:r>
      <w:proofErr w:type="spellEnd"/>
      <w:r w:rsidRPr="00C92951">
        <w:rPr>
          <w:rFonts w:ascii="Times New Roman" w:hAnsi="Times New Roman" w:cs="Times New Roman"/>
          <w:sz w:val="24"/>
          <w:szCs w:val="24"/>
          <w:lang w:val="en-US"/>
        </w:rPr>
        <w:t xml:space="preserve"> 6 </w:t>
      </w:r>
      <w:r w:rsidRPr="00C92951">
        <w:rPr>
          <w:rFonts w:ascii="Times New Roman" w:hAnsi="Times New Roman"/>
          <w:sz w:val="24"/>
          <w:szCs w:val="24"/>
        </w:rPr>
        <w:t>(ml/l/45tanaman)</w:t>
      </w:r>
      <w:r w:rsidRPr="00C92951">
        <w:rPr>
          <w:rFonts w:ascii="Times New Roman" w:hAnsi="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optimal pada </w:t>
      </w:r>
      <w:proofErr w:type="spellStart"/>
      <w:r w:rsidRPr="00C92951">
        <w:rPr>
          <w:rFonts w:ascii="Times New Roman" w:hAnsi="Times New Roman" w:cs="Times New Roman"/>
          <w:sz w:val="24"/>
          <w:szCs w:val="24"/>
          <w:lang w:val="en-US"/>
        </w:rPr>
        <w:t>semua</w:t>
      </w:r>
      <w:proofErr w:type="spellEnd"/>
      <w:r w:rsidRPr="00C92951">
        <w:rPr>
          <w:rFonts w:ascii="Times New Roman" w:hAnsi="Times New Roman" w:cs="Times New Roman"/>
          <w:sz w:val="24"/>
          <w:szCs w:val="24"/>
          <w:lang w:val="en-US"/>
        </w:rPr>
        <w:t xml:space="preserve"> parameter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lainnya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Sedangkan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pada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w:t>
      </w:r>
      <w:proofErr w:type="spellEnd"/>
      <w:r w:rsidRPr="00C92951">
        <w:rPr>
          <w:rFonts w:ascii="Times New Roman" w:hAnsi="Times New Roman" w:cs="Times New Roman"/>
          <w:sz w:val="24"/>
          <w:szCs w:val="24"/>
          <w:lang w:val="en-US"/>
        </w:rPr>
        <w:t xml:space="preserve"> 2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w:t>
      </w:r>
      <w:proofErr w:type="gramStart"/>
      <w:r w:rsidRPr="00C92951">
        <w:rPr>
          <w:rFonts w:ascii="Times New Roman" w:hAnsi="Times New Roman" w:cs="Times New Roman"/>
          <w:sz w:val="24"/>
          <w:szCs w:val="24"/>
          <w:lang w:val="en-US"/>
        </w:rPr>
        <w:t>1 :</w:t>
      </w:r>
      <w:proofErr w:type="gramEnd"/>
      <w:r w:rsidRPr="00C92951">
        <w:rPr>
          <w:rFonts w:ascii="Times New Roman" w:hAnsi="Times New Roman" w:cs="Times New Roman"/>
          <w:sz w:val="24"/>
          <w:szCs w:val="24"/>
          <w:lang w:val="en-US"/>
        </w:rPr>
        <w:t xml:space="preserve"> 1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yang optimal pada </w:t>
      </w:r>
      <w:proofErr w:type="spellStart"/>
      <w:r w:rsidRPr="00C92951">
        <w:rPr>
          <w:rFonts w:ascii="Times New Roman" w:hAnsi="Times New Roman" w:cs="Times New Roman"/>
          <w:sz w:val="24"/>
          <w:szCs w:val="24"/>
          <w:lang w:val="en-US"/>
        </w:rPr>
        <w:t>semua</w:t>
      </w:r>
      <w:proofErr w:type="spellEnd"/>
      <w:r w:rsidRPr="00C92951">
        <w:rPr>
          <w:rFonts w:ascii="Times New Roman" w:hAnsi="Times New Roman" w:cs="Times New Roman"/>
          <w:sz w:val="24"/>
          <w:szCs w:val="24"/>
          <w:lang w:val="en-US"/>
        </w:rPr>
        <w:t xml:space="preserve"> parameter </w:t>
      </w:r>
      <w:proofErr w:type="spellStart"/>
      <w:r w:rsidRPr="00C92951">
        <w:rPr>
          <w:rFonts w:ascii="Times New Roman" w:hAnsi="Times New Roman" w:cs="Times New Roman"/>
          <w:sz w:val="24"/>
          <w:szCs w:val="24"/>
          <w:lang w:val="en-US"/>
        </w:rPr>
        <w:t>daripada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media</w:t>
      </w:r>
      <w:proofErr w:type="spellEnd"/>
      <w:r w:rsidRPr="00C92951">
        <w:rPr>
          <w:rFonts w:ascii="Times New Roman" w:hAnsi="Times New Roman" w:cs="Times New Roman"/>
          <w:sz w:val="24"/>
          <w:szCs w:val="24"/>
          <w:lang w:val="en-US"/>
        </w:rPr>
        <w:t xml:space="preserve"> 1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0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dan media 3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2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Hal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menunjukkan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kandungan</w:t>
      </w:r>
      <w:proofErr w:type="spellEnd"/>
      <w:r w:rsidRPr="00C92951">
        <w:rPr>
          <w:rFonts w:ascii="Times New Roman" w:hAnsi="Times New Roman" w:cs="Times New Roman"/>
          <w:sz w:val="24"/>
          <w:szCs w:val="24"/>
          <w:lang w:val="en-US"/>
        </w:rPr>
        <w:t xml:space="preserve"> hara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sudah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mencukupi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untuk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pertumbuhan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ketika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pemberian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terlalu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jauh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maka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sama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Menurut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Fitriani</w:t>
      </w:r>
      <w:proofErr w:type="spellEnd"/>
      <w:r w:rsidRPr="00C92951">
        <w:rPr>
          <w:rFonts w:ascii="Times New Roman" w:hAnsi="Times New Roman" w:cs="Times New Roman"/>
          <w:sz w:val="24"/>
          <w:szCs w:val="24"/>
          <w:lang w:val="en-US"/>
        </w:rPr>
        <w:t xml:space="preserve"> (1999) </w:t>
      </w:r>
      <w:proofErr w:type="spellStart"/>
      <w:r w:rsidRPr="00C92951">
        <w:rPr>
          <w:rFonts w:ascii="Times New Roman" w:hAnsi="Times New Roman" w:cs="Times New Roman"/>
          <w:sz w:val="24"/>
          <w:szCs w:val="24"/>
          <w:lang w:val="en-US"/>
        </w:rPr>
        <w:t>menjelaskan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peningkatan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pertumbuhan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diduga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sangat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dipengaruhi</w:t>
      </w:r>
      <w:proofErr w:type="spellEnd"/>
      <w:r w:rsidRPr="00C92951">
        <w:rPr>
          <w:rFonts w:ascii="Times New Roman" w:hAnsi="Times New Roman" w:cs="Times New Roman"/>
          <w:sz w:val="24"/>
          <w:szCs w:val="24"/>
          <w:lang w:val="en-US"/>
        </w:rPr>
        <w:t xml:space="preserve"> oleh </w:t>
      </w:r>
      <w:proofErr w:type="spellStart"/>
      <w:r w:rsidRPr="00C92951">
        <w:rPr>
          <w:rFonts w:ascii="Times New Roman" w:hAnsi="Times New Roman" w:cs="Times New Roman"/>
          <w:sz w:val="24"/>
          <w:szCs w:val="24"/>
          <w:lang w:val="en-US"/>
        </w:rPr>
        <w:t>adanya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penambahan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unsur</w:t>
      </w:r>
      <w:proofErr w:type="spellEnd"/>
      <w:r w:rsidRPr="00C92951">
        <w:rPr>
          <w:rFonts w:ascii="Times New Roman" w:hAnsi="Times New Roman" w:cs="Times New Roman"/>
          <w:sz w:val="24"/>
          <w:szCs w:val="24"/>
          <w:lang w:val="en-US"/>
        </w:rPr>
        <w:t xml:space="preserve"> nitrogen, </w:t>
      </w:r>
      <w:proofErr w:type="spellStart"/>
      <w:r w:rsidRPr="00C92951">
        <w:rPr>
          <w:rFonts w:ascii="Times New Roman" w:hAnsi="Times New Roman" w:cs="Times New Roman"/>
          <w:sz w:val="24"/>
          <w:szCs w:val="24"/>
          <w:lang w:val="en-US"/>
        </w:rPr>
        <w:t>posfor</w:t>
      </w:r>
      <w:proofErr w:type="spellEnd"/>
      <w:r w:rsidRPr="00C92951">
        <w:rPr>
          <w:rFonts w:ascii="Times New Roman" w:hAnsi="Times New Roman" w:cs="Times New Roman"/>
          <w:sz w:val="24"/>
          <w:szCs w:val="24"/>
          <w:lang w:val="en-US"/>
        </w:rPr>
        <w:t xml:space="preserve">, dan kalium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diberikan</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masing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masing</w:t>
      </w:r>
      <w:proofErr w:type="spellEnd"/>
      <w:r w:rsidRPr="00C92951">
        <w:rPr>
          <w:rFonts w:ascii="Times New Roman" w:hAnsi="Times New Roman" w:cs="Times New Roman"/>
          <w:sz w:val="24"/>
          <w:szCs w:val="24"/>
          <w:lang w:val="en-US"/>
        </w:rPr>
        <w:t xml:space="preserve"> media. Hal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senada</w:t>
      </w:r>
      <w:proofErr w:type="spellEnd"/>
      <w:r w:rsidRPr="00C92951">
        <w:rPr>
          <w:rFonts w:ascii="Times New Roman" w:hAnsi="Times New Roman" w:cs="Times New Roman"/>
          <w:sz w:val="24"/>
          <w:szCs w:val="24"/>
          <w:lang w:val="en-US"/>
        </w:rPr>
        <w:t xml:space="preserve"> oleh </w:t>
      </w:r>
      <w:proofErr w:type="spellStart"/>
      <w:r w:rsidRPr="00C92951">
        <w:rPr>
          <w:rFonts w:ascii="Times New Roman" w:hAnsi="Times New Roman" w:cs="Times New Roman"/>
          <w:sz w:val="24"/>
          <w:szCs w:val="24"/>
          <w:lang w:val="en-US"/>
        </w:rPr>
        <w:t>pendapat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Aliudin</w:t>
      </w:r>
      <w:proofErr w:type="spellEnd"/>
      <w:r w:rsidRPr="00C92951">
        <w:rPr>
          <w:rFonts w:ascii="Times New Roman" w:hAnsi="Times New Roman" w:cs="Times New Roman"/>
          <w:sz w:val="24"/>
          <w:szCs w:val="24"/>
          <w:lang w:val="en-US"/>
        </w:rPr>
        <w:t xml:space="preserve">, </w:t>
      </w:r>
      <w:proofErr w:type="spellStart"/>
      <w:proofErr w:type="gramStart"/>
      <w:r w:rsidRPr="00C92951">
        <w:rPr>
          <w:rFonts w:ascii="Times New Roman" w:hAnsi="Times New Roman" w:cs="Times New Roman"/>
          <w:sz w:val="24"/>
          <w:szCs w:val="24"/>
          <w:lang w:val="en-US"/>
        </w:rPr>
        <w:t>Sarjiman,dan</w:t>
      </w:r>
      <w:proofErr w:type="spellEnd"/>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Sutardi</w:t>
      </w:r>
      <w:proofErr w:type="spellEnd"/>
      <w:r w:rsidRPr="00C92951">
        <w:rPr>
          <w:rFonts w:ascii="Times New Roman" w:hAnsi="Times New Roman" w:cs="Times New Roman"/>
          <w:sz w:val="24"/>
          <w:szCs w:val="24"/>
          <w:lang w:val="en-US"/>
        </w:rPr>
        <w:t xml:space="preserve"> (2000) yang </w:t>
      </w:r>
      <w:proofErr w:type="spellStart"/>
      <w:r w:rsidRPr="00C92951">
        <w:rPr>
          <w:rFonts w:ascii="Times New Roman" w:hAnsi="Times New Roman" w:cs="Times New Roman"/>
          <w:sz w:val="24"/>
          <w:szCs w:val="24"/>
          <w:lang w:val="en-US"/>
        </w:rPr>
        <w:t>mengemukakan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peningkatan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pertumbuhan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sangat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berkaitan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sumbangan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unsur</w:t>
      </w:r>
      <w:proofErr w:type="spellEnd"/>
      <w:r w:rsidRPr="00C92951">
        <w:rPr>
          <w:rFonts w:ascii="Times New Roman" w:hAnsi="Times New Roman" w:cs="Times New Roman"/>
          <w:sz w:val="24"/>
          <w:szCs w:val="24"/>
          <w:lang w:val="en-US"/>
        </w:rPr>
        <w:t xml:space="preserve"> hara yang </w:t>
      </w:r>
      <w:proofErr w:type="spellStart"/>
      <w:r w:rsidRPr="00C92951">
        <w:rPr>
          <w:rFonts w:ascii="Times New Roman" w:hAnsi="Times New Roman" w:cs="Times New Roman"/>
          <w:sz w:val="24"/>
          <w:szCs w:val="24"/>
          <w:lang w:val="en-US"/>
        </w:rPr>
        <w:t>relatif</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lengkap</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meskipun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kecil</w:t>
      </w:r>
      <w:proofErr w:type="spellEnd"/>
      <w:r w:rsidRPr="00C92951">
        <w:rPr>
          <w:rFonts w:ascii="Times New Roman" w:hAnsi="Times New Roman" w:cs="Times New Roman"/>
          <w:sz w:val="24"/>
          <w:szCs w:val="24"/>
          <w:lang w:val="en-US"/>
        </w:rPr>
        <w:t xml:space="preserve">. </w:t>
      </w:r>
    </w:p>
    <w:p w14:paraId="51CD22C8" w14:textId="17A669DA" w:rsidR="000D609B" w:rsidRPr="00C92951" w:rsidRDefault="000D609B" w:rsidP="000D609B">
      <w:pPr>
        <w:pStyle w:val="ListParagraph"/>
        <w:spacing w:after="0" w:line="240" w:lineRule="auto"/>
        <w:ind w:left="0"/>
        <w:jc w:val="both"/>
        <w:rPr>
          <w:rFonts w:ascii="Times New Roman" w:hAnsi="Times New Roman" w:cs="Times New Roman"/>
          <w:sz w:val="24"/>
          <w:szCs w:val="24"/>
          <w:lang w:val="en-US"/>
        </w:rPr>
      </w:pPr>
      <w:proofErr w:type="spellStart"/>
      <w:r w:rsidRPr="00C92951">
        <w:rPr>
          <w:rFonts w:ascii="Times New Roman" w:hAnsi="Times New Roman" w:cs="Times New Roman"/>
          <w:sz w:val="24"/>
          <w:szCs w:val="24"/>
          <w:lang w:val="en-US"/>
        </w:rPr>
        <w:t>Dikemukakan</w:t>
      </w:r>
      <w:proofErr w:type="spellEnd"/>
      <w:r w:rsidRPr="00C92951">
        <w:rPr>
          <w:rFonts w:ascii="Times New Roman" w:hAnsi="Times New Roman" w:cs="Times New Roman"/>
          <w:sz w:val="24"/>
          <w:szCs w:val="24"/>
          <w:lang w:val="en-US"/>
        </w:rPr>
        <w:t xml:space="preserve"> juga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pada </w:t>
      </w:r>
      <w:proofErr w:type="spellStart"/>
      <w:r w:rsidRPr="00C92951">
        <w:rPr>
          <w:rFonts w:ascii="Times New Roman" w:hAnsi="Times New Roman" w:cs="Times New Roman"/>
          <w:sz w:val="24"/>
          <w:szCs w:val="24"/>
          <w:lang w:val="en-US"/>
        </w:rPr>
        <w:t>dasarnya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unsur</w:t>
      </w:r>
      <w:proofErr w:type="spellEnd"/>
      <w:r w:rsidRPr="00C92951">
        <w:rPr>
          <w:rFonts w:ascii="Times New Roman" w:hAnsi="Times New Roman" w:cs="Times New Roman"/>
          <w:sz w:val="24"/>
          <w:szCs w:val="24"/>
          <w:lang w:val="en-US"/>
        </w:rPr>
        <w:t xml:space="preserve"> hara yang </w:t>
      </w:r>
      <w:proofErr w:type="spellStart"/>
      <w:r w:rsidRPr="00C92951">
        <w:rPr>
          <w:rFonts w:ascii="Times New Roman" w:hAnsi="Times New Roman" w:cs="Times New Roman"/>
          <w:sz w:val="24"/>
          <w:szCs w:val="24"/>
          <w:lang w:val="en-US"/>
        </w:rPr>
        <w:t>diperlukan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harus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besar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tetapi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hal</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terpenting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menjaga</w:t>
      </w:r>
      <w:proofErr w:type="spellEnd"/>
      <w:r w:rsidRPr="00C92951">
        <w:rPr>
          <w:rFonts w:ascii="Times New Roman" w:hAnsi="Times New Roman" w:cs="Times New Roman"/>
          <w:sz w:val="24"/>
          <w:szCs w:val="24"/>
          <w:lang w:val="en-US"/>
        </w:rPr>
        <w:t xml:space="preserve"> agar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hara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tetap</w:t>
      </w:r>
      <w:proofErr w:type="spellEnd"/>
      <w:r w:rsidRPr="00C92951">
        <w:rPr>
          <w:rFonts w:ascii="Times New Roman" w:hAnsi="Times New Roman" w:cs="Times New Roman"/>
          <w:sz w:val="24"/>
          <w:szCs w:val="24"/>
          <w:lang w:val="en-US"/>
        </w:rPr>
        <w:t xml:space="preserve"> di </w:t>
      </w:r>
      <w:proofErr w:type="spellStart"/>
      <w:r w:rsidRPr="00C92951">
        <w:rPr>
          <w:rFonts w:ascii="Times New Roman" w:hAnsi="Times New Roman" w:cs="Times New Roman"/>
          <w:sz w:val="24"/>
          <w:szCs w:val="24"/>
          <w:lang w:val="en-US"/>
        </w:rPr>
        <w:t>atas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jumlah</w:t>
      </w:r>
      <w:proofErr w:type="spellEnd"/>
      <w:r w:rsidRPr="00C92951">
        <w:rPr>
          <w:rFonts w:ascii="Times New Roman" w:hAnsi="Times New Roman" w:cs="Times New Roman"/>
          <w:sz w:val="24"/>
          <w:szCs w:val="24"/>
          <w:lang w:val="en-US"/>
        </w:rPr>
        <w:t xml:space="preserve"> minimum.  </w:t>
      </w:r>
      <w:proofErr w:type="spellStart"/>
      <w:r w:rsidRPr="00C92951">
        <w:rPr>
          <w:rFonts w:ascii="Times New Roman" w:hAnsi="Times New Roman" w:cs="Times New Roman"/>
          <w:sz w:val="24"/>
          <w:szCs w:val="24"/>
          <w:lang w:val="en-US"/>
        </w:rPr>
        <w:t>Untuk</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lang w:val="en-US"/>
        </w:rPr>
        <w:lastRenderedPageBreak/>
        <w:t xml:space="preserve">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hasil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analisis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menunjukkan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perbedaan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nyata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kecuali</w:t>
      </w:r>
      <w:proofErr w:type="spellEnd"/>
      <w:r w:rsidRPr="00C92951">
        <w:rPr>
          <w:rFonts w:ascii="Times New Roman" w:hAnsi="Times New Roman" w:cs="Times New Roman"/>
          <w:sz w:val="24"/>
          <w:szCs w:val="24"/>
          <w:lang w:val="en-US"/>
        </w:rPr>
        <w:t xml:space="preserve"> pada diameter </w:t>
      </w:r>
      <w:proofErr w:type="spellStart"/>
      <w:r w:rsidRPr="00C92951">
        <w:rPr>
          <w:rFonts w:ascii="Times New Roman" w:hAnsi="Times New Roman" w:cs="Times New Roman"/>
          <w:sz w:val="24"/>
          <w:szCs w:val="24"/>
          <w:lang w:val="en-US"/>
        </w:rPr>
        <w:t>batang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Terlihat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pada media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menggunakan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tanpa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nilai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tertinggi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yaitu</w:t>
      </w:r>
      <w:proofErr w:type="spellEnd"/>
      <w:r w:rsidRPr="00C92951">
        <w:rPr>
          <w:rFonts w:ascii="Times New Roman" w:hAnsi="Times New Roman" w:cs="Times New Roman"/>
          <w:sz w:val="24"/>
          <w:szCs w:val="24"/>
          <w:lang w:val="en-US"/>
        </w:rPr>
        <w:t xml:space="preserve"> 1,8 </w:t>
      </w:r>
      <w:proofErr w:type="gramStart"/>
      <w:r w:rsidRPr="00C92951">
        <w:rPr>
          <w:rFonts w:ascii="Times New Roman" w:hAnsi="Times New Roman" w:cs="Times New Roman"/>
          <w:sz w:val="24"/>
          <w:szCs w:val="24"/>
          <w:lang w:val="en-US"/>
        </w:rPr>
        <w:t>b  (</w:t>
      </w:r>
      <w:proofErr w:type="gramEnd"/>
      <w:r w:rsidRPr="00C92951">
        <w:rPr>
          <w:rFonts w:ascii="Times New Roman" w:hAnsi="Times New Roman" w:cs="Times New Roman"/>
          <w:sz w:val="24"/>
          <w:szCs w:val="24"/>
          <w:lang w:val="en-US"/>
        </w:rPr>
        <w:t xml:space="preserve">1,76 cm) pada parameter </w:t>
      </w:r>
      <w:proofErr w:type="spellStart"/>
      <w:r w:rsidRPr="00C92951">
        <w:rPr>
          <w:rFonts w:ascii="Times New Roman" w:hAnsi="Times New Roman" w:cs="Times New Roman"/>
          <w:sz w:val="24"/>
          <w:szCs w:val="24"/>
          <w:lang w:val="en-US"/>
        </w:rPr>
        <w:t>batang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tengah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mangium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dibandingkan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1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dan (</w:t>
      </w:r>
      <w:proofErr w:type="spellStart"/>
      <w:r w:rsidRPr="00C92951">
        <w:rPr>
          <w:rFonts w:ascii="Times New Roman" w:hAnsi="Times New Roman" w:cs="Times New Roman"/>
          <w:sz w:val="24"/>
          <w:szCs w:val="24"/>
          <w:lang w:val="en-US"/>
        </w:rPr>
        <w:t>regosol</w:t>
      </w:r>
      <w:proofErr w:type="spellEnd"/>
      <w:r w:rsidRPr="00C92951">
        <w:rPr>
          <w:rFonts w:ascii="Times New Roman" w:hAnsi="Times New Roman" w:cs="Times New Roman"/>
          <w:sz w:val="24"/>
          <w:szCs w:val="24"/>
          <w:lang w:val="en-US"/>
        </w:rPr>
        <w:t xml:space="preserve"> 1 : 2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Ideal </w:t>
      </w:r>
      <w:proofErr w:type="spellStart"/>
      <w:r w:rsidRPr="00C92951">
        <w:rPr>
          <w:rFonts w:ascii="Times New Roman" w:hAnsi="Times New Roman" w:cs="Times New Roman"/>
          <w:sz w:val="24"/>
          <w:szCs w:val="24"/>
          <w:lang w:val="en-US"/>
        </w:rPr>
        <w:t>semai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menjadi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bibit</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bisa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dipanen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dengan</w:t>
      </w:r>
      <w:proofErr w:type="spellEnd"/>
      <w:r w:rsidRPr="00C92951">
        <w:rPr>
          <w:rFonts w:ascii="Times New Roman" w:hAnsi="Times New Roman" w:cs="Times New Roman"/>
          <w:sz w:val="24"/>
          <w:szCs w:val="24"/>
          <w:lang w:val="en-US"/>
        </w:rPr>
        <w:t xml:space="preserve"> </w:t>
      </w:r>
      <w:proofErr w:type="spellStart"/>
      <w:proofErr w:type="gramStart"/>
      <w:r w:rsidRPr="00C92951">
        <w:rPr>
          <w:rFonts w:ascii="Times New Roman" w:hAnsi="Times New Roman" w:cs="Times New Roman"/>
          <w:sz w:val="24"/>
          <w:szCs w:val="24"/>
          <w:lang w:val="en-US"/>
        </w:rPr>
        <w:t>kriteria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ukuran</w:t>
      </w:r>
      <w:proofErr w:type="spellEnd"/>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tinggi</w:t>
      </w:r>
      <w:proofErr w:type="spellEnd"/>
      <w:r w:rsidRPr="00C92951">
        <w:rPr>
          <w:rFonts w:ascii="Times New Roman" w:hAnsi="Times New Roman" w:cs="Times New Roman"/>
          <w:sz w:val="24"/>
          <w:szCs w:val="24"/>
          <w:lang w:val="en-US"/>
        </w:rPr>
        <w:t xml:space="preserve"> 25 cm </w:t>
      </w:r>
      <w:proofErr w:type="spellStart"/>
      <w:r w:rsidRPr="00C92951">
        <w:rPr>
          <w:rFonts w:ascii="Times New Roman" w:hAnsi="Times New Roman" w:cs="Times New Roman"/>
          <w:sz w:val="24"/>
          <w:szCs w:val="24"/>
          <w:lang w:val="en-US"/>
        </w:rPr>
        <w:t>sampai</w:t>
      </w:r>
      <w:proofErr w:type="spellEnd"/>
      <w:r w:rsidRPr="00C92951">
        <w:rPr>
          <w:rFonts w:ascii="Times New Roman" w:hAnsi="Times New Roman" w:cs="Times New Roman"/>
          <w:sz w:val="24"/>
          <w:szCs w:val="24"/>
          <w:lang w:val="en-US"/>
        </w:rPr>
        <w:t xml:space="preserve"> 40 cm dan diameter </w:t>
      </w:r>
      <w:proofErr w:type="spellStart"/>
      <w:r w:rsidRPr="00C92951">
        <w:rPr>
          <w:rFonts w:ascii="Times New Roman" w:hAnsi="Times New Roman" w:cs="Times New Roman"/>
          <w:sz w:val="24"/>
          <w:szCs w:val="24"/>
          <w:lang w:val="en-US"/>
        </w:rPr>
        <w:t>batang</w:t>
      </w:r>
      <w:proofErr w:type="spellEnd"/>
      <w:r w:rsidRPr="00C92951">
        <w:rPr>
          <w:rFonts w:ascii="Times New Roman" w:hAnsi="Times New Roman" w:cs="Times New Roman"/>
          <w:sz w:val="24"/>
          <w:szCs w:val="24"/>
          <w:lang w:val="en-US"/>
        </w:rPr>
        <w:t xml:space="preserve"> 1,8 mm </w:t>
      </w:r>
      <w:proofErr w:type="spellStart"/>
      <w:r w:rsidRPr="00C92951">
        <w:rPr>
          <w:rFonts w:ascii="Times New Roman" w:hAnsi="Times New Roman" w:cs="Times New Roman"/>
          <w:sz w:val="24"/>
          <w:szCs w:val="24"/>
          <w:lang w:val="en-US"/>
        </w:rPr>
        <w:t>sampai</w:t>
      </w:r>
      <w:proofErr w:type="spellEnd"/>
      <w:r w:rsidRPr="00C92951">
        <w:rPr>
          <w:rFonts w:ascii="Times New Roman" w:hAnsi="Times New Roman" w:cs="Times New Roman"/>
          <w:sz w:val="24"/>
          <w:szCs w:val="24"/>
          <w:lang w:val="en-US"/>
        </w:rPr>
        <w:t xml:space="preserve"> 2 mm. Srivastava (1993). </w:t>
      </w:r>
      <w:proofErr w:type="spellStart"/>
      <w:r w:rsidRPr="00C92951">
        <w:rPr>
          <w:rFonts w:ascii="Times New Roman" w:hAnsi="Times New Roman" w:cs="Times New Roman"/>
          <w:sz w:val="24"/>
          <w:szCs w:val="24"/>
          <w:lang w:val="en-US"/>
        </w:rPr>
        <w:t>Dilihat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jenis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saat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sudah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subur</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memiliki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porositas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baik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Seperti</w:t>
      </w:r>
      <w:proofErr w:type="spellEnd"/>
      <w:r w:rsidRPr="00C92951">
        <w:rPr>
          <w:rFonts w:ascii="Times New Roman" w:hAnsi="Times New Roman" w:cs="Times New Roman"/>
          <w:sz w:val="24"/>
          <w:szCs w:val="24"/>
          <w:lang w:val="en-US"/>
        </w:rPr>
        <w:t xml:space="preserve"> yang  di </w:t>
      </w:r>
      <w:proofErr w:type="spellStart"/>
      <w:r w:rsidRPr="00C92951">
        <w:rPr>
          <w:rFonts w:ascii="Times New Roman" w:hAnsi="Times New Roman" w:cs="Times New Roman"/>
          <w:sz w:val="24"/>
          <w:szCs w:val="24"/>
          <w:lang w:val="en-US"/>
        </w:rPr>
        <w:t>ungkapkan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Triyono</w:t>
      </w:r>
      <w:proofErr w:type="spellEnd"/>
      <w:r w:rsidRPr="00C92951">
        <w:rPr>
          <w:rFonts w:ascii="Times New Roman" w:hAnsi="Times New Roman" w:cs="Times New Roman"/>
          <w:sz w:val="24"/>
          <w:szCs w:val="24"/>
          <w:lang w:val="en-US"/>
        </w:rPr>
        <w:t xml:space="preserve">, 2015 </w:t>
      </w:r>
      <w:proofErr w:type="spellStart"/>
      <w:r w:rsidRPr="00C92951">
        <w:rPr>
          <w:rFonts w:ascii="Times New Roman" w:hAnsi="Times New Roman" w:cs="Times New Roman"/>
          <w:sz w:val="24"/>
          <w:szCs w:val="24"/>
          <w:lang w:val="en-US"/>
        </w:rPr>
        <w:t>bahwa</w:t>
      </w:r>
      <w:proofErr w:type="spellEnd"/>
      <w:r w:rsidRPr="00C92951">
        <w:rPr>
          <w:rFonts w:ascii="Times New Roman" w:hAnsi="Times New Roman" w:cs="Times New Roman"/>
          <w:sz w:val="24"/>
          <w:szCs w:val="24"/>
          <w:lang w:val="en-US"/>
        </w:rPr>
        <w:t xml:space="preserve"> m</w:t>
      </w:r>
      <w:r w:rsidRPr="00C92951">
        <w:rPr>
          <w:rFonts w:ascii="Times New Roman" w:hAnsi="Times New Roman" w:cs="Times New Roman"/>
          <w:sz w:val="24"/>
          <w:szCs w:val="24"/>
        </w:rPr>
        <w:t xml:space="preserve">edia tanam yang baik untuk pembibitan adalah yang memiliki struktur remah, memiliki pH netral, mengandung unsur-unsur baik yang dibutuhkan oleh tanaman, dapat menyimpan air dengan baik, dapat mempertahankan kelembaban di sekitar akar tanaman, </w:t>
      </w:r>
      <w:proofErr w:type="spellStart"/>
      <w:r w:rsidRPr="00C92951">
        <w:rPr>
          <w:rFonts w:ascii="Times New Roman" w:hAnsi="Times New Roman" w:cs="Times New Roman"/>
          <w:sz w:val="24"/>
          <w:szCs w:val="24"/>
          <w:lang w:val="en-US"/>
        </w:rPr>
        <w:t>serta</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memiliki drainase dan aerasi yang baik</w:t>
      </w:r>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Sehingga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penambahan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arang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sekam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memperbesar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pori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menyebabkan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lolosnya</w:t>
      </w:r>
      <w:proofErr w:type="spellEnd"/>
      <w:r w:rsidRPr="00C92951">
        <w:rPr>
          <w:rFonts w:ascii="Times New Roman" w:hAnsi="Times New Roman" w:cs="Times New Roman"/>
          <w:sz w:val="24"/>
          <w:szCs w:val="24"/>
          <w:lang w:val="en-US"/>
        </w:rPr>
        <w:t xml:space="preserve"> air </w:t>
      </w:r>
      <w:proofErr w:type="gramStart"/>
      <w:r w:rsidRPr="00C92951">
        <w:rPr>
          <w:rFonts w:ascii="Times New Roman" w:hAnsi="Times New Roman" w:cs="Times New Roman"/>
          <w:sz w:val="24"/>
          <w:szCs w:val="24"/>
          <w:lang w:val="en-US"/>
        </w:rPr>
        <w:t xml:space="preserve">dan  </w:t>
      </w:r>
      <w:proofErr w:type="spellStart"/>
      <w:r w:rsidRPr="00C92951">
        <w:rPr>
          <w:rFonts w:ascii="Times New Roman" w:hAnsi="Times New Roman" w:cs="Times New Roman"/>
          <w:sz w:val="24"/>
          <w:szCs w:val="24"/>
          <w:lang w:val="en-US"/>
        </w:rPr>
        <w:t>membuat</w:t>
      </w:r>
      <w:proofErr w:type="spellEnd"/>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tanaman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kurang</w:t>
      </w:r>
      <w:proofErr w:type="spellEnd"/>
      <w:r w:rsidRPr="00C92951">
        <w:rPr>
          <w:rFonts w:ascii="Times New Roman" w:hAnsi="Times New Roman" w:cs="Times New Roman"/>
          <w:sz w:val="24"/>
          <w:szCs w:val="24"/>
          <w:lang w:val="en-US"/>
        </w:rPr>
        <w:t xml:space="preserve"> optimal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penyerapan</w:t>
      </w:r>
      <w:proofErr w:type="spellEnd"/>
      <w:r w:rsidRPr="00C92951">
        <w:rPr>
          <w:rFonts w:ascii="Times New Roman" w:hAnsi="Times New Roman" w:cs="Times New Roman"/>
          <w:sz w:val="24"/>
          <w:szCs w:val="24"/>
          <w:lang w:val="en-US"/>
        </w:rPr>
        <w:t xml:space="preserve"> hara.</w:t>
      </w:r>
      <w:r w:rsidR="00BC325A"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Faktor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ketersediaan</w:t>
      </w:r>
      <w:proofErr w:type="spellEnd"/>
      <w:r w:rsidRPr="00C92951">
        <w:rPr>
          <w:rFonts w:ascii="Times New Roman" w:hAnsi="Times New Roman" w:cs="Times New Roman"/>
          <w:sz w:val="24"/>
          <w:szCs w:val="24"/>
          <w:lang w:val="en-US"/>
        </w:rPr>
        <w:t xml:space="preserve"> air dan hara </w:t>
      </w:r>
      <w:proofErr w:type="spellStart"/>
      <w:r w:rsidRPr="00C92951">
        <w:rPr>
          <w:rFonts w:ascii="Times New Roman" w:hAnsi="Times New Roman" w:cs="Times New Roman"/>
          <w:sz w:val="24"/>
          <w:szCs w:val="24"/>
          <w:lang w:val="en-US"/>
        </w:rPr>
        <w:t>dapat</w:t>
      </w:r>
      <w:proofErr w:type="spellEnd"/>
      <w:r w:rsidRPr="00C92951">
        <w:rPr>
          <w:rFonts w:ascii="Times New Roman" w:hAnsi="Times New Roman" w:cs="Times New Roman"/>
          <w:sz w:val="24"/>
          <w:szCs w:val="24"/>
        </w:rPr>
        <w:t xml:space="preserve"> mendukung pertumbuhan tanaman </w:t>
      </w:r>
      <w:r w:rsidRPr="00C92951">
        <w:rPr>
          <w:rFonts w:ascii="Times New Roman" w:hAnsi="Times New Roman" w:cs="Times New Roman"/>
          <w:sz w:val="24"/>
          <w:szCs w:val="24"/>
          <w:lang w:val="en-US"/>
        </w:rPr>
        <w:t xml:space="preserve">yang </w:t>
      </w:r>
      <w:proofErr w:type="spellStart"/>
      <w:r w:rsidRPr="00C92951">
        <w:rPr>
          <w:rFonts w:ascii="Times New Roman" w:hAnsi="Times New Roman" w:cs="Times New Roman"/>
          <w:sz w:val="24"/>
          <w:szCs w:val="24"/>
          <w:lang w:val="en-US"/>
        </w:rPr>
        <w:t>menjadikan</w:t>
      </w:r>
      <w:proofErr w:type="spellEnd"/>
      <w:r w:rsidRPr="00C92951">
        <w:rPr>
          <w:rFonts w:ascii="Times New Roman" w:hAnsi="Times New Roman" w:cs="Times New Roman"/>
          <w:sz w:val="24"/>
          <w:szCs w:val="24"/>
        </w:rPr>
        <w:t xml:space="preserve"> semai akasia mampu beradaptasi dan terus hidup hingga akhir penelitian. </w:t>
      </w:r>
      <w:r w:rsidRPr="00C92951">
        <w:rPr>
          <w:rFonts w:ascii="Times New Roman" w:hAnsi="Times New Roman" w:cs="Times New Roman"/>
          <w:sz w:val="24"/>
          <w:szCs w:val="24"/>
          <w:lang w:val="en-US"/>
        </w:rPr>
        <w:t xml:space="preserve">Sama </w:t>
      </w:r>
      <w:proofErr w:type="spellStart"/>
      <w:r w:rsidRPr="00C92951">
        <w:rPr>
          <w:rFonts w:ascii="Times New Roman" w:hAnsi="Times New Roman" w:cs="Times New Roman"/>
          <w:sz w:val="24"/>
          <w:szCs w:val="24"/>
          <w:lang w:val="en-US"/>
        </w:rPr>
        <w:t>seperti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uangkapan</w:t>
      </w:r>
      <w:proofErr w:type="spellEnd"/>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Winarni (2008) bahwa kemampuan hidup semai yang tinggi didukung oleh faktor lingkungan seperti ketersediaan air, udara serta bebas dari gangguan hama dan penyakit</w:t>
      </w:r>
      <w:r w:rsidRPr="00C92951">
        <w:rPr>
          <w:rFonts w:ascii="Times New Roman" w:hAnsi="Times New Roman" w:cs="Times New Roman"/>
          <w:sz w:val="24"/>
          <w:szCs w:val="24"/>
          <w:lang w:val="en-US"/>
        </w:rPr>
        <w:t xml:space="preserve">. </w:t>
      </w:r>
      <w:r w:rsidRPr="00C92951">
        <w:rPr>
          <w:rFonts w:ascii="Times New Roman" w:hAnsi="Times New Roman" w:cs="Times New Roman"/>
          <w:sz w:val="24"/>
          <w:szCs w:val="24"/>
        </w:rPr>
        <w:t>Setiap media tanam tentunya memiliki kekurangan dan kelebihan yang berbeda dilihat dari segi struktur, unsur hara yang terkandung dan kemampuan menyimpan air (Hadris dan Triyono, 2015).</w:t>
      </w:r>
    </w:p>
    <w:p w14:paraId="142C248A" w14:textId="77777777" w:rsidR="000D609B" w:rsidRPr="00C92951" w:rsidRDefault="000D609B" w:rsidP="000D609B">
      <w:pPr>
        <w:pStyle w:val="ListParagraph"/>
        <w:spacing w:after="0" w:line="240" w:lineRule="auto"/>
        <w:ind w:left="0"/>
        <w:jc w:val="both"/>
        <w:rPr>
          <w:rFonts w:ascii="Times New Roman" w:hAnsi="Times New Roman" w:cs="Times New Roman"/>
          <w:sz w:val="24"/>
          <w:szCs w:val="24"/>
          <w:lang w:val="en-US"/>
        </w:rPr>
      </w:pPr>
    </w:p>
    <w:bookmarkEnd w:id="5"/>
    <w:p w14:paraId="17BD3E9B" w14:textId="521771FC" w:rsidR="00F65A9C" w:rsidRPr="00C92951" w:rsidRDefault="00192A48" w:rsidP="00852228">
      <w:pPr>
        <w:pStyle w:val="ListParagraph"/>
        <w:spacing w:after="0" w:line="360" w:lineRule="auto"/>
        <w:ind w:left="0"/>
        <w:jc w:val="center"/>
        <w:rPr>
          <w:rFonts w:ascii="Times New Roman" w:hAnsi="Times New Roman"/>
          <w:b/>
          <w:bCs/>
          <w:sz w:val="24"/>
          <w:szCs w:val="24"/>
          <w:lang w:eastAsia="id-ID"/>
        </w:rPr>
      </w:pPr>
      <w:r w:rsidRPr="00C92951">
        <w:rPr>
          <w:rFonts w:ascii="Times New Roman" w:hAnsi="Times New Roman"/>
          <w:b/>
          <w:bCs/>
          <w:sz w:val="24"/>
          <w:szCs w:val="24"/>
          <w:lang w:eastAsia="id-ID"/>
        </w:rPr>
        <w:t xml:space="preserve"> KESIMPULAN DAN SARAN</w:t>
      </w:r>
    </w:p>
    <w:p w14:paraId="3D6D8C42" w14:textId="1815272E" w:rsidR="004B24DD" w:rsidRPr="00C92951" w:rsidRDefault="00802AA6" w:rsidP="00985DCD">
      <w:pPr>
        <w:tabs>
          <w:tab w:val="left" w:pos="2831"/>
        </w:tabs>
        <w:spacing w:after="0" w:line="240" w:lineRule="auto"/>
        <w:contextualSpacing/>
        <w:jc w:val="both"/>
        <w:rPr>
          <w:rFonts w:ascii="Times New Roman" w:hAnsi="Times New Roman"/>
          <w:b/>
          <w:bCs/>
          <w:sz w:val="24"/>
          <w:szCs w:val="24"/>
          <w:lang w:val="en-US" w:eastAsia="id-ID"/>
        </w:rPr>
      </w:pPr>
      <w:r w:rsidRPr="00C92951">
        <w:rPr>
          <w:rFonts w:ascii="Times New Roman" w:hAnsi="Times New Roman"/>
          <w:b/>
          <w:bCs/>
          <w:sz w:val="24"/>
          <w:szCs w:val="24"/>
          <w:lang w:eastAsia="id-ID"/>
        </w:rPr>
        <w:t>K</w:t>
      </w:r>
      <w:proofErr w:type="spellStart"/>
      <w:r w:rsidR="00985DCD" w:rsidRPr="00C92951">
        <w:rPr>
          <w:rFonts w:ascii="Times New Roman" w:hAnsi="Times New Roman"/>
          <w:b/>
          <w:bCs/>
          <w:sz w:val="24"/>
          <w:szCs w:val="24"/>
          <w:lang w:val="en-US" w:eastAsia="id-ID"/>
        </w:rPr>
        <w:t>esimpulan</w:t>
      </w:r>
      <w:proofErr w:type="spellEnd"/>
    </w:p>
    <w:p w14:paraId="0CBFD92B" w14:textId="77777777" w:rsidR="00802AA6" w:rsidRPr="00C92951" w:rsidRDefault="00802AA6" w:rsidP="00985DCD">
      <w:pPr>
        <w:tabs>
          <w:tab w:val="left" w:pos="2831"/>
        </w:tabs>
        <w:spacing w:after="0" w:line="240" w:lineRule="auto"/>
        <w:contextualSpacing/>
        <w:jc w:val="both"/>
        <w:rPr>
          <w:rFonts w:ascii="Times New Roman" w:hAnsi="Times New Roman"/>
          <w:sz w:val="24"/>
          <w:szCs w:val="24"/>
          <w:lang w:eastAsia="id-ID"/>
        </w:rPr>
      </w:pPr>
      <w:r w:rsidRPr="00C92951">
        <w:rPr>
          <w:rFonts w:ascii="Times New Roman" w:hAnsi="Times New Roman"/>
          <w:sz w:val="24"/>
          <w:szCs w:val="24"/>
          <w:lang w:eastAsia="id-ID"/>
        </w:rPr>
        <w:t xml:space="preserve">Dari hasil penelitian dan analisis yang telah dilaksanakan, dapat diambil kesimpulan sebagai berikut : </w:t>
      </w:r>
    </w:p>
    <w:p w14:paraId="6909D4C0" w14:textId="77777777" w:rsidR="00852228" w:rsidRPr="00003C96" w:rsidRDefault="00852228" w:rsidP="00852228">
      <w:pPr>
        <w:pStyle w:val="ListParagraph"/>
        <w:numPr>
          <w:ilvl w:val="6"/>
          <w:numId w:val="8"/>
        </w:numPr>
        <w:tabs>
          <w:tab w:val="left" w:pos="426"/>
        </w:tabs>
        <w:spacing w:after="0" w:line="240" w:lineRule="auto"/>
        <w:ind w:left="284" w:hanging="284"/>
        <w:jc w:val="both"/>
        <w:rPr>
          <w:rFonts w:ascii="Times New Roman" w:hAnsi="Times New Roman"/>
          <w:sz w:val="24"/>
          <w:szCs w:val="24"/>
        </w:rPr>
      </w:pPr>
      <w:bookmarkStart w:id="6" w:name="_Hlk106858008"/>
      <w:r w:rsidRPr="00003C96">
        <w:rPr>
          <w:rFonts w:ascii="Times New Roman" w:hAnsi="Times New Roman"/>
          <w:sz w:val="24"/>
          <w:szCs w:val="24"/>
          <w:lang w:val="en-US"/>
        </w:rPr>
        <w:t>I</w:t>
      </w:r>
      <w:r w:rsidRPr="00003C96">
        <w:rPr>
          <w:rFonts w:ascii="Times New Roman" w:hAnsi="Times New Roman"/>
          <w:sz w:val="24"/>
          <w:szCs w:val="24"/>
        </w:rPr>
        <w:t xml:space="preserve">nteraksi antara dosis pupuk organik cair dengan </w:t>
      </w:r>
      <w:proofErr w:type="spellStart"/>
      <w:r w:rsidRPr="00003C96">
        <w:rPr>
          <w:rFonts w:ascii="Times New Roman" w:hAnsi="Times New Roman"/>
          <w:sz w:val="24"/>
          <w:szCs w:val="24"/>
          <w:lang w:val="en-US"/>
        </w:rPr>
        <w:t>campuran</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 xml:space="preserve">media arang sekam </w:t>
      </w:r>
      <w:proofErr w:type="spellStart"/>
      <w:r w:rsidRPr="00003C96">
        <w:rPr>
          <w:rFonts w:ascii="Times New Roman" w:hAnsi="Times New Roman"/>
          <w:sz w:val="24"/>
          <w:szCs w:val="24"/>
          <w:lang w:val="en-US"/>
        </w:rPr>
        <w:t>tidak</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mempengaruhi</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pertumbuhan</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 xml:space="preserve">terhadap pertumbuhan </w:t>
      </w:r>
      <w:proofErr w:type="spellStart"/>
      <w:r w:rsidRPr="00003C96">
        <w:rPr>
          <w:rFonts w:ascii="Times New Roman" w:hAnsi="Times New Roman"/>
          <w:sz w:val="24"/>
          <w:szCs w:val="24"/>
          <w:lang w:val="en-US"/>
        </w:rPr>
        <w:t>semai</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mangium</w:t>
      </w:r>
      <w:proofErr w:type="spellEnd"/>
      <w:r>
        <w:rPr>
          <w:rFonts w:ascii="Times New Roman" w:hAnsi="Times New Roman"/>
          <w:sz w:val="24"/>
          <w:szCs w:val="24"/>
          <w:lang w:val="en-US"/>
        </w:rPr>
        <w:t>.</w:t>
      </w:r>
    </w:p>
    <w:p w14:paraId="3933C9A7" w14:textId="77777777" w:rsidR="00852228" w:rsidRPr="00003C96" w:rsidRDefault="00852228" w:rsidP="00852228">
      <w:pPr>
        <w:pStyle w:val="ListParagraph"/>
        <w:numPr>
          <w:ilvl w:val="6"/>
          <w:numId w:val="8"/>
        </w:numPr>
        <w:tabs>
          <w:tab w:val="left" w:pos="426"/>
        </w:tabs>
        <w:spacing w:after="0" w:line="240" w:lineRule="auto"/>
        <w:ind w:left="284" w:hanging="284"/>
        <w:jc w:val="both"/>
        <w:rPr>
          <w:rFonts w:ascii="Times New Roman" w:hAnsi="Times New Roman" w:cs="Times New Roman"/>
          <w:sz w:val="24"/>
          <w:szCs w:val="24"/>
        </w:rPr>
      </w:pPr>
      <w:proofErr w:type="spellStart"/>
      <w:r w:rsidRPr="00003C96">
        <w:rPr>
          <w:rFonts w:ascii="Times New Roman" w:hAnsi="Times New Roman"/>
          <w:sz w:val="24"/>
          <w:szCs w:val="24"/>
          <w:lang w:val="en-US"/>
        </w:rPr>
        <w:t>Macam</w:t>
      </w:r>
      <w:proofErr w:type="spellEnd"/>
      <w:r w:rsidRPr="00003C96">
        <w:rPr>
          <w:rFonts w:ascii="Times New Roman" w:hAnsi="Times New Roman"/>
          <w:sz w:val="24"/>
          <w:szCs w:val="24"/>
          <w:lang w:val="en-US"/>
        </w:rPr>
        <w:t xml:space="preserve"> d</w:t>
      </w:r>
      <w:r w:rsidRPr="00003C96">
        <w:rPr>
          <w:rFonts w:ascii="Times New Roman" w:hAnsi="Times New Roman"/>
          <w:sz w:val="24"/>
          <w:szCs w:val="24"/>
        </w:rPr>
        <w:t xml:space="preserve">osis pupuk organik cair </w:t>
      </w:r>
      <w:proofErr w:type="spellStart"/>
      <w:r w:rsidRPr="00003C96">
        <w:rPr>
          <w:rFonts w:ascii="Times New Roman" w:hAnsi="Times New Roman"/>
          <w:sz w:val="24"/>
          <w:szCs w:val="24"/>
          <w:lang w:val="en-US"/>
        </w:rPr>
        <w:t>tidak</w:t>
      </w:r>
      <w:proofErr w:type="spellEnd"/>
      <w:r w:rsidRPr="00003C96">
        <w:rPr>
          <w:rFonts w:ascii="Times New Roman" w:hAnsi="Times New Roman"/>
          <w:sz w:val="24"/>
          <w:szCs w:val="24"/>
          <w:lang w:val="en-US"/>
        </w:rPr>
        <w:t xml:space="preserve"> </w:t>
      </w:r>
      <w:proofErr w:type="spellStart"/>
      <w:r w:rsidRPr="00003C96">
        <w:rPr>
          <w:rFonts w:ascii="Times New Roman" w:hAnsi="Times New Roman"/>
          <w:sz w:val="24"/>
          <w:szCs w:val="24"/>
          <w:lang w:val="en-US"/>
        </w:rPr>
        <w:t>mempengaruhi</w:t>
      </w:r>
      <w:proofErr w:type="spellEnd"/>
      <w:r w:rsidRPr="00003C96">
        <w:rPr>
          <w:rFonts w:ascii="Times New Roman" w:hAnsi="Times New Roman"/>
          <w:sz w:val="24"/>
          <w:szCs w:val="24"/>
          <w:lang w:val="en-US"/>
        </w:rPr>
        <w:t xml:space="preserve"> </w:t>
      </w:r>
      <w:r w:rsidRPr="00003C96">
        <w:rPr>
          <w:rFonts w:ascii="Times New Roman" w:hAnsi="Times New Roman"/>
          <w:sz w:val="24"/>
          <w:szCs w:val="24"/>
        </w:rPr>
        <w:t>pertumbuhan semai mangium</w:t>
      </w:r>
      <w:r w:rsidRPr="00003C96">
        <w:rPr>
          <w:rFonts w:ascii="Times New Roman" w:hAnsi="Times New Roman"/>
          <w:sz w:val="24"/>
          <w:szCs w:val="24"/>
          <w:lang w:val="en-US"/>
        </w:rPr>
        <w:t>.</w:t>
      </w:r>
    </w:p>
    <w:p w14:paraId="491D042F" w14:textId="1FDF266B" w:rsidR="00281566" w:rsidRPr="00852228" w:rsidRDefault="00852228" w:rsidP="00852228">
      <w:pPr>
        <w:tabs>
          <w:tab w:val="left" w:pos="426"/>
        </w:tabs>
        <w:spacing w:after="120" w:line="240" w:lineRule="auto"/>
        <w:ind w:left="284" w:hanging="284"/>
        <w:jc w:val="both"/>
        <w:rPr>
          <w:rFonts w:ascii="Times New Roman" w:hAnsi="Times New Roman"/>
          <w:sz w:val="24"/>
          <w:szCs w:val="24"/>
        </w:rPr>
      </w:pPr>
      <w:r>
        <w:rPr>
          <w:rFonts w:ascii="Times New Roman" w:hAnsi="Times New Roman"/>
          <w:sz w:val="24"/>
          <w:szCs w:val="24"/>
          <w:lang w:val="en-US"/>
        </w:rPr>
        <w:t xml:space="preserve">3. </w:t>
      </w:r>
      <w:r w:rsidRPr="00003C96">
        <w:rPr>
          <w:rFonts w:ascii="Times New Roman" w:hAnsi="Times New Roman"/>
          <w:sz w:val="24"/>
          <w:szCs w:val="24"/>
        </w:rPr>
        <w:t xml:space="preserve">Campuran media arang sekam dan regusol </w:t>
      </w:r>
      <w:proofErr w:type="gramStart"/>
      <w:r w:rsidRPr="00003C96">
        <w:rPr>
          <w:rFonts w:ascii="Times New Roman" w:hAnsi="Times New Roman"/>
          <w:sz w:val="24"/>
          <w:szCs w:val="24"/>
        </w:rPr>
        <w:t>1 :</w:t>
      </w:r>
      <w:proofErr w:type="gramEnd"/>
      <w:r w:rsidRPr="00003C96">
        <w:rPr>
          <w:rFonts w:ascii="Times New Roman" w:hAnsi="Times New Roman"/>
          <w:sz w:val="24"/>
          <w:szCs w:val="24"/>
        </w:rPr>
        <w:t xml:space="preserve"> 1 paling baik  untuk </w:t>
      </w:r>
      <w:r>
        <w:rPr>
          <w:rFonts w:ascii="Times New Roman" w:hAnsi="Times New Roman"/>
          <w:sz w:val="24"/>
          <w:szCs w:val="24"/>
          <w:lang w:val="en-US"/>
        </w:rPr>
        <w:t xml:space="preserve">   </w:t>
      </w:r>
      <w:r w:rsidRPr="00003C96">
        <w:rPr>
          <w:rFonts w:ascii="Times New Roman" w:hAnsi="Times New Roman"/>
          <w:sz w:val="24"/>
          <w:szCs w:val="24"/>
        </w:rPr>
        <w:t xml:space="preserve">pertumbuhan semai mangium dibandingkan dengan perbandingan campuran media  1 : 0 dan 1 : 2. </w:t>
      </w:r>
      <w:bookmarkEnd w:id="6"/>
    </w:p>
    <w:p w14:paraId="3748C4DF" w14:textId="39BAAA1E" w:rsidR="00802AA6" w:rsidRPr="00C92951" w:rsidRDefault="00802AA6" w:rsidP="00985DCD">
      <w:pPr>
        <w:tabs>
          <w:tab w:val="left" w:pos="2831"/>
        </w:tabs>
        <w:spacing w:after="0" w:line="240" w:lineRule="auto"/>
        <w:contextualSpacing/>
        <w:jc w:val="both"/>
        <w:rPr>
          <w:rFonts w:ascii="Times New Roman" w:hAnsi="Times New Roman" w:cs="Times New Roman"/>
          <w:b/>
          <w:bCs/>
          <w:sz w:val="24"/>
          <w:szCs w:val="24"/>
        </w:rPr>
      </w:pPr>
      <w:r w:rsidRPr="00C92951">
        <w:rPr>
          <w:rFonts w:ascii="Times New Roman" w:hAnsi="Times New Roman" w:cs="Times New Roman"/>
          <w:b/>
          <w:bCs/>
          <w:sz w:val="24"/>
          <w:szCs w:val="24"/>
          <w:lang w:val="en-US"/>
        </w:rPr>
        <w:t>S</w:t>
      </w:r>
      <w:r w:rsidR="00985DCD" w:rsidRPr="00C92951">
        <w:rPr>
          <w:rFonts w:ascii="Times New Roman" w:hAnsi="Times New Roman" w:cs="Times New Roman"/>
          <w:b/>
          <w:bCs/>
          <w:sz w:val="24"/>
          <w:szCs w:val="24"/>
          <w:lang w:val="en-US"/>
        </w:rPr>
        <w:t>aran</w:t>
      </w:r>
    </w:p>
    <w:p w14:paraId="7DB57FE4" w14:textId="14C8DA73" w:rsidR="00802AA6" w:rsidRPr="00C92951" w:rsidRDefault="00802AA6" w:rsidP="00985DCD">
      <w:pPr>
        <w:pStyle w:val="ListParagraph"/>
        <w:tabs>
          <w:tab w:val="left" w:pos="2831"/>
        </w:tabs>
        <w:spacing w:after="0" w:line="240" w:lineRule="auto"/>
        <w:ind w:left="0"/>
        <w:jc w:val="both"/>
        <w:rPr>
          <w:rFonts w:ascii="Times New Roman" w:hAnsi="Times New Roman" w:cs="Times New Roman"/>
          <w:sz w:val="24"/>
          <w:szCs w:val="24"/>
          <w:lang w:val="en-US"/>
        </w:rPr>
      </w:pPr>
      <w:r w:rsidRPr="00C92951">
        <w:rPr>
          <w:rFonts w:ascii="Times New Roman" w:hAnsi="Times New Roman" w:cs="Times New Roman"/>
          <w:sz w:val="24"/>
          <w:szCs w:val="24"/>
          <w:lang w:val="en-US"/>
        </w:rPr>
        <w:t xml:space="preserve">Adapun saran yang </w:t>
      </w:r>
      <w:proofErr w:type="spellStart"/>
      <w:r w:rsidRPr="00C92951">
        <w:rPr>
          <w:rFonts w:ascii="Times New Roman" w:hAnsi="Times New Roman" w:cs="Times New Roman"/>
          <w:sz w:val="24"/>
          <w:szCs w:val="24"/>
          <w:lang w:val="en-US"/>
        </w:rPr>
        <w:t>dapat</w:t>
      </w:r>
      <w:proofErr w:type="spellEnd"/>
      <w:r w:rsidRPr="00C92951">
        <w:rPr>
          <w:rFonts w:ascii="Times New Roman" w:hAnsi="Times New Roman" w:cs="Times New Roman"/>
          <w:sz w:val="24"/>
          <w:szCs w:val="24"/>
          <w:lang w:val="en-US"/>
        </w:rPr>
        <w:t xml:space="preserve"> kami </w:t>
      </w:r>
      <w:proofErr w:type="spellStart"/>
      <w:r w:rsidRPr="00C92951">
        <w:rPr>
          <w:rFonts w:ascii="Times New Roman" w:hAnsi="Times New Roman" w:cs="Times New Roman"/>
          <w:sz w:val="24"/>
          <w:szCs w:val="24"/>
          <w:lang w:val="en-US"/>
        </w:rPr>
        <w:t>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dalam</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ini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adalah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sebagai</w:t>
      </w:r>
      <w:proofErr w:type="spellEnd"/>
      <w:r w:rsidRPr="00C92951">
        <w:rPr>
          <w:rFonts w:ascii="Times New Roman" w:hAnsi="Times New Roman" w:cs="Times New Roman"/>
          <w:sz w:val="24"/>
          <w:szCs w:val="24"/>
          <w:lang w:val="en-US"/>
        </w:rPr>
        <w:t xml:space="preserve"> </w:t>
      </w:r>
      <w:proofErr w:type="spellStart"/>
      <w:proofErr w:type="gramStart"/>
      <w:r w:rsidRPr="00C92951">
        <w:rPr>
          <w:rFonts w:ascii="Times New Roman" w:hAnsi="Times New Roman" w:cs="Times New Roman"/>
          <w:sz w:val="24"/>
          <w:szCs w:val="24"/>
          <w:lang w:val="en-US"/>
        </w:rPr>
        <w:t>berikut</w:t>
      </w:r>
      <w:proofErr w:type="spellEnd"/>
      <w:r w:rsidRPr="00C92951">
        <w:rPr>
          <w:rFonts w:ascii="Times New Roman" w:hAnsi="Times New Roman" w:cs="Times New Roman"/>
          <w:sz w:val="24"/>
          <w:szCs w:val="24"/>
          <w:lang w:val="en-US"/>
        </w:rPr>
        <w:t xml:space="preserve"> </w:t>
      </w:r>
      <w:r w:rsidR="00985DCD" w:rsidRPr="00C92951">
        <w:rPr>
          <w:rFonts w:ascii="Times New Roman" w:hAnsi="Times New Roman" w:cs="Times New Roman"/>
          <w:sz w:val="24"/>
          <w:szCs w:val="24"/>
          <w:lang w:val="en-US"/>
        </w:rPr>
        <w:t>:</w:t>
      </w:r>
      <w:proofErr w:type="gramEnd"/>
    </w:p>
    <w:p w14:paraId="36F848B6" w14:textId="77777777" w:rsidR="00802AA6" w:rsidRPr="00C92951" w:rsidRDefault="00802AA6" w:rsidP="00985DCD">
      <w:pPr>
        <w:pStyle w:val="ListParagraph"/>
        <w:numPr>
          <w:ilvl w:val="3"/>
          <w:numId w:val="11"/>
        </w:numPr>
        <w:spacing w:after="0" w:line="240" w:lineRule="auto"/>
        <w:ind w:left="284" w:hanging="284"/>
        <w:jc w:val="both"/>
        <w:rPr>
          <w:rFonts w:ascii="Times New Roman" w:hAnsi="Times New Roman" w:cs="Times New Roman"/>
          <w:sz w:val="24"/>
          <w:szCs w:val="24"/>
        </w:rPr>
      </w:pPr>
      <w:r w:rsidRPr="00C92951">
        <w:rPr>
          <w:rFonts w:ascii="Times New Roman" w:hAnsi="Times New Roman" w:cs="Times New Roman"/>
          <w:sz w:val="24"/>
          <w:szCs w:val="24"/>
          <w:lang w:val="en-US"/>
        </w:rPr>
        <w:t xml:space="preserve">Pada </w:t>
      </w:r>
      <w:proofErr w:type="spellStart"/>
      <w:r w:rsidRPr="00C92951">
        <w:rPr>
          <w:rFonts w:ascii="Times New Roman" w:hAnsi="Times New Roman" w:cs="Times New Roman"/>
          <w:sz w:val="24"/>
          <w:szCs w:val="24"/>
          <w:lang w:val="en-US"/>
        </w:rPr>
        <w:t>penelitian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berikutnya</w:t>
      </w:r>
      <w:proofErr w:type="spellEnd"/>
      <w:r w:rsidRPr="00C92951">
        <w:rPr>
          <w:rFonts w:ascii="Times New Roman" w:hAnsi="Times New Roman" w:cs="Times New Roman"/>
          <w:sz w:val="24"/>
          <w:szCs w:val="24"/>
          <w:lang w:val="en-US"/>
        </w:rPr>
        <w:t xml:space="preserve"> di </w:t>
      </w:r>
      <w:proofErr w:type="spellStart"/>
      <w:r w:rsidRPr="00C92951">
        <w:rPr>
          <w:rFonts w:ascii="Times New Roman" w:hAnsi="Times New Roman" w:cs="Times New Roman"/>
          <w:sz w:val="24"/>
          <w:szCs w:val="24"/>
          <w:lang w:val="en-US"/>
        </w:rPr>
        <w:t>harapkan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untuk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media </w:t>
      </w:r>
      <w:proofErr w:type="spellStart"/>
      <w:r w:rsidRPr="00C92951">
        <w:rPr>
          <w:rFonts w:ascii="Times New Roman" w:hAnsi="Times New Roman" w:cs="Times New Roman"/>
          <w:sz w:val="24"/>
          <w:szCs w:val="24"/>
          <w:lang w:val="en-US"/>
        </w:rPr>
        <w:t>tanam</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untuk</w:t>
      </w:r>
      <w:proofErr w:type="spellEnd"/>
      <w:r w:rsidRPr="00C92951">
        <w:rPr>
          <w:rFonts w:ascii="Times New Roman" w:hAnsi="Times New Roman" w:cs="Times New Roman"/>
          <w:sz w:val="24"/>
          <w:szCs w:val="24"/>
          <w:lang w:val="en-US"/>
        </w:rPr>
        <w:t xml:space="preserve"> di </w:t>
      </w:r>
      <w:proofErr w:type="spellStart"/>
      <w:proofErr w:type="gramStart"/>
      <w:r w:rsidRPr="00C92951">
        <w:rPr>
          <w:rFonts w:ascii="Times New Roman" w:hAnsi="Times New Roman" w:cs="Times New Roman"/>
          <w:sz w:val="24"/>
          <w:szCs w:val="24"/>
          <w:lang w:val="en-US"/>
        </w:rPr>
        <w:t>netralisir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kandungan</w:t>
      </w:r>
      <w:proofErr w:type="spellEnd"/>
      <w:proofErr w:type="gram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nutrisi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nya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karena</w:t>
      </w:r>
      <w:proofErr w:type="spellEnd"/>
      <w:r w:rsidRPr="00C92951">
        <w:rPr>
          <w:rFonts w:ascii="Times New Roman" w:hAnsi="Times New Roman" w:cs="Times New Roman"/>
          <w:sz w:val="24"/>
          <w:szCs w:val="24"/>
          <w:lang w:val="en-US"/>
        </w:rPr>
        <w:t xml:space="preserve"> Ketika di </w:t>
      </w:r>
      <w:proofErr w:type="spellStart"/>
      <w:r w:rsidRPr="00C92951">
        <w:rPr>
          <w:rFonts w:ascii="Times New Roman" w:hAnsi="Times New Roman" w:cs="Times New Roman"/>
          <w:sz w:val="24"/>
          <w:szCs w:val="24"/>
          <w:lang w:val="en-US"/>
        </w:rPr>
        <w:t>beri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perlakuan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langusng</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kita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pernah</w:t>
      </w:r>
      <w:proofErr w:type="spellEnd"/>
      <w:r w:rsidRPr="00C92951">
        <w:rPr>
          <w:rFonts w:ascii="Times New Roman" w:hAnsi="Times New Roman" w:cs="Times New Roman"/>
          <w:sz w:val="24"/>
          <w:szCs w:val="24"/>
          <w:lang w:val="en-US"/>
        </w:rPr>
        <w:t xml:space="preserve"> tau </w:t>
      </w:r>
      <w:proofErr w:type="spellStart"/>
      <w:r w:rsidRPr="00C92951">
        <w:rPr>
          <w:rFonts w:ascii="Times New Roman" w:hAnsi="Times New Roman" w:cs="Times New Roman"/>
          <w:sz w:val="24"/>
          <w:szCs w:val="24"/>
          <w:lang w:val="en-US"/>
        </w:rPr>
        <w:t>isi</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kandungan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tanah</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digunakan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subur</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atau</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tidaknya</w:t>
      </w:r>
      <w:proofErr w:type="spellEnd"/>
      <w:r w:rsidRPr="00C92951">
        <w:rPr>
          <w:rFonts w:ascii="Times New Roman" w:hAnsi="Times New Roman" w:cs="Times New Roman"/>
          <w:sz w:val="24"/>
          <w:szCs w:val="24"/>
          <w:lang w:val="en-US"/>
        </w:rPr>
        <w:t>.</w:t>
      </w:r>
    </w:p>
    <w:p w14:paraId="6E0A43C2" w14:textId="39D9D107" w:rsidR="00802AA6" w:rsidRPr="00852228" w:rsidRDefault="00802AA6" w:rsidP="00985DCD">
      <w:pPr>
        <w:pStyle w:val="ListParagraph"/>
        <w:numPr>
          <w:ilvl w:val="3"/>
          <w:numId w:val="11"/>
        </w:numPr>
        <w:spacing w:after="0" w:line="240" w:lineRule="auto"/>
        <w:ind w:left="284" w:hanging="284"/>
        <w:jc w:val="both"/>
        <w:rPr>
          <w:rFonts w:ascii="Times New Roman" w:hAnsi="Times New Roman" w:cs="Times New Roman"/>
          <w:sz w:val="24"/>
          <w:szCs w:val="24"/>
        </w:rPr>
      </w:pPr>
      <w:r w:rsidRPr="00C92951">
        <w:rPr>
          <w:rFonts w:ascii="Times New Roman" w:hAnsi="Times New Roman" w:cs="Times New Roman"/>
          <w:sz w:val="24"/>
          <w:szCs w:val="24"/>
          <w:lang w:val="en-US"/>
        </w:rPr>
        <w:t xml:space="preserve">Pada </w:t>
      </w:r>
      <w:proofErr w:type="spellStart"/>
      <w:r w:rsidRPr="00C92951">
        <w:rPr>
          <w:rFonts w:ascii="Times New Roman" w:hAnsi="Times New Roman" w:cs="Times New Roman"/>
          <w:sz w:val="24"/>
          <w:szCs w:val="24"/>
          <w:lang w:val="en-US"/>
        </w:rPr>
        <w:t>saat</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pemberian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pupuk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organik</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supaya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memberikan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perbandingan</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lebih</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maka</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digunakan</w:t>
      </w:r>
      <w:proofErr w:type="spellEnd"/>
      <w:r w:rsidRPr="00C92951">
        <w:rPr>
          <w:rFonts w:ascii="Times New Roman" w:hAnsi="Times New Roman" w:cs="Times New Roman"/>
          <w:sz w:val="24"/>
          <w:szCs w:val="24"/>
          <w:lang w:val="en-US"/>
        </w:rPr>
        <w:t xml:space="preserve"> </w:t>
      </w:r>
      <w:proofErr w:type="spellStart"/>
      <w:r w:rsidRPr="00C92951">
        <w:rPr>
          <w:rFonts w:ascii="Times New Roman" w:hAnsi="Times New Roman" w:cs="Times New Roman"/>
          <w:sz w:val="24"/>
          <w:szCs w:val="24"/>
          <w:lang w:val="en-US"/>
        </w:rPr>
        <w:t>dosis</w:t>
      </w:r>
      <w:proofErr w:type="spellEnd"/>
      <w:r w:rsidRPr="00C92951">
        <w:rPr>
          <w:rFonts w:ascii="Times New Roman" w:hAnsi="Times New Roman" w:cs="Times New Roman"/>
          <w:sz w:val="24"/>
          <w:szCs w:val="24"/>
          <w:lang w:val="en-US"/>
        </w:rPr>
        <w:t xml:space="preserve"> yang </w:t>
      </w:r>
      <w:proofErr w:type="spellStart"/>
      <w:r w:rsidRPr="00C92951">
        <w:rPr>
          <w:rFonts w:ascii="Times New Roman" w:hAnsi="Times New Roman" w:cs="Times New Roman"/>
          <w:sz w:val="24"/>
          <w:szCs w:val="24"/>
          <w:lang w:val="en-US"/>
        </w:rPr>
        <w:t>tinggi</w:t>
      </w:r>
      <w:proofErr w:type="spellEnd"/>
      <w:r w:rsidRPr="00C92951">
        <w:rPr>
          <w:rFonts w:ascii="Times New Roman" w:hAnsi="Times New Roman" w:cs="Times New Roman"/>
          <w:sz w:val="24"/>
          <w:szCs w:val="24"/>
          <w:lang w:val="en-US"/>
        </w:rPr>
        <w:t xml:space="preserve"> dan </w:t>
      </w:r>
      <w:proofErr w:type="spellStart"/>
      <w:r w:rsidRPr="00C92951">
        <w:rPr>
          <w:rFonts w:ascii="Times New Roman" w:hAnsi="Times New Roman" w:cs="Times New Roman"/>
          <w:sz w:val="24"/>
          <w:szCs w:val="24"/>
          <w:lang w:val="en-US"/>
        </w:rPr>
        <w:t>rendah</w:t>
      </w:r>
      <w:proofErr w:type="spellEnd"/>
      <w:r w:rsidRPr="00C92951">
        <w:rPr>
          <w:rFonts w:ascii="Times New Roman" w:hAnsi="Times New Roman" w:cs="Times New Roman"/>
          <w:sz w:val="24"/>
          <w:szCs w:val="24"/>
          <w:lang w:val="en-US"/>
        </w:rPr>
        <w:t>.</w:t>
      </w:r>
    </w:p>
    <w:p w14:paraId="7434C72A" w14:textId="5A19B6D3" w:rsidR="00852228" w:rsidRDefault="00852228" w:rsidP="00852228">
      <w:pPr>
        <w:spacing w:after="0" w:line="240" w:lineRule="auto"/>
        <w:jc w:val="both"/>
        <w:rPr>
          <w:rFonts w:ascii="Times New Roman" w:hAnsi="Times New Roman" w:cs="Times New Roman"/>
          <w:sz w:val="24"/>
          <w:szCs w:val="24"/>
        </w:rPr>
      </w:pPr>
    </w:p>
    <w:p w14:paraId="16040B97" w14:textId="77777777" w:rsidR="00F65A9C" w:rsidRPr="00C92951" w:rsidRDefault="00F65A9C" w:rsidP="002A2A2F">
      <w:pPr>
        <w:spacing w:after="0" w:line="240" w:lineRule="auto"/>
        <w:jc w:val="both"/>
        <w:rPr>
          <w:rFonts w:ascii="Times New Roman" w:hAnsi="Times New Roman"/>
          <w:b/>
          <w:noProof/>
          <w:sz w:val="24"/>
          <w:szCs w:val="24"/>
          <w:lang w:val="en-US"/>
        </w:rPr>
      </w:pPr>
    </w:p>
    <w:p w14:paraId="41B960B5" w14:textId="1C8A94B3" w:rsidR="00E35F4F" w:rsidRPr="00C92951" w:rsidRDefault="00B52C68" w:rsidP="00F65A9C">
      <w:pPr>
        <w:spacing w:after="120" w:line="360" w:lineRule="auto"/>
        <w:jc w:val="center"/>
        <w:rPr>
          <w:rFonts w:ascii="Times New Roman" w:hAnsi="Times New Roman"/>
          <w:b/>
          <w:bCs/>
          <w:sz w:val="24"/>
          <w:szCs w:val="24"/>
          <w:lang w:eastAsia="id-ID"/>
        </w:rPr>
      </w:pPr>
      <w:r w:rsidRPr="00C92951">
        <w:rPr>
          <w:rFonts w:ascii="Times New Roman" w:hAnsi="Times New Roman"/>
          <w:b/>
          <w:bCs/>
          <w:sz w:val="24"/>
          <w:szCs w:val="24"/>
          <w:lang w:eastAsia="id-ID"/>
        </w:rPr>
        <w:lastRenderedPageBreak/>
        <w:t>DAFTAR PUSTAKA</w:t>
      </w:r>
    </w:p>
    <w:p w14:paraId="73E50C38" w14:textId="231DFCD1" w:rsidR="00985DCD" w:rsidRPr="00C92951" w:rsidRDefault="00F5618E" w:rsidP="00985DCD">
      <w:pPr>
        <w:spacing w:before="120" w:after="0" w:line="240" w:lineRule="auto"/>
        <w:ind w:left="851" w:hanging="851"/>
        <w:contextualSpacing/>
        <w:jc w:val="both"/>
        <w:rPr>
          <w:rFonts w:ascii="Times New Roman" w:hAnsi="Times New Roman"/>
          <w:sz w:val="24"/>
          <w:szCs w:val="24"/>
        </w:rPr>
      </w:pPr>
      <w:r w:rsidRPr="00C92951">
        <w:rPr>
          <w:rFonts w:ascii="Times New Roman" w:hAnsi="Times New Roman"/>
          <w:sz w:val="24"/>
          <w:szCs w:val="24"/>
        </w:rPr>
        <w:t xml:space="preserve">Aliudin, Sarjiman, &amp; Sutardi.(2000). Kajian penggunaan pupuk organik fine  </w:t>
      </w:r>
      <w:r w:rsidRPr="00C92951">
        <w:rPr>
          <w:rFonts w:ascii="Times New Roman" w:hAnsi="Times New Roman"/>
          <w:sz w:val="24"/>
          <w:szCs w:val="24"/>
        </w:rPr>
        <w:br/>
        <w:t>compost dan bokashi pada produksi tiga varietas bawang merah. Dalamprosiding Pengembangan Teknologi Pertanian Ramah Lingkungan. Denpasar: Instalasi Penelitian dan Pengkajian Teknologi Pertanian (IP2TP).</w:t>
      </w:r>
    </w:p>
    <w:p w14:paraId="486876E1" w14:textId="231DFCD1" w:rsidR="00F5618E" w:rsidRPr="00C92951" w:rsidRDefault="00F5618E" w:rsidP="00985DCD">
      <w:pPr>
        <w:spacing w:before="120" w:after="120" w:line="240" w:lineRule="auto"/>
        <w:ind w:left="851" w:hanging="851"/>
        <w:contextualSpacing/>
        <w:jc w:val="both"/>
        <w:rPr>
          <w:rFonts w:ascii="Times New Roman" w:hAnsi="Times New Roman"/>
          <w:sz w:val="24"/>
          <w:szCs w:val="24"/>
        </w:rPr>
      </w:pPr>
      <w:r w:rsidRPr="00C92951">
        <w:rPr>
          <w:rFonts w:ascii="Times New Roman" w:hAnsi="Times New Roman"/>
          <w:sz w:val="24"/>
          <w:szCs w:val="24"/>
        </w:rPr>
        <w:t>Arsad (2011). Karaterisik tanaman mangium dan morfologi, Surabaya.</w:t>
      </w:r>
    </w:p>
    <w:p w14:paraId="6AA56336"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Departemen Kehutanan 2003 Pembangunan Hutan Tanaman Industri (HTI) – Pulp</w:t>
      </w:r>
      <w:r w:rsidRPr="00C92951">
        <w:rPr>
          <w:rFonts w:ascii="Times New Roman" w:hAnsi="Times New Roman"/>
          <w:sz w:val="24"/>
          <w:szCs w:val="24"/>
        </w:rPr>
        <w:tab/>
        <w:t xml:space="preserve">  2002. Departemen Kehutanan, Jakarta, Indonesia</w:t>
      </w:r>
    </w:p>
    <w:p w14:paraId="65DC07C6"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Fitriani, A. (1999). Pengaruh pemupukan NPK terhadap pertumbuhan semai </w:t>
      </w:r>
      <w:r w:rsidRPr="00C92951">
        <w:rPr>
          <w:rFonts w:ascii="Times New Roman" w:hAnsi="Times New Roman"/>
          <w:sz w:val="24"/>
          <w:szCs w:val="24"/>
        </w:rPr>
        <w:br/>
        <w:t xml:space="preserve"> </w:t>
      </w:r>
      <w:r w:rsidRPr="00C92951">
        <w:rPr>
          <w:rFonts w:ascii="Times New Roman" w:hAnsi="Times New Roman"/>
          <w:sz w:val="24"/>
          <w:szCs w:val="24"/>
        </w:rPr>
        <w:tab/>
        <w:t xml:space="preserve">  Acacia mangium pada berbagai media semai organik. Skripsi. Bogor: </w:t>
      </w:r>
      <w:r w:rsidRPr="00C92951">
        <w:rPr>
          <w:rFonts w:ascii="Times New Roman" w:hAnsi="Times New Roman"/>
          <w:sz w:val="24"/>
          <w:szCs w:val="24"/>
        </w:rPr>
        <w:br/>
        <w:t xml:space="preserve"> </w:t>
      </w:r>
      <w:r w:rsidRPr="00C92951">
        <w:rPr>
          <w:rFonts w:ascii="Times New Roman" w:hAnsi="Times New Roman"/>
          <w:sz w:val="24"/>
          <w:szCs w:val="24"/>
        </w:rPr>
        <w:tab/>
        <w:t xml:space="preserve">  Fakultas Kehutanan. Institut Pertanian Bogor.</w:t>
      </w:r>
    </w:p>
    <w:p w14:paraId="45232C1E" w14:textId="27012D28" w:rsidR="00F5618E" w:rsidRPr="00C92951" w:rsidRDefault="00F5618E" w:rsidP="00985DCD">
      <w:pPr>
        <w:spacing w:before="120" w:after="120" w:line="240" w:lineRule="auto"/>
        <w:ind w:left="851" w:hanging="851"/>
        <w:contextualSpacing/>
        <w:jc w:val="both"/>
        <w:rPr>
          <w:rFonts w:ascii="Times New Roman" w:hAnsi="Times New Roman"/>
          <w:sz w:val="24"/>
          <w:szCs w:val="24"/>
        </w:rPr>
      </w:pPr>
      <w:r w:rsidRPr="00C92951">
        <w:rPr>
          <w:rFonts w:ascii="Times New Roman" w:hAnsi="Times New Roman"/>
          <w:sz w:val="24"/>
          <w:szCs w:val="24"/>
        </w:rPr>
        <w:t xml:space="preserve">Hadris dan Triyono, K. (2015) „Pengaruh Macam Media Tumbuh dan Pupuk </w:t>
      </w:r>
      <w:r w:rsidRPr="00C92951">
        <w:rPr>
          <w:rFonts w:ascii="Times New Roman" w:hAnsi="Times New Roman"/>
          <w:sz w:val="24"/>
          <w:szCs w:val="24"/>
          <w:lang w:val="en-US"/>
        </w:rPr>
        <w:t xml:space="preserve">    </w:t>
      </w:r>
      <w:r w:rsidRPr="00C92951">
        <w:rPr>
          <w:rFonts w:ascii="Times New Roman" w:hAnsi="Times New Roman"/>
          <w:sz w:val="24"/>
          <w:szCs w:val="24"/>
        </w:rPr>
        <w:t>Mikro Plant Nature Terhadap Pertumbuhan Bibit Akasia (Acacia mangium Willd.)‟, Jurnal Inovasi Pertanian 14(1), pp. 40–46.</w:t>
      </w:r>
    </w:p>
    <w:p w14:paraId="71605808"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shd w:val="clear" w:color="auto" w:fill="FFFFFF"/>
        </w:rPr>
        <w:t>Hardjowigeno. 2007. Ilmu Tanah. Jakarta: Akademika Pressindo.</w:t>
      </w:r>
    </w:p>
    <w:p w14:paraId="181E22A5"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Heriyanto, N. M. dan Siregar, C. A. (2004). Pengaruh Pemberian Media Arang </w:t>
      </w:r>
      <w:r w:rsidRPr="00C92951">
        <w:rPr>
          <w:rFonts w:ascii="Times New Roman" w:hAnsi="Times New Roman"/>
          <w:sz w:val="24"/>
          <w:szCs w:val="24"/>
        </w:rPr>
        <w:br/>
        <w:t xml:space="preserve"> </w:t>
      </w:r>
      <w:r w:rsidRPr="00C92951">
        <w:rPr>
          <w:rFonts w:ascii="Times New Roman" w:hAnsi="Times New Roman"/>
          <w:sz w:val="24"/>
          <w:szCs w:val="24"/>
        </w:rPr>
        <w:tab/>
        <w:t xml:space="preserve">  terhadap Pertumbuhan Bibit Acacia Mangium Willd. Di Persemaian‟, </w:t>
      </w:r>
      <w:r w:rsidRPr="00C92951">
        <w:rPr>
          <w:rFonts w:ascii="Times New Roman" w:hAnsi="Times New Roman"/>
          <w:sz w:val="24"/>
          <w:szCs w:val="24"/>
        </w:rPr>
        <w:br/>
        <w:t xml:space="preserve"> </w:t>
      </w:r>
      <w:r w:rsidRPr="00C92951">
        <w:rPr>
          <w:rFonts w:ascii="Times New Roman" w:hAnsi="Times New Roman"/>
          <w:sz w:val="24"/>
          <w:szCs w:val="24"/>
        </w:rPr>
        <w:tab/>
        <w:t xml:space="preserve">  Jurnal Penelitian Hutan dan Konservasi Alam 1(1), Pp. 78–88.</w:t>
      </w:r>
    </w:p>
    <w:p w14:paraId="5723D19B"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Fitriani, A. (1999). Pengaruh pemupukan NPK terhadap pertumbuhan semai </w:t>
      </w:r>
      <w:r w:rsidRPr="00C92951">
        <w:rPr>
          <w:rFonts w:ascii="Times New Roman" w:hAnsi="Times New Roman"/>
          <w:sz w:val="24"/>
          <w:szCs w:val="24"/>
        </w:rPr>
        <w:br/>
        <w:t xml:space="preserve"> </w:t>
      </w:r>
      <w:r w:rsidRPr="00C92951">
        <w:rPr>
          <w:rFonts w:ascii="Times New Roman" w:hAnsi="Times New Roman"/>
          <w:sz w:val="24"/>
          <w:szCs w:val="24"/>
        </w:rPr>
        <w:tab/>
        <w:t xml:space="preserve">  Acacia mangium pada berbagai media semai organik. Skripsi. Bogor: </w:t>
      </w:r>
      <w:r w:rsidRPr="00C92951">
        <w:rPr>
          <w:rFonts w:ascii="Times New Roman" w:hAnsi="Times New Roman"/>
          <w:sz w:val="24"/>
          <w:szCs w:val="24"/>
        </w:rPr>
        <w:br/>
        <w:t xml:space="preserve"> </w:t>
      </w:r>
      <w:r w:rsidRPr="00C92951">
        <w:rPr>
          <w:rFonts w:ascii="Times New Roman" w:hAnsi="Times New Roman"/>
          <w:sz w:val="24"/>
          <w:szCs w:val="24"/>
        </w:rPr>
        <w:tab/>
        <w:t xml:space="preserve">  Fakultas Kehutanan. Institut Pertanian Bogor.</w:t>
      </w:r>
    </w:p>
    <w:p w14:paraId="142D13F5"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Krisnawati, H., Kallio, M. dan Kanninen, M. 2011 Acacia mangium Willd.: </w:t>
      </w:r>
      <w:r w:rsidRPr="00C92951">
        <w:rPr>
          <w:rFonts w:ascii="Times New Roman" w:hAnsi="Times New Roman"/>
          <w:sz w:val="24"/>
          <w:szCs w:val="24"/>
        </w:rPr>
        <w:br/>
        <w:t xml:space="preserve"> </w:t>
      </w:r>
      <w:r w:rsidRPr="00C92951">
        <w:rPr>
          <w:rFonts w:ascii="Times New Roman" w:hAnsi="Times New Roman"/>
          <w:sz w:val="24"/>
          <w:szCs w:val="24"/>
        </w:rPr>
        <w:tab/>
        <w:t xml:space="preserve">  ekologi, silvikultur dan produktivitas. CIFOR, Bogor, Indonesia.</w:t>
      </w:r>
    </w:p>
    <w:p w14:paraId="1F675445" w14:textId="2A4B1C6A"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Lingga. P. 2003. </w:t>
      </w:r>
      <w:r w:rsidRPr="00C92951">
        <w:rPr>
          <w:rFonts w:ascii="Times New Roman" w:hAnsi="Times New Roman"/>
          <w:i/>
          <w:iCs/>
          <w:sz w:val="24"/>
          <w:szCs w:val="24"/>
        </w:rPr>
        <w:t>Petunjuk Penggunaan Pupuk.</w:t>
      </w:r>
      <w:r w:rsidRPr="00C92951">
        <w:rPr>
          <w:rFonts w:ascii="Times New Roman" w:hAnsi="Times New Roman"/>
          <w:sz w:val="24"/>
          <w:szCs w:val="24"/>
        </w:rPr>
        <w:t xml:space="preserve"> Penebar Swadaya, Jakarta.</w:t>
      </w:r>
    </w:p>
    <w:p w14:paraId="5A18943C"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Lingga. P. dan  Marsono. 2001. </w:t>
      </w:r>
      <w:r w:rsidRPr="00C92951">
        <w:rPr>
          <w:rFonts w:ascii="Times New Roman" w:hAnsi="Times New Roman"/>
          <w:i/>
          <w:iCs/>
          <w:sz w:val="24"/>
          <w:szCs w:val="24"/>
        </w:rPr>
        <w:t>Petunjuk Penggunaan Pupuk</w:t>
      </w:r>
      <w:r w:rsidRPr="00C92951">
        <w:rPr>
          <w:rFonts w:ascii="Times New Roman" w:hAnsi="Times New Roman"/>
          <w:sz w:val="24"/>
          <w:szCs w:val="24"/>
        </w:rPr>
        <w:t xml:space="preserve">. Penebar Swadaya, </w:t>
      </w:r>
      <w:r w:rsidRPr="00C92951">
        <w:rPr>
          <w:rFonts w:ascii="Times New Roman" w:hAnsi="Times New Roman"/>
          <w:sz w:val="24"/>
          <w:szCs w:val="24"/>
        </w:rPr>
        <w:br/>
        <w:t xml:space="preserve"> </w:t>
      </w:r>
      <w:r w:rsidRPr="00C92951">
        <w:rPr>
          <w:rFonts w:ascii="Times New Roman" w:hAnsi="Times New Roman"/>
          <w:sz w:val="24"/>
          <w:szCs w:val="24"/>
        </w:rPr>
        <w:tab/>
        <w:t xml:space="preserve">  Jakarta</w:t>
      </w:r>
    </w:p>
    <w:p w14:paraId="7BFBB256" w14:textId="77777777" w:rsidR="00F5618E" w:rsidRPr="00C92951" w:rsidRDefault="00F5618E" w:rsidP="00985DCD">
      <w:pPr>
        <w:spacing w:before="120" w:after="120" w:line="240" w:lineRule="auto"/>
        <w:ind w:left="851" w:hanging="851"/>
        <w:contextualSpacing/>
        <w:jc w:val="both"/>
        <w:rPr>
          <w:rFonts w:ascii="Times New Roman" w:hAnsi="Times New Roman"/>
          <w:sz w:val="24"/>
          <w:szCs w:val="24"/>
        </w:rPr>
      </w:pPr>
      <w:r w:rsidRPr="00C92951">
        <w:rPr>
          <w:rFonts w:ascii="Times New Roman" w:hAnsi="Times New Roman"/>
          <w:sz w:val="24"/>
          <w:szCs w:val="24"/>
        </w:rPr>
        <w:t xml:space="preserve">Mamonto, R., Rombang, J. A. dan Lasut, M. T. (2019). Pengaruh Dosis Pupuk Organik Cair Terhadap Konsentrasi Pada Pertumbuhan Semai </w:t>
      </w:r>
      <w:r w:rsidRPr="00C92951">
        <w:rPr>
          <w:rFonts w:ascii="Times New Roman" w:hAnsi="Times New Roman"/>
          <w:i/>
          <w:iCs/>
          <w:sz w:val="24"/>
          <w:szCs w:val="24"/>
        </w:rPr>
        <w:t>Acacia mangium</w:t>
      </w:r>
      <w:r w:rsidRPr="00C92951">
        <w:rPr>
          <w:rFonts w:ascii="Times New Roman" w:hAnsi="Times New Roman"/>
          <w:sz w:val="24"/>
          <w:szCs w:val="24"/>
        </w:rPr>
        <w:t>. Di  Persemaian‟, Universitas Sam Ratulangi 1(1), pp. 23–36</w:t>
      </w:r>
    </w:p>
    <w:p w14:paraId="01F586B4"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Munawar, A. (2011). Kesuburan tanah dan nutrisi tanaman. Bogor: IPB Press</w:t>
      </w:r>
    </w:p>
    <w:p w14:paraId="433D6BCD"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rPr>
        <w:t xml:space="preserve">Novizan.  2005. </w:t>
      </w:r>
      <w:r w:rsidRPr="00C92951">
        <w:rPr>
          <w:rFonts w:ascii="Times New Roman" w:hAnsi="Times New Roman"/>
          <w:i/>
          <w:iCs/>
          <w:sz w:val="24"/>
          <w:szCs w:val="24"/>
        </w:rPr>
        <w:t>Petunjuk  Pemupukan</w:t>
      </w:r>
      <w:r w:rsidRPr="00C92951">
        <w:rPr>
          <w:rFonts w:ascii="Times New Roman" w:hAnsi="Times New Roman"/>
          <w:sz w:val="24"/>
          <w:szCs w:val="24"/>
        </w:rPr>
        <w:t>. AgroMedia. Jakarta</w:t>
      </w:r>
    </w:p>
    <w:p w14:paraId="68E25D78" w14:textId="2E1E5DFF" w:rsidR="00F5618E" w:rsidRPr="00C92951" w:rsidRDefault="00F5618E" w:rsidP="00985DCD">
      <w:pPr>
        <w:spacing w:before="120" w:after="120" w:line="240" w:lineRule="auto"/>
        <w:ind w:left="880" w:hanging="880"/>
        <w:contextualSpacing/>
        <w:jc w:val="both"/>
        <w:rPr>
          <w:rFonts w:ascii="Times New Roman" w:hAnsi="Times New Roman"/>
          <w:sz w:val="24"/>
          <w:szCs w:val="24"/>
        </w:rPr>
      </w:pPr>
      <w:r w:rsidRPr="00C92951">
        <w:rPr>
          <w:rFonts w:ascii="Times New Roman" w:hAnsi="Times New Roman"/>
          <w:sz w:val="24"/>
          <w:szCs w:val="24"/>
        </w:rPr>
        <w:t xml:space="preserve">Putri.  K.P dan D.F. Djam’an. 2004. </w:t>
      </w:r>
      <w:r w:rsidRPr="00C92951">
        <w:rPr>
          <w:rFonts w:ascii="Times New Roman" w:hAnsi="Times New Roman"/>
          <w:i/>
          <w:iCs/>
          <w:sz w:val="24"/>
          <w:szCs w:val="24"/>
        </w:rPr>
        <w:t>Peran  Manajemen  Persemaian dalam  Upaya Penyiapan Bibit Berkualitas.</w:t>
      </w:r>
      <w:r w:rsidRPr="00C92951">
        <w:rPr>
          <w:rFonts w:ascii="Times New Roman" w:hAnsi="Times New Roman"/>
          <w:sz w:val="24"/>
          <w:szCs w:val="24"/>
        </w:rPr>
        <w:t xml:space="preserve">  </w:t>
      </w:r>
      <w:r w:rsidRPr="00C92951">
        <w:rPr>
          <w:rFonts w:ascii="Times New Roman" w:hAnsi="Times New Roman"/>
          <w:i/>
          <w:iCs/>
          <w:sz w:val="24"/>
          <w:szCs w:val="24"/>
        </w:rPr>
        <w:t>Info Benih,</w:t>
      </w:r>
      <w:r w:rsidRPr="00C92951">
        <w:rPr>
          <w:rFonts w:ascii="Times New Roman" w:hAnsi="Times New Roman"/>
          <w:sz w:val="24"/>
          <w:szCs w:val="24"/>
        </w:rPr>
        <w:t xml:space="preserve"> Vol.9 (1) : 13 –26.</w:t>
      </w:r>
    </w:p>
    <w:p w14:paraId="6829EDC4" w14:textId="2B1DB7BB" w:rsidR="00F5618E" w:rsidRPr="00C92951" w:rsidRDefault="00F5618E" w:rsidP="00985DCD">
      <w:pPr>
        <w:spacing w:before="120" w:after="120" w:line="240" w:lineRule="auto"/>
        <w:ind w:left="880" w:hanging="880"/>
        <w:contextualSpacing/>
        <w:jc w:val="both"/>
        <w:rPr>
          <w:rFonts w:ascii="Times New Roman" w:hAnsi="Times New Roman"/>
          <w:sz w:val="24"/>
          <w:szCs w:val="24"/>
        </w:rPr>
      </w:pPr>
      <w:r w:rsidRPr="00C92951">
        <w:rPr>
          <w:rFonts w:ascii="Times New Roman" w:hAnsi="Times New Roman"/>
          <w:sz w:val="24"/>
          <w:szCs w:val="24"/>
        </w:rPr>
        <w:t xml:space="preserve">Rambitan.. V.M.M.. Sari. M.P. 2015. </w:t>
      </w:r>
      <w:r w:rsidRPr="00C92951">
        <w:rPr>
          <w:rFonts w:ascii="Times New Roman" w:hAnsi="Times New Roman"/>
          <w:i/>
          <w:iCs/>
          <w:sz w:val="24"/>
          <w:szCs w:val="24"/>
        </w:rPr>
        <w:t>Pengaruh Pupuk Kompos Cair Kulit Pisang Kepok (Musa paradisiaca L.) Terhadap Pertumbuhan Dan Hasil Tanaman Kacang Tanah (Arachis hypogaea L.) Sebagai Penunjang Praktikum Fisiologi Tumbuhan</w:t>
      </w:r>
      <w:r w:rsidRPr="00C92951">
        <w:rPr>
          <w:rFonts w:ascii="Times New Roman" w:hAnsi="Times New Roman"/>
          <w:sz w:val="24"/>
          <w:szCs w:val="24"/>
        </w:rPr>
        <w:t>. J. EduBio Trop. 1</w:t>
      </w:r>
    </w:p>
    <w:p w14:paraId="4F2F311D" w14:textId="37548EF6" w:rsidR="00F5618E" w:rsidRPr="00C92951" w:rsidRDefault="00F5618E" w:rsidP="00985DCD">
      <w:pPr>
        <w:spacing w:before="120" w:after="120" w:line="240" w:lineRule="auto"/>
        <w:ind w:left="880" w:hanging="880"/>
        <w:contextualSpacing/>
        <w:jc w:val="both"/>
        <w:rPr>
          <w:rFonts w:ascii="Times New Roman" w:hAnsi="Times New Roman"/>
          <w:sz w:val="24"/>
          <w:szCs w:val="24"/>
        </w:rPr>
      </w:pPr>
      <w:r w:rsidRPr="00C92951">
        <w:rPr>
          <w:rFonts w:ascii="Times New Roman" w:hAnsi="Times New Roman"/>
          <w:sz w:val="24"/>
          <w:szCs w:val="24"/>
        </w:rPr>
        <w:t>Retnowati, 1988. Pertumbuhan akasia tidak memerlukan persyaratan tumbuh, akasia tumbuh kerdil bila dibawah naungan.</w:t>
      </w:r>
    </w:p>
    <w:p w14:paraId="3E4E4756" w14:textId="25DD56B8" w:rsidR="00F5618E" w:rsidRPr="00C92951" w:rsidRDefault="00F5618E" w:rsidP="00985DCD">
      <w:pPr>
        <w:spacing w:before="120" w:after="120" w:line="240" w:lineRule="auto"/>
        <w:ind w:left="851" w:hanging="851"/>
        <w:contextualSpacing/>
        <w:jc w:val="both"/>
        <w:rPr>
          <w:rFonts w:ascii="Times New Roman" w:hAnsi="Times New Roman"/>
          <w:sz w:val="24"/>
          <w:szCs w:val="24"/>
        </w:rPr>
      </w:pPr>
      <w:r w:rsidRPr="00C92951">
        <w:rPr>
          <w:rFonts w:ascii="Times New Roman" w:hAnsi="Times New Roman"/>
          <w:sz w:val="24"/>
          <w:szCs w:val="24"/>
        </w:rPr>
        <w:t xml:space="preserve">Sitompul, M., Guritno, B. 1995. Analisis Pertumbuhan Tanaman. Universitas </w:t>
      </w:r>
      <w:r w:rsidRPr="00C92951">
        <w:rPr>
          <w:rFonts w:ascii="Times New Roman" w:hAnsi="Times New Roman"/>
          <w:sz w:val="24"/>
          <w:szCs w:val="24"/>
          <w:lang w:val="en-US"/>
        </w:rPr>
        <w:t xml:space="preserve">  </w:t>
      </w:r>
      <w:r w:rsidRPr="00C92951">
        <w:rPr>
          <w:rFonts w:ascii="Times New Roman" w:hAnsi="Times New Roman"/>
          <w:sz w:val="24"/>
          <w:szCs w:val="24"/>
        </w:rPr>
        <w:t>Gajah Mada Press. Yogyakarta</w:t>
      </w:r>
    </w:p>
    <w:p w14:paraId="115F87C6" w14:textId="77777777" w:rsidR="00F5618E" w:rsidRPr="00C92951" w:rsidRDefault="00F5618E" w:rsidP="00985DCD">
      <w:pPr>
        <w:spacing w:before="120" w:after="120" w:line="240" w:lineRule="auto"/>
        <w:ind w:left="851" w:hanging="851"/>
        <w:contextualSpacing/>
        <w:jc w:val="both"/>
        <w:rPr>
          <w:rFonts w:ascii="Times New Roman" w:hAnsi="Times New Roman"/>
          <w:sz w:val="24"/>
          <w:szCs w:val="24"/>
        </w:rPr>
      </w:pPr>
      <w:r w:rsidRPr="00C92951">
        <w:rPr>
          <w:rFonts w:ascii="Times New Roman" w:hAnsi="Times New Roman"/>
          <w:sz w:val="24"/>
          <w:szCs w:val="24"/>
        </w:rPr>
        <w:t xml:space="preserve">Sri Nuryani H.U., Muhsin Haji dan Nasih Wisya Yuwono. 2006. Manfaat  penggunaan   media  organik untuk mencegah     berkurangnya   lapisan </w:t>
      </w:r>
      <w:r w:rsidRPr="00C92951">
        <w:rPr>
          <w:rFonts w:ascii="Times New Roman" w:hAnsi="Times New Roman"/>
          <w:i/>
          <w:iCs/>
          <w:sz w:val="24"/>
          <w:szCs w:val="24"/>
        </w:rPr>
        <w:t>top soil</w:t>
      </w:r>
      <w:r w:rsidRPr="00C92951">
        <w:rPr>
          <w:rFonts w:ascii="Times New Roman" w:hAnsi="Times New Roman"/>
          <w:sz w:val="24"/>
          <w:szCs w:val="24"/>
        </w:rPr>
        <w:t>. Ilmu Tanah dan Lingkungan (10) : 1-13</w:t>
      </w:r>
    </w:p>
    <w:p w14:paraId="269A7137" w14:textId="41FD3D19" w:rsidR="00F5618E" w:rsidRPr="00C92951" w:rsidRDefault="00F5618E" w:rsidP="00985DCD">
      <w:pPr>
        <w:spacing w:before="120" w:after="120" w:line="240" w:lineRule="auto"/>
        <w:ind w:left="879" w:hanging="879"/>
        <w:contextualSpacing/>
        <w:jc w:val="both"/>
        <w:rPr>
          <w:rFonts w:ascii="Times New Roman" w:hAnsi="Times New Roman"/>
          <w:sz w:val="24"/>
          <w:szCs w:val="24"/>
        </w:rPr>
      </w:pPr>
      <w:r w:rsidRPr="00C92951">
        <w:rPr>
          <w:rFonts w:ascii="Times New Roman" w:hAnsi="Times New Roman"/>
          <w:sz w:val="24"/>
          <w:szCs w:val="24"/>
        </w:rPr>
        <w:lastRenderedPageBreak/>
        <w:t>Srivastava, (1993). Kriteria semai menjadi bibit dalam proses panen.</w:t>
      </w:r>
    </w:p>
    <w:p w14:paraId="0DF60F18" w14:textId="77777777" w:rsidR="00F5618E" w:rsidRPr="00C92951" w:rsidRDefault="00F5618E" w:rsidP="00985DCD">
      <w:pPr>
        <w:spacing w:before="120" w:after="120" w:line="240" w:lineRule="auto"/>
        <w:ind w:left="851" w:hanging="851"/>
        <w:contextualSpacing/>
        <w:jc w:val="both"/>
        <w:rPr>
          <w:rFonts w:ascii="Times New Roman" w:hAnsi="Times New Roman"/>
          <w:sz w:val="24"/>
          <w:szCs w:val="24"/>
        </w:rPr>
      </w:pPr>
      <w:proofErr w:type="spellStart"/>
      <w:r w:rsidRPr="00C92951">
        <w:rPr>
          <w:rFonts w:ascii="Times New Roman" w:hAnsi="Times New Roman"/>
          <w:sz w:val="24"/>
          <w:szCs w:val="24"/>
          <w:lang w:val="en-GB"/>
        </w:rPr>
        <w:t>Waryan</w:t>
      </w:r>
      <w:proofErr w:type="spellEnd"/>
      <w:r w:rsidRPr="00C92951">
        <w:rPr>
          <w:rFonts w:ascii="Times New Roman" w:hAnsi="Times New Roman"/>
          <w:sz w:val="24"/>
          <w:szCs w:val="24"/>
          <w:lang w:val="en-GB"/>
        </w:rPr>
        <w:t xml:space="preserve">. (2008). </w:t>
      </w:r>
      <w:proofErr w:type="spellStart"/>
      <w:r w:rsidRPr="00C92951">
        <w:rPr>
          <w:rFonts w:ascii="Times New Roman" w:hAnsi="Times New Roman"/>
          <w:sz w:val="24"/>
          <w:szCs w:val="24"/>
          <w:lang w:val="en-GB"/>
        </w:rPr>
        <w:t>Karateristik</w:t>
      </w:r>
      <w:proofErr w:type="spellEnd"/>
      <w:r w:rsidRPr="00C92951">
        <w:rPr>
          <w:rFonts w:ascii="Times New Roman" w:hAnsi="Times New Roman"/>
          <w:sz w:val="24"/>
          <w:szCs w:val="24"/>
          <w:lang w:val="en-GB"/>
        </w:rPr>
        <w:t xml:space="preserve"> media </w:t>
      </w:r>
      <w:proofErr w:type="spellStart"/>
      <w:r w:rsidRPr="00C92951">
        <w:rPr>
          <w:rFonts w:ascii="Times New Roman" w:hAnsi="Times New Roman"/>
          <w:sz w:val="24"/>
          <w:szCs w:val="24"/>
          <w:lang w:val="en-GB"/>
        </w:rPr>
        <w:t>arang</w:t>
      </w:r>
      <w:proofErr w:type="spellEnd"/>
      <w:r w:rsidRPr="00C92951">
        <w:rPr>
          <w:rFonts w:ascii="Times New Roman" w:hAnsi="Times New Roman"/>
          <w:sz w:val="24"/>
          <w:szCs w:val="24"/>
          <w:lang w:val="en-GB"/>
        </w:rPr>
        <w:t xml:space="preserve"> </w:t>
      </w:r>
      <w:proofErr w:type="spellStart"/>
      <w:r w:rsidRPr="00C92951">
        <w:rPr>
          <w:rFonts w:ascii="Times New Roman" w:hAnsi="Times New Roman"/>
          <w:sz w:val="24"/>
          <w:szCs w:val="24"/>
          <w:lang w:val="en-GB"/>
        </w:rPr>
        <w:t>sekam</w:t>
      </w:r>
      <w:proofErr w:type="spellEnd"/>
      <w:r w:rsidRPr="00C92951">
        <w:rPr>
          <w:rFonts w:ascii="Times New Roman" w:hAnsi="Times New Roman"/>
          <w:sz w:val="24"/>
          <w:szCs w:val="24"/>
          <w:lang w:val="en-GB"/>
        </w:rPr>
        <w:t xml:space="preserve"> dan </w:t>
      </w:r>
      <w:proofErr w:type="spellStart"/>
      <w:r w:rsidRPr="00C92951">
        <w:rPr>
          <w:rFonts w:ascii="Times New Roman" w:hAnsi="Times New Roman"/>
          <w:sz w:val="24"/>
          <w:szCs w:val="24"/>
          <w:lang w:val="en-GB"/>
        </w:rPr>
        <w:t>pencampuran</w:t>
      </w:r>
      <w:proofErr w:type="spellEnd"/>
      <w:r w:rsidRPr="00C92951">
        <w:rPr>
          <w:rFonts w:ascii="Times New Roman" w:hAnsi="Times New Roman"/>
          <w:sz w:val="24"/>
          <w:szCs w:val="24"/>
          <w:lang w:val="en-GB"/>
        </w:rPr>
        <w:t xml:space="preserve"> media.</w:t>
      </w:r>
    </w:p>
    <w:p w14:paraId="33ADC377" w14:textId="60E6B66D" w:rsidR="00F5618E" w:rsidRPr="00C92951" w:rsidRDefault="00F5618E" w:rsidP="00985DCD">
      <w:pPr>
        <w:spacing w:before="120" w:after="120" w:line="240" w:lineRule="auto"/>
        <w:ind w:left="709" w:hanging="709"/>
        <w:contextualSpacing/>
        <w:jc w:val="both"/>
        <w:rPr>
          <w:rFonts w:ascii="Times New Roman" w:hAnsi="Times New Roman"/>
          <w:sz w:val="24"/>
          <w:szCs w:val="24"/>
        </w:rPr>
      </w:pPr>
      <w:r w:rsidRPr="00C92951">
        <w:rPr>
          <w:rFonts w:ascii="Times New Roman" w:hAnsi="Times New Roman"/>
          <w:sz w:val="24"/>
          <w:szCs w:val="24"/>
        </w:rPr>
        <w:t xml:space="preserve">Winarni. G.2008. Sifat dan Ciri Tanah. Bogor : Institut Pertanian Bogor. Winarni.  E. 2008. Pertumbuhan Meranti Merah (Shorea ovalis) pada Media Sapih </w:t>
      </w:r>
      <w:r w:rsidRPr="00C92951">
        <w:rPr>
          <w:rFonts w:ascii="Times New Roman" w:hAnsi="Times New Roman"/>
          <w:sz w:val="24"/>
          <w:szCs w:val="24"/>
        </w:rPr>
        <w:br/>
        <w:t xml:space="preserve">Campuran Bokashi Jerami Top Soil. Jurnal Penelitian </w:t>
      </w:r>
      <w:r w:rsidRPr="00C92951">
        <w:rPr>
          <w:rFonts w:ascii="Times New Roman" w:hAnsi="Times New Roman"/>
          <w:sz w:val="24"/>
          <w:szCs w:val="24"/>
          <w:lang w:val="en-US"/>
        </w:rPr>
        <w:t xml:space="preserve">                      </w:t>
      </w:r>
      <w:r w:rsidRPr="00C92951">
        <w:rPr>
          <w:rFonts w:ascii="Times New Roman" w:hAnsi="Times New Roman"/>
          <w:sz w:val="24"/>
          <w:szCs w:val="24"/>
        </w:rPr>
        <w:t xml:space="preserve">Fakultas </w:t>
      </w:r>
      <w:r w:rsidRPr="00C92951">
        <w:rPr>
          <w:rFonts w:ascii="Times New Roman" w:hAnsi="Times New Roman"/>
          <w:sz w:val="24"/>
          <w:szCs w:val="24"/>
          <w:lang w:val="en-US"/>
        </w:rPr>
        <w:t xml:space="preserve">    </w:t>
      </w:r>
      <w:r w:rsidRPr="00C92951">
        <w:rPr>
          <w:rFonts w:ascii="Times New Roman" w:hAnsi="Times New Roman"/>
          <w:sz w:val="24"/>
          <w:szCs w:val="24"/>
        </w:rPr>
        <w:t>Kehutanan. Universitas Lambung Mangkurat.</w:t>
      </w:r>
    </w:p>
    <w:p w14:paraId="2C308B77" w14:textId="77777777" w:rsidR="00F5618E" w:rsidRPr="00C92951" w:rsidRDefault="00F5618E" w:rsidP="00985DCD">
      <w:pPr>
        <w:spacing w:before="120" w:after="120" w:line="240" w:lineRule="auto"/>
        <w:contextualSpacing/>
        <w:jc w:val="both"/>
        <w:rPr>
          <w:rFonts w:ascii="Times New Roman" w:hAnsi="Times New Roman"/>
          <w:sz w:val="24"/>
          <w:szCs w:val="24"/>
        </w:rPr>
      </w:pPr>
      <w:r w:rsidRPr="00C92951">
        <w:rPr>
          <w:rFonts w:ascii="Times New Roman" w:hAnsi="Times New Roman"/>
          <w:sz w:val="24"/>
          <w:szCs w:val="24"/>
          <w:shd w:val="clear" w:color="auto" w:fill="FFFFFF"/>
        </w:rPr>
        <w:t xml:space="preserve">Windi, W. I. 2019. Perbandingan Pertumbuhan, Kuantitas Dan Kualitas Kale </w:t>
      </w:r>
      <w:r w:rsidRPr="00C92951">
        <w:rPr>
          <w:rFonts w:ascii="Times New Roman" w:hAnsi="Times New Roman"/>
          <w:sz w:val="24"/>
          <w:szCs w:val="24"/>
          <w:shd w:val="clear" w:color="auto" w:fill="FFFFFF"/>
        </w:rPr>
        <w:br/>
        <w:t xml:space="preserve"> </w:t>
      </w:r>
      <w:r w:rsidRPr="00C92951">
        <w:rPr>
          <w:rFonts w:ascii="Times New Roman" w:hAnsi="Times New Roman"/>
          <w:sz w:val="24"/>
          <w:szCs w:val="24"/>
          <w:shd w:val="clear" w:color="auto" w:fill="FFFFFF"/>
        </w:rPr>
        <w:tab/>
        <w:t xml:space="preserve">  (Brassica oleracea var. acephala) Pada Beberapa Alternatif Sistem </w:t>
      </w:r>
      <w:r w:rsidRPr="00C92951">
        <w:rPr>
          <w:rFonts w:ascii="Times New Roman" w:hAnsi="Times New Roman"/>
          <w:sz w:val="24"/>
          <w:szCs w:val="24"/>
          <w:shd w:val="clear" w:color="auto" w:fill="FFFFFF"/>
        </w:rPr>
        <w:br/>
        <w:t xml:space="preserve"> </w:t>
      </w:r>
      <w:r w:rsidRPr="00C92951">
        <w:rPr>
          <w:rFonts w:ascii="Times New Roman" w:hAnsi="Times New Roman"/>
          <w:sz w:val="24"/>
          <w:szCs w:val="24"/>
          <w:shd w:val="clear" w:color="auto" w:fill="FFFFFF"/>
        </w:rPr>
        <w:tab/>
        <w:t xml:space="preserve">  Budidaya Organik dan Konvensional (Skripsi). Jurusan Agroteknologi. </w:t>
      </w:r>
      <w:r w:rsidRPr="00C92951">
        <w:rPr>
          <w:rFonts w:ascii="Times New Roman" w:hAnsi="Times New Roman"/>
          <w:sz w:val="24"/>
          <w:szCs w:val="24"/>
          <w:shd w:val="clear" w:color="auto" w:fill="FFFFFF"/>
        </w:rPr>
        <w:br/>
        <w:t xml:space="preserve"> </w:t>
      </w:r>
      <w:r w:rsidRPr="00C92951">
        <w:rPr>
          <w:rFonts w:ascii="Times New Roman" w:hAnsi="Times New Roman"/>
          <w:sz w:val="24"/>
          <w:szCs w:val="24"/>
          <w:shd w:val="clear" w:color="auto" w:fill="FFFFFF"/>
        </w:rPr>
        <w:tab/>
        <w:t xml:space="preserve">  UKSW. Salatiga</w:t>
      </w:r>
    </w:p>
    <w:p w14:paraId="5D6328E6" w14:textId="77777777" w:rsidR="00F5618E" w:rsidRPr="00C92951" w:rsidRDefault="00F5618E" w:rsidP="00985DCD">
      <w:pPr>
        <w:spacing w:after="0" w:line="240" w:lineRule="auto"/>
        <w:jc w:val="both"/>
        <w:rPr>
          <w:rFonts w:ascii="Times New Roman" w:hAnsi="Times New Roman"/>
          <w:sz w:val="24"/>
          <w:szCs w:val="24"/>
          <w:lang w:eastAsia="id-ID"/>
        </w:rPr>
      </w:pPr>
    </w:p>
    <w:p w14:paraId="73025B5D" w14:textId="77777777" w:rsidR="00E35F4F" w:rsidRPr="00C92951" w:rsidRDefault="00E35F4F" w:rsidP="00985DCD">
      <w:pPr>
        <w:spacing w:after="0" w:line="240" w:lineRule="auto"/>
        <w:jc w:val="both"/>
        <w:rPr>
          <w:rFonts w:ascii="Times New Roman" w:hAnsi="Times New Roman"/>
          <w:sz w:val="24"/>
          <w:szCs w:val="24"/>
          <w:lang w:eastAsia="id-ID"/>
        </w:rPr>
      </w:pPr>
    </w:p>
    <w:p w14:paraId="3C780462" w14:textId="77777777" w:rsidR="00E35F4F" w:rsidRPr="00C92951" w:rsidRDefault="00E35F4F" w:rsidP="00985DCD">
      <w:pPr>
        <w:spacing w:after="0" w:line="240" w:lineRule="auto"/>
        <w:ind w:left="880" w:hanging="880"/>
        <w:jc w:val="both"/>
        <w:rPr>
          <w:rFonts w:ascii="Times New Roman" w:hAnsi="Times New Roman"/>
          <w:sz w:val="24"/>
          <w:szCs w:val="24"/>
        </w:rPr>
      </w:pPr>
      <w:r w:rsidRPr="00C92951">
        <w:rPr>
          <w:rFonts w:ascii="Times New Roman" w:hAnsi="Times New Roman"/>
          <w:sz w:val="24"/>
          <w:szCs w:val="24"/>
        </w:rPr>
        <w:t>.</w:t>
      </w:r>
    </w:p>
    <w:p w14:paraId="634CF858" w14:textId="77777777" w:rsidR="00E35F4F" w:rsidRPr="00C92951" w:rsidRDefault="00E35F4F" w:rsidP="00985DCD">
      <w:pPr>
        <w:spacing w:after="0" w:line="240" w:lineRule="auto"/>
        <w:jc w:val="both"/>
        <w:rPr>
          <w:rFonts w:ascii="Times New Roman" w:hAnsi="Times New Roman"/>
          <w:sz w:val="24"/>
          <w:szCs w:val="24"/>
        </w:rPr>
      </w:pPr>
    </w:p>
    <w:p w14:paraId="1AE03285" w14:textId="77777777" w:rsidR="00E35F4F" w:rsidRPr="00C92951" w:rsidRDefault="00E35F4F" w:rsidP="005A13AE">
      <w:pPr>
        <w:spacing w:after="0" w:line="240" w:lineRule="auto"/>
        <w:jc w:val="both"/>
        <w:rPr>
          <w:rFonts w:ascii="Times New Roman" w:hAnsi="Times New Roman"/>
          <w:sz w:val="24"/>
          <w:szCs w:val="24"/>
        </w:rPr>
      </w:pPr>
      <w:r w:rsidRPr="00C92951">
        <w:rPr>
          <w:rFonts w:ascii="Times New Roman" w:hAnsi="Times New Roman"/>
          <w:sz w:val="24"/>
          <w:szCs w:val="24"/>
        </w:rPr>
        <w:t>.</w:t>
      </w:r>
    </w:p>
    <w:p w14:paraId="25FED709" w14:textId="77777777" w:rsidR="00E35F4F" w:rsidRPr="00C92951" w:rsidRDefault="00E35F4F" w:rsidP="005A13AE">
      <w:pPr>
        <w:spacing w:after="0" w:line="240" w:lineRule="auto"/>
        <w:jc w:val="both"/>
        <w:rPr>
          <w:rFonts w:ascii="Times New Roman" w:hAnsi="Times New Roman"/>
          <w:sz w:val="24"/>
          <w:szCs w:val="24"/>
        </w:rPr>
      </w:pPr>
    </w:p>
    <w:p w14:paraId="3C8C2905" w14:textId="77777777" w:rsidR="00E35F4F" w:rsidRPr="00C92951" w:rsidRDefault="00E35F4F" w:rsidP="005A13AE">
      <w:pPr>
        <w:spacing w:after="0" w:line="240" w:lineRule="auto"/>
        <w:jc w:val="both"/>
        <w:rPr>
          <w:rFonts w:ascii="Times New Roman" w:hAnsi="Times New Roman"/>
          <w:sz w:val="24"/>
          <w:szCs w:val="24"/>
        </w:rPr>
      </w:pPr>
    </w:p>
    <w:p w14:paraId="680E79DC" w14:textId="77777777" w:rsidR="00E35F4F" w:rsidRPr="00C92951" w:rsidRDefault="00E35F4F" w:rsidP="005A13AE">
      <w:pPr>
        <w:spacing w:after="120" w:line="240" w:lineRule="auto"/>
        <w:ind w:left="720" w:hanging="720"/>
        <w:jc w:val="both"/>
        <w:rPr>
          <w:rFonts w:ascii="Times New Roman" w:hAnsi="Times New Roman"/>
          <w:sz w:val="24"/>
          <w:szCs w:val="24"/>
        </w:rPr>
      </w:pPr>
    </w:p>
    <w:p w14:paraId="46AFD602" w14:textId="77777777" w:rsidR="00B52C68" w:rsidRPr="00C92951" w:rsidRDefault="00B52C68" w:rsidP="005A13AE">
      <w:pPr>
        <w:spacing w:after="160" w:line="240" w:lineRule="auto"/>
        <w:ind w:left="851" w:hanging="851"/>
        <w:jc w:val="both"/>
        <w:rPr>
          <w:rFonts w:ascii="Times New Roman" w:hAnsi="Times New Roman"/>
          <w:b/>
          <w:bCs/>
          <w:sz w:val="24"/>
          <w:szCs w:val="24"/>
          <w:lang w:eastAsia="id-ID"/>
        </w:rPr>
      </w:pPr>
    </w:p>
    <w:sectPr w:rsidR="00B52C68" w:rsidRPr="00C92951" w:rsidSect="006C143A">
      <w:headerReference w:type="default" r:id="rId7"/>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E3149" w14:textId="77777777" w:rsidR="00257F46" w:rsidRDefault="00257F46" w:rsidP="00E95FC4">
      <w:pPr>
        <w:spacing w:after="0" w:line="240" w:lineRule="auto"/>
      </w:pPr>
      <w:r>
        <w:separator/>
      </w:r>
    </w:p>
  </w:endnote>
  <w:endnote w:type="continuationSeparator" w:id="0">
    <w:p w14:paraId="05F2F8AF" w14:textId="77777777" w:rsidR="00257F46" w:rsidRDefault="00257F46" w:rsidP="00E9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6208"/>
      <w:docPartObj>
        <w:docPartGallery w:val="Page Numbers (Bottom of Page)"/>
        <w:docPartUnique/>
      </w:docPartObj>
    </w:sdtPr>
    <w:sdtEndPr/>
    <w:sdtContent>
      <w:p w14:paraId="595554A7" w14:textId="77777777" w:rsidR="00C8066C" w:rsidRDefault="00C8066C">
        <w:pPr>
          <w:pStyle w:val="Footer"/>
          <w:jc w:val="center"/>
        </w:pPr>
        <w:r>
          <w:fldChar w:fldCharType="begin"/>
        </w:r>
        <w:r>
          <w:instrText xml:space="preserve"> PAGE   \* MERGEFORMAT </w:instrText>
        </w:r>
        <w:r>
          <w:fldChar w:fldCharType="separate"/>
        </w:r>
        <w:r>
          <w:rPr>
            <w:noProof/>
          </w:rPr>
          <w:t>1</w:t>
        </w:r>
        <w:r>
          <w:rPr>
            <w:noProof/>
          </w:rPr>
          <w:t>3</w:t>
        </w:r>
        <w:r>
          <w:rPr>
            <w:noProof/>
          </w:rPr>
          <w:fldChar w:fldCharType="end"/>
        </w:r>
      </w:p>
    </w:sdtContent>
  </w:sdt>
  <w:p w14:paraId="399D6110" w14:textId="77777777" w:rsidR="00C8066C" w:rsidRDefault="00C80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B6660" w14:textId="77777777" w:rsidR="00257F46" w:rsidRDefault="00257F46" w:rsidP="00E95FC4">
      <w:pPr>
        <w:spacing w:after="0" w:line="240" w:lineRule="auto"/>
      </w:pPr>
      <w:r>
        <w:separator/>
      </w:r>
    </w:p>
  </w:footnote>
  <w:footnote w:type="continuationSeparator" w:id="0">
    <w:p w14:paraId="34191AFB" w14:textId="77777777" w:rsidR="00257F46" w:rsidRDefault="00257F46" w:rsidP="00E9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D40FE" w14:textId="77777777" w:rsidR="00C8066C" w:rsidRDefault="00C8066C">
    <w:pPr>
      <w:pStyle w:val="Header"/>
      <w:jc w:val="right"/>
    </w:pPr>
  </w:p>
  <w:p w14:paraId="3DA31C67" w14:textId="77777777" w:rsidR="00C8066C" w:rsidRDefault="00C80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7CA3"/>
    <w:multiLevelType w:val="hybridMultilevel"/>
    <w:tmpl w:val="90FCB4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97319D"/>
    <w:multiLevelType w:val="hybridMultilevel"/>
    <w:tmpl w:val="1E560DDC"/>
    <w:lvl w:ilvl="0" w:tplc="2A264CB2">
      <w:start w:val="1"/>
      <w:numFmt w:val="upperLetter"/>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E44772"/>
    <w:multiLevelType w:val="hybridMultilevel"/>
    <w:tmpl w:val="1A6AD7D8"/>
    <w:lvl w:ilvl="0" w:tplc="4F0A80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5111932"/>
    <w:multiLevelType w:val="hybridMultilevel"/>
    <w:tmpl w:val="7B0046E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04630D"/>
    <w:multiLevelType w:val="hybridMultilevel"/>
    <w:tmpl w:val="558A259E"/>
    <w:lvl w:ilvl="0" w:tplc="0421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3A5256"/>
    <w:multiLevelType w:val="hybridMultilevel"/>
    <w:tmpl w:val="FA8EADD2"/>
    <w:lvl w:ilvl="0" w:tplc="3364EA60">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0D7624D9"/>
    <w:multiLevelType w:val="hybridMultilevel"/>
    <w:tmpl w:val="CDA48CCA"/>
    <w:lvl w:ilvl="0" w:tplc="87D8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400D"/>
    <w:multiLevelType w:val="hybridMultilevel"/>
    <w:tmpl w:val="223816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DE3287"/>
    <w:multiLevelType w:val="hybridMultilevel"/>
    <w:tmpl w:val="F7A886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9858C4"/>
    <w:multiLevelType w:val="hybridMultilevel"/>
    <w:tmpl w:val="C5D8A390"/>
    <w:lvl w:ilvl="0" w:tplc="EF60F926">
      <w:start w:val="2"/>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1BC46D2C"/>
    <w:multiLevelType w:val="hybridMultilevel"/>
    <w:tmpl w:val="7AEC3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26C86"/>
    <w:multiLevelType w:val="hybridMultilevel"/>
    <w:tmpl w:val="E5BCFC18"/>
    <w:lvl w:ilvl="0" w:tplc="7FE27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BB6BA4"/>
    <w:multiLevelType w:val="multilevel"/>
    <w:tmpl w:val="014C2B34"/>
    <w:lvl w:ilvl="0">
      <w:start w:val="1"/>
      <w:numFmt w:val="decimal"/>
      <w:lvlText w:val="%1."/>
      <w:lvlJc w:val="left"/>
      <w:pPr>
        <w:ind w:left="1429" w:hanging="360"/>
      </w:pPr>
    </w:lvl>
    <w:lvl w:ilvl="1">
      <w:start w:val="1"/>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3" w15:restartNumberingAfterBreak="0">
    <w:nsid w:val="1E5F67CA"/>
    <w:multiLevelType w:val="hybridMultilevel"/>
    <w:tmpl w:val="EC74CF26"/>
    <w:lvl w:ilvl="0" w:tplc="7ADCD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075948"/>
    <w:multiLevelType w:val="hybridMultilevel"/>
    <w:tmpl w:val="85883672"/>
    <w:lvl w:ilvl="0" w:tplc="29B0ADF0">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300AA"/>
    <w:multiLevelType w:val="hybridMultilevel"/>
    <w:tmpl w:val="6590E01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2A264B4"/>
    <w:multiLevelType w:val="hybridMultilevel"/>
    <w:tmpl w:val="220223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39828F5"/>
    <w:multiLevelType w:val="hybridMultilevel"/>
    <w:tmpl w:val="C484905E"/>
    <w:lvl w:ilvl="0" w:tplc="3CD05E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9A4F25"/>
    <w:multiLevelType w:val="hybridMultilevel"/>
    <w:tmpl w:val="10B41E0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29514699"/>
    <w:multiLevelType w:val="hybridMultilevel"/>
    <w:tmpl w:val="F3B654F0"/>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A06567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2FD13048"/>
    <w:multiLevelType w:val="hybridMultilevel"/>
    <w:tmpl w:val="3EF83762"/>
    <w:lvl w:ilvl="0" w:tplc="00761CE8">
      <w:start w:val="1"/>
      <w:numFmt w:val="decimal"/>
      <w:lvlText w:val="%1."/>
      <w:lvlJc w:val="left"/>
      <w:pPr>
        <w:ind w:left="539" w:hanging="360"/>
      </w:pPr>
      <w:rPr>
        <w:rFonts w:hint="default"/>
        <w:b/>
      </w:rPr>
    </w:lvl>
    <w:lvl w:ilvl="1" w:tplc="38090019" w:tentative="1">
      <w:start w:val="1"/>
      <w:numFmt w:val="lowerLetter"/>
      <w:lvlText w:val="%2."/>
      <w:lvlJc w:val="left"/>
      <w:pPr>
        <w:ind w:left="1259" w:hanging="360"/>
      </w:pPr>
    </w:lvl>
    <w:lvl w:ilvl="2" w:tplc="3809001B" w:tentative="1">
      <w:start w:val="1"/>
      <w:numFmt w:val="lowerRoman"/>
      <w:lvlText w:val="%3."/>
      <w:lvlJc w:val="right"/>
      <w:pPr>
        <w:ind w:left="1979" w:hanging="180"/>
      </w:pPr>
    </w:lvl>
    <w:lvl w:ilvl="3" w:tplc="3809000F" w:tentative="1">
      <w:start w:val="1"/>
      <w:numFmt w:val="decimal"/>
      <w:lvlText w:val="%4."/>
      <w:lvlJc w:val="left"/>
      <w:pPr>
        <w:ind w:left="2699" w:hanging="360"/>
      </w:pPr>
    </w:lvl>
    <w:lvl w:ilvl="4" w:tplc="38090019" w:tentative="1">
      <w:start w:val="1"/>
      <w:numFmt w:val="lowerLetter"/>
      <w:lvlText w:val="%5."/>
      <w:lvlJc w:val="left"/>
      <w:pPr>
        <w:ind w:left="3419" w:hanging="360"/>
      </w:pPr>
    </w:lvl>
    <w:lvl w:ilvl="5" w:tplc="3809001B" w:tentative="1">
      <w:start w:val="1"/>
      <w:numFmt w:val="lowerRoman"/>
      <w:lvlText w:val="%6."/>
      <w:lvlJc w:val="right"/>
      <w:pPr>
        <w:ind w:left="4139" w:hanging="180"/>
      </w:pPr>
    </w:lvl>
    <w:lvl w:ilvl="6" w:tplc="3809000F" w:tentative="1">
      <w:start w:val="1"/>
      <w:numFmt w:val="decimal"/>
      <w:lvlText w:val="%7."/>
      <w:lvlJc w:val="left"/>
      <w:pPr>
        <w:ind w:left="4859" w:hanging="360"/>
      </w:pPr>
    </w:lvl>
    <w:lvl w:ilvl="7" w:tplc="38090019" w:tentative="1">
      <w:start w:val="1"/>
      <w:numFmt w:val="lowerLetter"/>
      <w:lvlText w:val="%8."/>
      <w:lvlJc w:val="left"/>
      <w:pPr>
        <w:ind w:left="5579" w:hanging="360"/>
      </w:pPr>
    </w:lvl>
    <w:lvl w:ilvl="8" w:tplc="3809001B" w:tentative="1">
      <w:start w:val="1"/>
      <w:numFmt w:val="lowerRoman"/>
      <w:lvlText w:val="%9."/>
      <w:lvlJc w:val="right"/>
      <w:pPr>
        <w:ind w:left="6299" w:hanging="180"/>
      </w:pPr>
    </w:lvl>
  </w:abstractNum>
  <w:abstractNum w:abstractNumId="21" w15:restartNumberingAfterBreak="0">
    <w:nsid w:val="325768F5"/>
    <w:multiLevelType w:val="hybridMultilevel"/>
    <w:tmpl w:val="0D4C5C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C15052"/>
    <w:multiLevelType w:val="hybridMultilevel"/>
    <w:tmpl w:val="9BA0F678"/>
    <w:lvl w:ilvl="0" w:tplc="0421000F">
      <w:start w:val="1"/>
      <w:numFmt w:val="decimal"/>
      <w:lvlText w:val="%1."/>
      <w:lvlJc w:val="left"/>
      <w:pPr>
        <w:ind w:left="470"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3" w15:restartNumberingAfterBreak="0">
    <w:nsid w:val="3B903F78"/>
    <w:multiLevelType w:val="hybridMultilevel"/>
    <w:tmpl w:val="9BA0F678"/>
    <w:lvl w:ilvl="0" w:tplc="0421000F">
      <w:start w:val="1"/>
      <w:numFmt w:val="decimal"/>
      <w:lvlText w:val="%1."/>
      <w:lvlJc w:val="left"/>
      <w:pPr>
        <w:ind w:left="470"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4" w15:restartNumberingAfterBreak="0">
    <w:nsid w:val="40C3337F"/>
    <w:multiLevelType w:val="hybridMultilevel"/>
    <w:tmpl w:val="3AC04890"/>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5C4FAC"/>
    <w:multiLevelType w:val="hybridMultilevel"/>
    <w:tmpl w:val="85FEEC5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6" w15:restartNumberingAfterBreak="0">
    <w:nsid w:val="4A6541EA"/>
    <w:multiLevelType w:val="multilevel"/>
    <w:tmpl w:val="7AEC36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1B4F53"/>
    <w:multiLevelType w:val="hybridMultilevel"/>
    <w:tmpl w:val="DFEAC0D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4E06BB1"/>
    <w:multiLevelType w:val="hybridMultilevel"/>
    <w:tmpl w:val="E780BB8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D443C"/>
    <w:multiLevelType w:val="hybridMultilevel"/>
    <w:tmpl w:val="75942EE8"/>
    <w:lvl w:ilvl="0" w:tplc="87DA42DC">
      <w:start w:val="6"/>
      <w:numFmt w:val="decimal"/>
      <w:lvlText w:val="%1."/>
      <w:lvlJc w:val="left"/>
      <w:pPr>
        <w:ind w:left="1571" w:hanging="360"/>
      </w:pPr>
      <w:rPr>
        <w:rFonts w:eastAsiaTheme="minorHAnsi"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0" w15:restartNumberingAfterBreak="0">
    <w:nsid w:val="5E616AA3"/>
    <w:multiLevelType w:val="hybridMultilevel"/>
    <w:tmpl w:val="7460FF4C"/>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4A2B7E"/>
    <w:multiLevelType w:val="hybridMultilevel"/>
    <w:tmpl w:val="23083FD2"/>
    <w:lvl w:ilvl="0" w:tplc="EFD09D0E">
      <w:start w:val="1"/>
      <w:numFmt w:val="decimal"/>
      <w:lvlText w:val="%1."/>
      <w:lvlJc w:val="left"/>
      <w:pPr>
        <w:tabs>
          <w:tab w:val="num" w:pos="2040"/>
        </w:tabs>
        <w:ind w:left="2040" w:hanging="870"/>
      </w:pPr>
      <w:rPr>
        <w:rFonts w:ascii="Times New Roman" w:eastAsiaTheme="minorHAnsi" w:hAnsi="Times New Roman" w:cs="Times New Roman"/>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32" w15:restartNumberingAfterBreak="0">
    <w:nsid w:val="65326E39"/>
    <w:multiLevelType w:val="hybridMultilevel"/>
    <w:tmpl w:val="7F24293A"/>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5A70009"/>
    <w:multiLevelType w:val="hybridMultilevel"/>
    <w:tmpl w:val="1EA03322"/>
    <w:lvl w:ilvl="0" w:tplc="3809000B">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4" w15:restartNumberingAfterBreak="0">
    <w:nsid w:val="65E72056"/>
    <w:multiLevelType w:val="hybridMultilevel"/>
    <w:tmpl w:val="D5E68D0C"/>
    <w:lvl w:ilvl="0" w:tplc="5302CA6A">
      <w:start w:val="4"/>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5" w15:restartNumberingAfterBreak="0">
    <w:nsid w:val="695D61D7"/>
    <w:multiLevelType w:val="hybridMultilevel"/>
    <w:tmpl w:val="DB6E87A6"/>
    <w:lvl w:ilvl="0" w:tplc="8092F85E">
      <w:start w:val="1"/>
      <w:numFmt w:val="upperLetter"/>
      <w:lvlText w:val="%1."/>
      <w:lvlJc w:val="left"/>
      <w:pPr>
        <w:ind w:left="2487"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6" w15:restartNumberingAfterBreak="0">
    <w:nsid w:val="6AB5768D"/>
    <w:multiLevelType w:val="hybridMultilevel"/>
    <w:tmpl w:val="C16830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E90605E"/>
    <w:multiLevelType w:val="hybridMultilevel"/>
    <w:tmpl w:val="F760D1C4"/>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FC11F93"/>
    <w:multiLevelType w:val="hybridMultilevel"/>
    <w:tmpl w:val="292265E2"/>
    <w:lvl w:ilvl="0" w:tplc="04210001">
      <w:start w:val="1"/>
      <w:numFmt w:val="bullet"/>
      <w:lvlText w:val=""/>
      <w:lvlJc w:val="left"/>
      <w:pPr>
        <w:ind w:left="690" w:hanging="360"/>
      </w:pPr>
      <w:rPr>
        <w:rFonts w:ascii="Symbol" w:hAnsi="Symbol" w:hint="default"/>
      </w:rPr>
    </w:lvl>
    <w:lvl w:ilvl="1" w:tplc="04210003">
      <w:start w:val="1"/>
      <w:numFmt w:val="bullet"/>
      <w:lvlText w:val="o"/>
      <w:lvlJc w:val="left"/>
      <w:pPr>
        <w:ind w:left="1410" w:hanging="360"/>
      </w:pPr>
      <w:rPr>
        <w:rFonts w:ascii="Courier New" w:hAnsi="Courier New" w:cs="Courier New" w:hint="default"/>
      </w:rPr>
    </w:lvl>
    <w:lvl w:ilvl="2" w:tplc="04210005">
      <w:start w:val="1"/>
      <w:numFmt w:val="bullet"/>
      <w:lvlText w:val=""/>
      <w:lvlJc w:val="left"/>
      <w:pPr>
        <w:ind w:left="2130" w:hanging="360"/>
      </w:pPr>
      <w:rPr>
        <w:rFonts w:ascii="Wingdings" w:hAnsi="Wingdings" w:cs="Wingdings" w:hint="default"/>
      </w:rPr>
    </w:lvl>
    <w:lvl w:ilvl="3" w:tplc="04210001">
      <w:start w:val="1"/>
      <w:numFmt w:val="bullet"/>
      <w:lvlText w:val=""/>
      <w:lvlJc w:val="left"/>
      <w:pPr>
        <w:ind w:left="2850" w:hanging="360"/>
      </w:pPr>
      <w:rPr>
        <w:rFonts w:ascii="Symbol" w:hAnsi="Symbol" w:cs="Symbol" w:hint="default"/>
      </w:rPr>
    </w:lvl>
    <w:lvl w:ilvl="4" w:tplc="04210003">
      <w:start w:val="1"/>
      <w:numFmt w:val="bullet"/>
      <w:lvlText w:val="o"/>
      <w:lvlJc w:val="left"/>
      <w:pPr>
        <w:ind w:left="3570" w:hanging="360"/>
      </w:pPr>
      <w:rPr>
        <w:rFonts w:ascii="Courier New" w:hAnsi="Courier New" w:cs="Courier New" w:hint="default"/>
      </w:rPr>
    </w:lvl>
    <w:lvl w:ilvl="5" w:tplc="04210005">
      <w:start w:val="1"/>
      <w:numFmt w:val="bullet"/>
      <w:lvlText w:val=""/>
      <w:lvlJc w:val="left"/>
      <w:pPr>
        <w:ind w:left="4290" w:hanging="360"/>
      </w:pPr>
      <w:rPr>
        <w:rFonts w:ascii="Wingdings" w:hAnsi="Wingdings" w:cs="Wingdings" w:hint="default"/>
      </w:rPr>
    </w:lvl>
    <w:lvl w:ilvl="6" w:tplc="04210001">
      <w:start w:val="1"/>
      <w:numFmt w:val="bullet"/>
      <w:lvlText w:val=""/>
      <w:lvlJc w:val="left"/>
      <w:pPr>
        <w:ind w:left="5010" w:hanging="360"/>
      </w:pPr>
      <w:rPr>
        <w:rFonts w:ascii="Symbol" w:hAnsi="Symbol" w:cs="Symbol" w:hint="default"/>
      </w:rPr>
    </w:lvl>
    <w:lvl w:ilvl="7" w:tplc="04210003">
      <w:start w:val="1"/>
      <w:numFmt w:val="bullet"/>
      <w:lvlText w:val="o"/>
      <w:lvlJc w:val="left"/>
      <w:pPr>
        <w:ind w:left="5730" w:hanging="360"/>
      </w:pPr>
      <w:rPr>
        <w:rFonts w:ascii="Courier New" w:hAnsi="Courier New" w:cs="Courier New" w:hint="default"/>
      </w:rPr>
    </w:lvl>
    <w:lvl w:ilvl="8" w:tplc="04210005">
      <w:start w:val="1"/>
      <w:numFmt w:val="bullet"/>
      <w:lvlText w:val=""/>
      <w:lvlJc w:val="left"/>
      <w:pPr>
        <w:ind w:left="6450" w:hanging="360"/>
      </w:pPr>
      <w:rPr>
        <w:rFonts w:ascii="Wingdings" w:hAnsi="Wingdings" w:cs="Wingdings" w:hint="default"/>
      </w:rPr>
    </w:lvl>
  </w:abstractNum>
  <w:abstractNum w:abstractNumId="39" w15:restartNumberingAfterBreak="0">
    <w:nsid w:val="70860DEC"/>
    <w:multiLevelType w:val="hybridMultilevel"/>
    <w:tmpl w:val="66D42932"/>
    <w:lvl w:ilvl="0" w:tplc="D706B6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27042"/>
    <w:multiLevelType w:val="hybridMultilevel"/>
    <w:tmpl w:val="2FFE947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ED1E546A">
      <w:start w:val="1"/>
      <w:numFmt w:val="decimal"/>
      <w:lvlText w:val="%4."/>
      <w:lvlJc w:val="left"/>
      <w:pPr>
        <w:ind w:left="2880" w:hanging="360"/>
      </w:pPr>
      <w:rPr>
        <w:i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745110BD"/>
    <w:multiLevelType w:val="hybridMultilevel"/>
    <w:tmpl w:val="C1904352"/>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2" w15:restartNumberingAfterBreak="0">
    <w:nsid w:val="75C26683"/>
    <w:multiLevelType w:val="hybridMultilevel"/>
    <w:tmpl w:val="1562B81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6310E95"/>
    <w:multiLevelType w:val="hybridMultilevel"/>
    <w:tmpl w:val="FC4EE578"/>
    <w:lvl w:ilvl="0" w:tplc="F620C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D377DD"/>
    <w:multiLevelType w:val="hybridMultilevel"/>
    <w:tmpl w:val="69B8547A"/>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abstractNumId w:val="6"/>
  </w:num>
  <w:num w:numId="2">
    <w:abstractNumId w:val="2"/>
  </w:num>
  <w:num w:numId="3">
    <w:abstractNumId w:val="39"/>
  </w:num>
  <w:num w:numId="4">
    <w:abstractNumId w:val="14"/>
  </w:num>
  <w:num w:numId="5">
    <w:abstractNumId w:val="42"/>
  </w:num>
  <w:num w:numId="6">
    <w:abstractNumId w:val="2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0"/>
  </w:num>
  <w:num w:numId="12">
    <w:abstractNumId w:val="17"/>
  </w:num>
  <w:num w:numId="13">
    <w:abstractNumId w:val="11"/>
  </w:num>
  <w:num w:numId="14">
    <w:abstractNumId w:val="13"/>
  </w:num>
  <w:num w:numId="15">
    <w:abstractNumId w:val="43"/>
  </w:num>
  <w:num w:numId="16">
    <w:abstractNumId w:val="8"/>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3"/>
  </w:num>
  <w:num w:numId="21">
    <w:abstractNumId w:val="22"/>
  </w:num>
  <w:num w:numId="22">
    <w:abstractNumId w:val="7"/>
  </w:num>
  <w:num w:numId="23">
    <w:abstractNumId w:val="3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4"/>
  </w:num>
  <w:num w:numId="30">
    <w:abstractNumId w:val="3"/>
  </w:num>
  <w:num w:numId="31">
    <w:abstractNumId w:val="0"/>
  </w:num>
  <w:num w:numId="32">
    <w:abstractNumId w:val="5"/>
  </w:num>
  <w:num w:numId="33">
    <w:abstractNumId w:val="33"/>
  </w:num>
  <w:num w:numId="34">
    <w:abstractNumId w:val="44"/>
  </w:num>
  <w:num w:numId="35">
    <w:abstractNumId w:val="41"/>
  </w:num>
  <w:num w:numId="36">
    <w:abstractNumId w:val="27"/>
  </w:num>
  <w:num w:numId="37">
    <w:abstractNumId w:val="15"/>
  </w:num>
  <w:num w:numId="38">
    <w:abstractNumId w:val="25"/>
  </w:num>
  <w:num w:numId="39">
    <w:abstractNumId w:val="12"/>
  </w:num>
  <w:num w:numId="40">
    <w:abstractNumId w:val="35"/>
  </w:num>
  <w:num w:numId="41">
    <w:abstractNumId w:val="20"/>
  </w:num>
  <w:num w:numId="42">
    <w:abstractNumId w:val="9"/>
  </w:num>
  <w:num w:numId="43">
    <w:abstractNumId w:val="37"/>
  </w:num>
  <w:num w:numId="44">
    <w:abstractNumId w:val="34"/>
  </w:num>
  <w:num w:numId="45">
    <w:abstractNumId w:val="24"/>
  </w:num>
  <w:num w:numId="46">
    <w:abstractNumId w:val="32"/>
  </w:num>
  <w:num w:numId="47">
    <w:abstractNumId w:val="26"/>
  </w:num>
  <w:num w:numId="4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143A"/>
    <w:rsid w:val="00004FED"/>
    <w:rsid w:val="00027A77"/>
    <w:rsid w:val="00043169"/>
    <w:rsid w:val="00052D1E"/>
    <w:rsid w:val="00057DAF"/>
    <w:rsid w:val="00077C3F"/>
    <w:rsid w:val="000818FC"/>
    <w:rsid w:val="000864B4"/>
    <w:rsid w:val="000B40D1"/>
    <w:rsid w:val="000B5BF3"/>
    <w:rsid w:val="000C6362"/>
    <w:rsid w:val="000D609B"/>
    <w:rsid w:val="000E4B33"/>
    <w:rsid w:val="000F42F6"/>
    <w:rsid w:val="000F5166"/>
    <w:rsid w:val="00112211"/>
    <w:rsid w:val="001171D1"/>
    <w:rsid w:val="0012266F"/>
    <w:rsid w:val="0012611A"/>
    <w:rsid w:val="00130E78"/>
    <w:rsid w:val="001423D1"/>
    <w:rsid w:val="00145982"/>
    <w:rsid w:val="00152FC0"/>
    <w:rsid w:val="00155748"/>
    <w:rsid w:val="00192A48"/>
    <w:rsid w:val="001C22BA"/>
    <w:rsid w:val="001C4D36"/>
    <w:rsid w:val="001D0D7A"/>
    <w:rsid w:val="001D5D70"/>
    <w:rsid w:val="002027A8"/>
    <w:rsid w:val="0021560D"/>
    <w:rsid w:val="002314FE"/>
    <w:rsid w:val="00233C66"/>
    <w:rsid w:val="002408C4"/>
    <w:rsid w:val="00257F46"/>
    <w:rsid w:val="00262654"/>
    <w:rsid w:val="00265CFC"/>
    <w:rsid w:val="0027334A"/>
    <w:rsid w:val="00281566"/>
    <w:rsid w:val="0028419F"/>
    <w:rsid w:val="002917DC"/>
    <w:rsid w:val="00291D0C"/>
    <w:rsid w:val="0029713F"/>
    <w:rsid w:val="00297209"/>
    <w:rsid w:val="002A2482"/>
    <w:rsid w:val="002A2A2F"/>
    <w:rsid w:val="002B0297"/>
    <w:rsid w:val="002C0AD3"/>
    <w:rsid w:val="002C5BCB"/>
    <w:rsid w:val="002D06AA"/>
    <w:rsid w:val="003174A3"/>
    <w:rsid w:val="00334ED6"/>
    <w:rsid w:val="0035174A"/>
    <w:rsid w:val="0037610F"/>
    <w:rsid w:val="0038663E"/>
    <w:rsid w:val="0039321B"/>
    <w:rsid w:val="00396E8E"/>
    <w:rsid w:val="003A6C4B"/>
    <w:rsid w:val="003B4805"/>
    <w:rsid w:val="003D4B74"/>
    <w:rsid w:val="00421457"/>
    <w:rsid w:val="00421683"/>
    <w:rsid w:val="00437676"/>
    <w:rsid w:val="00444233"/>
    <w:rsid w:val="00491E30"/>
    <w:rsid w:val="004B24DD"/>
    <w:rsid w:val="004B3BB8"/>
    <w:rsid w:val="004B41D2"/>
    <w:rsid w:val="004C0A38"/>
    <w:rsid w:val="004C33A5"/>
    <w:rsid w:val="004C5A96"/>
    <w:rsid w:val="004C6F30"/>
    <w:rsid w:val="00521DE5"/>
    <w:rsid w:val="005260B0"/>
    <w:rsid w:val="005344F0"/>
    <w:rsid w:val="005516FE"/>
    <w:rsid w:val="00551BE9"/>
    <w:rsid w:val="0055553A"/>
    <w:rsid w:val="00576641"/>
    <w:rsid w:val="005825F9"/>
    <w:rsid w:val="00585AE5"/>
    <w:rsid w:val="005A13AE"/>
    <w:rsid w:val="005A1B74"/>
    <w:rsid w:val="005B1B26"/>
    <w:rsid w:val="005B516D"/>
    <w:rsid w:val="005C0793"/>
    <w:rsid w:val="005D26E7"/>
    <w:rsid w:val="00605ACF"/>
    <w:rsid w:val="006207CB"/>
    <w:rsid w:val="00636E66"/>
    <w:rsid w:val="0064129B"/>
    <w:rsid w:val="006475E7"/>
    <w:rsid w:val="00652DEA"/>
    <w:rsid w:val="006659B7"/>
    <w:rsid w:val="006861D6"/>
    <w:rsid w:val="006874BB"/>
    <w:rsid w:val="006877A7"/>
    <w:rsid w:val="006C143A"/>
    <w:rsid w:val="006C5B08"/>
    <w:rsid w:val="006D58FF"/>
    <w:rsid w:val="006E4E58"/>
    <w:rsid w:val="006F082E"/>
    <w:rsid w:val="006F49C1"/>
    <w:rsid w:val="007001B9"/>
    <w:rsid w:val="00704C72"/>
    <w:rsid w:val="0070608D"/>
    <w:rsid w:val="00711521"/>
    <w:rsid w:val="00711781"/>
    <w:rsid w:val="007215A0"/>
    <w:rsid w:val="007266A6"/>
    <w:rsid w:val="00726F32"/>
    <w:rsid w:val="00740498"/>
    <w:rsid w:val="00747128"/>
    <w:rsid w:val="00750155"/>
    <w:rsid w:val="007532DC"/>
    <w:rsid w:val="00761A3A"/>
    <w:rsid w:val="00784AA5"/>
    <w:rsid w:val="00786719"/>
    <w:rsid w:val="007A4D8F"/>
    <w:rsid w:val="007B29F3"/>
    <w:rsid w:val="007C5FE0"/>
    <w:rsid w:val="007D6145"/>
    <w:rsid w:val="007E0021"/>
    <w:rsid w:val="007E18E8"/>
    <w:rsid w:val="007F0CDF"/>
    <w:rsid w:val="007F4587"/>
    <w:rsid w:val="00802AA6"/>
    <w:rsid w:val="00806BCC"/>
    <w:rsid w:val="00807FD4"/>
    <w:rsid w:val="008471C7"/>
    <w:rsid w:val="00852228"/>
    <w:rsid w:val="008604B2"/>
    <w:rsid w:val="0086382B"/>
    <w:rsid w:val="008778D8"/>
    <w:rsid w:val="00880FE7"/>
    <w:rsid w:val="00892A2D"/>
    <w:rsid w:val="00895F23"/>
    <w:rsid w:val="008B14B7"/>
    <w:rsid w:val="008D0ABF"/>
    <w:rsid w:val="008F684A"/>
    <w:rsid w:val="00927578"/>
    <w:rsid w:val="00927E5B"/>
    <w:rsid w:val="009307A2"/>
    <w:rsid w:val="0093558F"/>
    <w:rsid w:val="00937F9F"/>
    <w:rsid w:val="00980545"/>
    <w:rsid w:val="009809DD"/>
    <w:rsid w:val="009832A5"/>
    <w:rsid w:val="009849CE"/>
    <w:rsid w:val="00985DCD"/>
    <w:rsid w:val="00995A93"/>
    <w:rsid w:val="0099720F"/>
    <w:rsid w:val="0099721F"/>
    <w:rsid w:val="009A6469"/>
    <w:rsid w:val="009D256D"/>
    <w:rsid w:val="009D5C56"/>
    <w:rsid w:val="00A2260E"/>
    <w:rsid w:val="00A378A6"/>
    <w:rsid w:val="00A525E4"/>
    <w:rsid w:val="00A526B9"/>
    <w:rsid w:val="00AA5762"/>
    <w:rsid w:val="00AD7D41"/>
    <w:rsid w:val="00B04842"/>
    <w:rsid w:val="00B1342A"/>
    <w:rsid w:val="00B16417"/>
    <w:rsid w:val="00B233E4"/>
    <w:rsid w:val="00B25817"/>
    <w:rsid w:val="00B30D1F"/>
    <w:rsid w:val="00B33019"/>
    <w:rsid w:val="00B52C68"/>
    <w:rsid w:val="00B73AAF"/>
    <w:rsid w:val="00BA6288"/>
    <w:rsid w:val="00BC2632"/>
    <w:rsid w:val="00BC325A"/>
    <w:rsid w:val="00BC4A6C"/>
    <w:rsid w:val="00BD162A"/>
    <w:rsid w:val="00BD2593"/>
    <w:rsid w:val="00BE05DF"/>
    <w:rsid w:val="00BE5AE1"/>
    <w:rsid w:val="00BF4105"/>
    <w:rsid w:val="00C22481"/>
    <w:rsid w:val="00C3174E"/>
    <w:rsid w:val="00C40AA5"/>
    <w:rsid w:val="00C704B7"/>
    <w:rsid w:val="00C75EF9"/>
    <w:rsid w:val="00C8066C"/>
    <w:rsid w:val="00C810B3"/>
    <w:rsid w:val="00C856DD"/>
    <w:rsid w:val="00C9111C"/>
    <w:rsid w:val="00C92951"/>
    <w:rsid w:val="00C957C1"/>
    <w:rsid w:val="00CA1049"/>
    <w:rsid w:val="00CA1F20"/>
    <w:rsid w:val="00CA48B5"/>
    <w:rsid w:val="00CA5961"/>
    <w:rsid w:val="00CF579B"/>
    <w:rsid w:val="00D032F2"/>
    <w:rsid w:val="00D04925"/>
    <w:rsid w:val="00D173F0"/>
    <w:rsid w:val="00D33AD9"/>
    <w:rsid w:val="00D5624B"/>
    <w:rsid w:val="00D61168"/>
    <w:rsid w:val="00D67E73"/>
    <w:rsid w:val="00D818BD"/>
    <w:rsid w:val="00D93B55"/>
    <w:rsid w:val="00D94CD4"/>
    <w:rsid w:val="00DA40C6"/>
    <w:rsid w:val="00DB3BA6"/>
    <w:rsid w:val="00DB61D1"/>
    <w:rsid w:val="00DE4B75"/>
    <w:rsid w:val="00DF7583"/>
    <w:rsid w:val="00DF77D2"/>
    <w:rsid w:val="00E012DF"/>
    <w:rsid w:val="00E021F2"/>
    <w:rsid w:val="00E057BB"/>
    <w:rsid w:val="00E10B16"/>
    <w:rsid w:val="00E13A05"/>
    <w:rsid w:val="00E245EE"/>
    <w:rsid w:val="00E35F4F"/>
    <w:rsid w:val="00E462E2"/>
    <w:rsid w:val="00E52CC7"/>
    <w:rsid w:val="00E62DE5"/>
    <w:rsid w:val="00E86D41"/>
    <w:rsid w:val="00E95ED7"/>
    <w:rsid w:val="00E95FC4"/>
    <w:rsid w:val="00EB5C40"/>
    <w:rsid w:val="00EE42DD"/>
    <w:rsid w:val="00EE5829"/>
    <w:rsid w:val="00EF1581"/>
    <w:rsid w:val="00EF6986"/>
    <w:rsid w:val="00EF7759"/>
    <w:rsid w:val="00F123C5"/>
    <w:rsid w:val="00F42807"/>
    <w:rsid w:val="00F429C5"/>
    <w:rsid w:val="00F52918"/>
    <w:rsid w:val="00F5618E"/>
    <w:rsid w:val="00F629D6"/>
    <w:rsid w:val="00F65A9C"/>
    <w:rsid w:val="00F70001"/>
    <w:rsid w:val="00FA780C"/>
    <w:rsid w:val="00FB4E3E"/>
    <w:rsid w:val="00FE0000"/>
    <w:rsid w:val="00FE22BB"/>
    <w:rsid w:val="00FF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F802"/>
  <w15:docId w15:val="{7C909F2E-E8DD-48BA-AA80-76F41AA9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3A"/>
    <w:rPr>
      <w:lang w:val="id-ID"/>
    </w:rPr>
  </w:style>
  <w:style w:type="paragraph" w:styleId="Heading1">
    <w:name w:val="heading 1"/>
    <w:basedOn w:val="Normal"/>
    <w:next w:val="Normal"/>
    <w:link w:val="Heading1Char"/>
    <w:qFormat/>
    <w:rsid w:val="00057DAF"/>
    <w:pPr>
      <w:keepNext/>
      <w:spacing w:after="0" w:line="360" w:lineRule="auto"/>
      <w:jc w:val="center"/>
      <w:outlineLvl w:val="0"/>
    </w:pPr>
    <w:rPr>
      <w:rFonts w:ascii="Times New Roman" w:eastAsia="Times New Roman" w:hAnsi="Times New Roman" w:cs="Times New Roman"/>
      <w:bCs/>
      <w:sz w:val="28"/>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43A"/>
    <w:pPr>
      <w:ind w:left="720"/>
      <w:contextualSpacing/>
    </w:pPr>
  </w:style>
  <w:style w:type="paragraph" w:styleId="Header">
    <w:name w:val="header"/>
    <w:basedOn w:val="Normal"/>
    <w:link w:val="HeaderChar"/>
    <w:uiPriority w:val="99"/>
    <w:unhideWhenUsed/>
    <w:rsid w:val="00E9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FC4"/>
    <w:rPr>
      <w:lang w:val="id-ID"/>
    </w:rPr>
  </w:style>
  <w:style w:type="paragraph" w:styleId="Footer">
    <w:name w:val="footer"/>
    <w:basedOn w:val="Normal"/>
    <w:link w:val="FooterChar"/>
    <w:uiPriority w:val="99"/>
    <w:unhideWhenUsed/>
    <w:rsid w:val="00E9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FC4"/>
    <w:rPr>
      <w:lang w:val="id-ID"/>
    </w:rPr>
  </w:style>
  <w:style w:type="paragraph" w:styleId="NormalWeb">
    <w:name w:val="Normal (Web)"/>
    <w:basedOn w:val="Normal"/>
    <w:uiPriority w:val="99"/>
    <w:unhideWhenUsed/>
    <w:rsid w:val="002A2A2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2A2A2F"/>
  </w:style>
  <w:style w:type="character" w:styleId="Emphasis">
    <w:name w:val="Emphasis"/>
    <w:basedOn w:val="DefaultParagraphFont"/>
    <w:uiPriority w:val="20"/>
    <w:qFormat/>
    <w:rsid w:val="002A2A2F"/>
    <w:rPr>
      <w:i/>
      <w:iCs/>
    </w:rPr>
  </w:style>
  <w:style w:type="paragraph" w:styleId="HTMLPreformatted">
    <w:name w:val="HTML Preformatted"/>
    <w:basedOn w:val="Normal"/>
    <w:link w:val="HTMLPreformattedChar"/>
    <w:uiPriority w:val="99"/>
    <w:unhideWhenUsed/>
    <w:rsid w:val="002A2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A2A2F"/>
    <w:rPr>
      <w:rFonts w:ascii="Courier New" w:eastAsia="Times New Roman" w:hAnsi="Courier New" w:cs="Courier New"/>
      <w:sz w:val="20"/>
      <w:szCs w:val="20"/>
    </w:rPr>
  </w:style>
  <w:style w:type="paragraph" w:customStyle="1" w:styleId="Default">
    <w:name w:val="Default"/>
    <w:rsid w:val="002A2A2F"/>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2A2A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A2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2F"/>
    <w:rPr>
      <w:rFonts w:ascii="Tahoma" w:hAnsi="Tahoma" w:cs="Tahoma"/>
      <w:sz w:val="16"/>
      <w:szCs w:val="16"/>
      <w:lang w:val="id-ID"/>
    </w:rPr>
  </w:style>
  <w:style w:type="character" w:styleId="Hyperlink">
    <w:name w:val="Hyperlink"/>
    <w:basedOn w:val="DefaultParagraphFont"/>
    <w:uiPriority w:val="99"/>
    <w:unhideWhenUsed/>
    <w:rsid w:val="00E012DF"/>
    <w:rPr>
      <w:color w:val="0000FF" w:themeColor="hyperlink"/>
      <w:u w:val="single"/>
    </w:rPr>
  </w:style>
  <w:style w:type="paragraph" w:styleId="FootnoteText">
    <w:name w:val="footnote text"/>
    <w:basedOn w:val="Normal"/>
    <w:link w:val="FootnoteTextChar"/>
    <w:uiPriority w:val="99"/>
    <w:unhideWhenUsed/>
    <w:rsid w:val="00927E5B"/>
    <w:pPr>
      <w:spacing w:after="0" w:line="240" w:lineRule="auto"/>
    </w:pPr>
    <w:rPr>
      <w:rFonts w:eastAsiaTheme="minorEastAsia"/>
      <w:sz w:val="20"/>
      <w:szCs w:val="20"/>
      <w:lang w:eastAsia="id-ID"/>
    </w:rPr>
  </w:style>
  <w:style w:type="character" w:customStyle="1" w:styleId="FootnoteTextChar">
    <w:name w:val="Footnote Text Char"/>
    <w:basedOn w:val="DefaultParagraphFont"/>
    <w:link w:val="FootnoteText"/>
    <w:uiPriority w:val="99"/>
    <w:rsid w:val="00927E5B"/>
    <w:rPr>
      <w:rFonts w:eastAsiaTheme="minorEastAsia"/>
      <w:sz w:val="20"/>
      <w:szCs w:val="20"/>
      <w:lang w:val="id-ID" w:eastAsia="id-ID"/>
    </w:rPr>
  </w:style>
  <w:style w:type="character" w:styleId="CommentReference">
    <w:name w:val="annotation reference"/>
    <w:basedOn w:val="DefaultParagraphFont"/>
    <w:uiPriority w:val="99"/>
    <w:semiHidden/>
    <w:unhideWhenUsed/>
    <w:rsid w:val="00F123C5"/>
    <w:rPr>
      <w:sz w:val="16"/>
      <w:szCs w:val="16"/>
    </w:rPr>
  </w:style>
  <w:style w:type="character" w:styleId="Strong">
    <w:name w:val="Strong"/>
    <w:basedOn w:val="DefaultParagraphFont"/>
    <w:uiPriority w:val="22"/>
    <w:qFormat/>
    <w:rsid w:val="002C5BCB"/>
    <w:rPr>
      <w:b/>
      <w:bCs/>
    </w:rPr>
  </w:style>
  <w:style w:type="character" w:customStyle="1" w:styleId="Heading1Char">
    <w:name w:val="Heading 1 Char"/>
    <w:basedOn w:val="DefaultParagraphFont"/>
    <w:link w:val="Heading1"/>
    <w:rsid w:val="00057DAF"/>
    <w:rPr>
      <w:rFonts w:ascii="Times New Roman" w:eastAsia="Times New Roman" w:hAnsi="Times New Roman" w:cs="Times New Roman"/>
      <w:bCs/>
      <w:sz w:val="28"/>
      <w:szCs w:val="32"/>
      <w:lang w:val="id-ID" w:eastAsia="id-ID"/>
    </w:rPr>
  </w:style>
  <w:style w:type="paragraph" w:styleId="BodyTextIndent">
    <w:name w:val="Body Text Indent"/>
    <w:basedOn w:val="Normal"/>
    <w:link w:val="BodyTextIndentChar"/>
    <w:semiHidden/>
    <w:unhideWhenUsed/>
    <w:rsid w:val="00057DAF"/>
    <w:pPr>
      <w:spacing w:after="0" w:line="360" w:lineRule="auto"/>
      <w:ind w:left="540" w:firstLine="630"/>
      <w:jc w:val="both"/>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semiHidden/>
    <w:rsid w:val="00057DAF"/>
    <w:rPr>
      <w:rFonts w:ascii="Times New Roman" w:eastAsia="Times New Roman" w:hAnsi="Times New Roman" w:cs="Times New Roman"/>
      <w:sz w:val="24"/>
      <w:szCs w:val="24"/>
      <w:lang w:val="id-ID" w:eastAsia="id-ID"/>
    </w:rPr>
  </w:style>
  <w:style w:type="paragraph" w:styleId="CommentText">
    <w:name w:val="annotation text"/>
    <w:basedOn w:val="Normal"/>
    <w:link w:val="CommentTextChar"/>
    <w:uiPriority w:val="99"/>
    <w:unhideWhenUsed/>
    <w:rsid w:val="001C4D36"/>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1C4D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E58"/>
    <w:rPr>
      <w:b/>
      <w:bCs/>
    </w:rPr>
  </w:style>
  <w:style w:type="character" w:customStyle="1" w:styleId="CommentSubjectChar">
    <w:name w:val="Comment Subject Char"/>
    <w:basedOn w:val="CommentTextChar"/>
    <w:link w:val="CommentSubject"/>
    <w:uiPriority w:val="99"/>
    <w:semiHidden/>
    <w:rsid w:val="006E4E5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15</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NB520</dc:creator>
  <cp:lastModifiedBy>P2420S</cp:lastModifiedBy>
  <cp:revision>138</cp:revision>
  <dcterms:created xsi:type="dcterms:W3CDTF">2016-08-23T15:26:00Z</dcterms:created>
  <dcterms:modified xsi:type="dcterms:W3CDTF">2022-06-26T13:22:00Z</dcterms:modified>
</cp:coreProperties>
</file>