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AF895" w14:textId="77777777" w:rsidR="00AE0C14" w:rsidRDefault="003D2A70" w:rsidP="00AE0C1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D2A70">
        <w:rPr>
          <w:rFonts w:ascii="Times New Roman" w:hAnsi="Times New Roman" w:cs="Times New Roman"/>
          <w:b/>
          <w:bCs/>
          <w:sz w:val="24"/>
          <w:szCs w:val="24"/>
        </w:rPr>
        <w:t>PENGARUH DOSIS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MIKORIZA </w:t>
      </w:r>
      <w:r w:rsidR="00AE0C14">
        <w:rPr>
          <w:rFonts w:ascii="Times New Roman" w:hAnsi="Times New Roman" w:cs="Times New Roman"/>
          <w:b/>
          <w:bCs/>
          <w:sz w:val="24"/>
          <w:szCs w:val="24"/>
        </w:rPr>
        <w:t xml:space="preserve">PADA BERBAGAI MACAM BAHAN ORGANIK TERHADAP PERTUMBUHAN BIBT KELAPA SAWIT </w:t>
      </w:r>
    </w:p>
    <w:p w14:paraId="1F6C1E20" w14:textId="4D9754BF" w:rsidR="0090197B" w:rsidRPr="00AE0C14" w:rsidRDefault="00AE0C14" w:rsidP="00AE0C1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DI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PRE-NURSERY</w:t>
      </w:r>
    </w:p>
    <w:p w14:paraId="5133D5C6" w14:textId="060056DE" w:rsidR="003D2A70" w:rsidRDefault="003D2A70" w:rsidP="007B29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Edo Aprillio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, E. Nanik Kristalisasi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>, Achmad Himawan</w:t>
      </w:r>
      <w:r w:rsidR="0011545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</w:p>
    <w:p w14:paraId="561138BF" w14:textId="07A365DF" w:rsidR="007B29D2" w:rsidRDefault="007B29D2" w:rsidP="007B29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Mahasiswa Fakultas Pertanian INSTIPER</w:t>
      </w:r>
    </w:p>
    <w:p w14:paraId="2287D556" w14:textId="6EF9860E" w:rsidR="007B29D2" w:rsidRDefault="007B29D2" w:rsidP="007B29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Dosen Fakultas Pertanian INSTIPER  </w:t>
      </w:r>
    </w:p>
    <w:p w14:paraId="7598ABC9" w14:textId="77777777" w:rsidR="007B29D2" w:rsidRDefault="007B29D2" w:rsidP="007B29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BDF7956" w14:textId="7D034304" w:rsidR="007B29D2" w:rsidRDefault="007B29D2" w:rsidP="007B29D2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ABSTRAK</w:t>
      </w:r>
    </w:p>
    <w:p w14:paraId="012EDA2E" w14:textId="3F34F9C9" w:rsidR="007B29D2" w:rsidRDefault="007B29D2" w:rsidP="00B55A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Penelitian ini bertujuan untuk mengetahui pengaruh dosis mikoriza pada berbagai macam bahan organik terhadap pertumbuhan bibit kelapa saw</w:t>
      </w:r>
      <w:r w:rsidR="00B33020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t di </w:t>
      </w:r>
      <w:r w:rsidR="00B33020">
        <w:rPr>
          <w:rFonts w:ascii="Times New Roman" w:hAnsi="Times New Roman" w:cs="Times New Roman"/>
          <w:i/>
          <w:iCs/>
          <w:sz w:val="24"/>
          <w:szCs w:val="24"/>
        </w:rPr>
        <w:t>pre-nursery</w:t>
      </w:r>
      <w:r w:rsidR="00B33020">
        <w:rPr>
          <w:rFonts w:ascii="Times New Roman" w:hAnsi="Times New Roman" w:cs="Times New Roman"/>
          <w:sz w:val="24"/>
          <w:szCs w:val="24"/>
        </w:rPr>
        <w:t>. Penelitian ini dilaksanakan di KP2</w:t>
      </w:r>
      <w:r w:rsidR="009C2CC8">
        <w:rPr>
          <w:rFonts w:ascii="Times New Roman" w:hAnsi="Times New Roman" w:cs="Times New Roman"/>
          <w:sz w:val="24"/>
          <w:szCs w:val="24"/>
        </w:rPr>
        <w:t xml:space="preserve"> Institut Pertanian Stiper </w:t>
      </w:r>
      <w:r w:rsidR="00B33020">
        <w:rPr>
          <w:rFonts w:ascii="Times New Roman" w:hAnsi="Times New Roman" w:cs="Times New Roman"/>
          <w:sz w:val="24"/>
          <w:szCs w:val="24"/>
        </w:rPr>
        <w:t>yang terletak di Desa Maguwoharjo, Kecamatan Depok, Kabupaten Sleman, Provinsi Daerah Istimewa Yogyakarta, dengan ketinggian tempat 118 mdpl, pada bulan Januari sampai April 2022.</w:t>
      </w:r>
      <w:r w:rsidR="00183A30">
        <w:rPr>
          <w:rFonts w:ascii="Times New Roman" w:hAnsi="Times New Roman" w:cs="Times New Roman"/>
          <w:sz w:val="24"/>
          <w:szCs w:val="24"/>
        </w:rPr>
        <w:t xml:space="preserve"> Penelitian ini menggunakan metode percobaan rancangan faktorial yang terdiri dari 2 faktor disusun dalam </w:t>
      </w:r>
      <w:r w:rsidR="00324746">
        <w:rPr>
          <w:rFonts w:ascii="Times New Roman" w:hAnsi="Times New Roman" w:cs="Times New Roman"/>
          <w:sz w:val="24"/>
          <w:szCs w:val="24"/>
        </w:rPr>
        <w:t>r</w:t>
      </w:r>
      <w:r w:rsidR="00183A30">
        <w:rPr>
          <w:rFonts w:ascii="Times New Roman" w:hAnsi="Times New Roman" w:cs="Times New Roman"/>
          <w:sz w:val="24"/>
          <w:szCs w:val="24"/>
        </w:rPr>
        <w:t xml:space="preserve">ancangan </w:t>
      </w:r>
      <w:r w:rsidR="00324746">
        <w:rPr>
          <w:rFonts w:ascii="Times New Roman" w:hAnsi="Times New Roman" w:cs="Times New Roman"/>
          <w:sz w:val="24"/>
          <w:szCs w:val="24"/>
        </w:rPr>
        <w:t>a</w:t>
      </w:r>
      <w:r w:rsidR="00183A30">
        <w:rPr>
          <w:rFonts w:ascii="Times New Roman" w:hAnsi="Times New Roman" w:cs="Times New Roman"/>
          <w:sz w:val="24"/>
          <w:szCs w:val="24"/>
        </w:rPr>
        <w:t xml:space="preserve">cak </w:t>
      </w:r>
      <w:r w:rsidR="00324746">
        <w:rPr>
          <w:rFonts w:ascii="Times New Roman" w:hAnsi="Times New Roman" w:cs="Times New Roman"/>
          <w:sz w:val="24"/>
          <w:szCs w:val="24"/>
        </w:rPr>
        <w:t>l</w:t>
      </w:r>
      <w:r w:rsidR="00183A30">
        <w:rPr>
          <w:rFonts w:ascii="Times New Roman" w:hAnsi="Times New Roman" w:cs="Times New Roman"/>
          <w:sz w:val="24"/>
          <w:szCs w:val="24"/>
        </w:rPr>
        <w:t>engkap (RAL). Faktor 1 yaitu dosis mikoriza</w:t>
      </w:r>
      <w:r w:rsidR="00145AAD">
        <w:rPr>
          <w:rFonts w:ascii="Times New Roman" w:hAnsi="Times New Roman" w:cs="Times New Roman"/>
          <w:sz w:val="24"/>
          <w:szCs w:val="24"/>
        </w:rPr>
        <w:t xml:space="preserve"> </w:t>
      </w:r>
      <w:r w:rsidR="00183A30">
        <w:rPr>
          <w:rFonts w:ascii="Times New Roman" w:hAnsi="Times New Roman" w:cs="Times New Roman"/>
          <w:sz w:val="24"/>
          <w:szCs w:val="24"/>
        </w:rPr>
        <w:t xml:space="preserve">(0, 5, 10 dan 15 g/bibit). Faktor II yaitu macam bahan organik (regosol, regosol + </w:t>
      </w:r>
      <w:r w:rsidR="00324746">
        <w:rPr>
          <w:rFonts w:ascii="Times New Roman" w:hAnsi="Times New Roman" w:cs="Times New Roman"/>
          <w:sz w:val="24"/>
          <w:szCs w:val="24"/>
        </w:rPr>
        <w:t>t</w:t>
      </w:r>
      <w:r w:rsidR="00183A30">
        <w:rPr>
          <w:rFonts w:ascii="Times New Roman" w:hAnsi="Times New Roman" w:cs="Times New Roman"/>
          <w:sz w:val="24"/>
          <w:szCs w:val="24"/>
        </w:rPr>
        <w:t xml:space="preserve">richokompos dan regosol + </w:t>
      </w:r>
      <w:r w:rsidR="00183A30">
        <w:rPr>
          <w:rFonts w:ascii="Times New Roman" w:hAnsi="Times New Roman" w:cs="Times New Roman"/>
          <w:i/>
          <w:iCs/>
          <w:sz w:val="24"/>
          <w:szCs w:val="24"/>
        </w:rPr>
        <w:t>bio-slurry</w:t>
      </w:r>
      <w:r w:rsidR="00183A30">
        <w:rPr>
          <w:rFonts w:ascii="Times New Roman" w:hAnsi="Times New Roman" w:cs="Times New Roman"/>
          <w:sz w:val="24"/>
          <w:szCs w:val="24"/>
        </w:rPr>
        <w:t>). Setiap perlakuan diulang sebanyak 5 kali. Data dianalisis</w:t>
      </w:r>
      <w:r w:rsidR="00C9629A">
        <w:rPr>
          <w:rFonts w:ascii="Times New Roman" w:hAnsi="Times New Roman" w:cs="Times New Roman"/>
          <w:sz w:val="24"/>
          <w:szCs w:val="24"/>
        </w:rPr>
        <w:t xml:space="preserve"> menggunakan </w:t>
      </w:r>
      <w:r w:rsidR="00C9629A">
        <w:rPr>
          <w:rFonts w:ascii="Times New Roman" w:hAnsi="Times New Roman" w:cs="Times New Roman"/>
          <w:i/>
          <w:iCs/>
          <w:sz w:val="24"/>
          <w:szCs w:val="24"/>
        </w:rPr>
        <w:t>Analisis of Varian</w:t>
      </w:r>
      <w:r w:rsidR="00C9629A">
        <w:rPr>
          <w:rFonts w:ascii="Times New Roman" w:hAnsi="Times New Roman" w:cs="Times New Roman"/>
          <w:sz w:val="24"/>
          <w:szCs w:val="24"/>
        </w:rPr>
        <w:t xml:space="preserve"> (Anova), apabila ada beda nyata dilanjutkan dengan uji jarak berganda Duncan (</w:t>
      </w:r>
      <w:r w:rsidR="00C9629A">
        <w:rPr>
          <w:rFonts w:ascii="Times New Roman" w:hAnsi="Times New Roman" w:cs="Times New Roman"/>
          <w:i/>
          <w:iCs/>
          <w:sz w:val="24"/>
          <w:szCs w:val="24"/>
        </w:rPr>
        <w:t>Duncan’s Multiple Range Test</w:t>
      </w:r>
      <w:r w:rsidR="00C9629A">
        <w:rPr>
          <w:rFonts w:ascii="Times New Roman" w:hAnsi="Times New Roman" w:cs="Times New Roman"/>
          <w:sz w:val="24"/>
          <w:szCs w:val="24"/>
        </w:rPr>
        <w:t>) pada jenjang nyata 5%. Hasil penelitian menunju</w:t>
      </w:r>
      <w:r w:rsidR="00B12D20">
        <w:rPr>
          <w:rFonts w:ascii="Times New Roman" w:hAnsi="Times New Roman" w:cs="Times New Roman"/>
          <w:sz w:val="24"/>
          <w:szCs w:val="24"/>
        </w:rPr>
        <w:t>k</w:t>
      </w:r>
      <w:r w:rsidR="00C9629A">
        <w:rPr>
          <w:rFonts w:ascii="Times New Roman" w:hAnsi="Times New Roman" w:cs="Times New Roman"/>
          <w:sz w:val="24"/>
          <w:szCs w:val="24"/>
        </w:rPr>
        <w:t xml:space="preserve">kan tidak ada interaksi nyata antara dosis mikoriza dengan macam bahan organik terhadap pertumbuhan bibit kelapa sawit di </w:t>
      </w:r>
      <w:r w:rsidR="00C9629A">
        <w:rPr>
          <w:rFonts w:ascii="Times New Roman" w:hAnsi="Times New Roman" w:cs="Times New Roman"/>
          <w:i/>
          <w:iCs/>
          <w:sz w:val="24"/>
          <w:szCs w:val="24"/>
        </w:rPr>
        <w:t>pre-nursery</w:t>
      </w:r>
      <w:r w:rsidR="00C9629A">
        <w:rPr>
          <w:rFonts w:ascii="Times New Roman" w:hAnsi="Times New Roman" w:cs="Times New Roman"/>
          <w:sz w:val="24"/>
          <w:szCs w:val="24"/>
        </w:rPr>
        <w:t xml:space="preserve">. Regosol + trichokompos dan regosol + </w:t>
      </w:r>
      <w:r w:rsidR="00C9629A">
        <w:rPr>
          <w:rFonts w:ascii="Times New Roman" w:hAnsi="Times New Roman" w:cs="Times New Roman"/>
          <w:i/>
          <w:iCs/>
          <w:sz w:val="24"/>
          <w:szCs w:val="24"/>
        </w:rPr>
        <w:t>bio-slurry</w:t>
      </w:r>
      <w:r w:rsidR="00C9629A">
        <w:rPr>
          <w:rFonts w:ascii="Times New Roman" w:hAnsi="Times New Roman" w:cs="Times New Roman"/>
          <w:sz w:val="24"/>
          <w:szCs w:val="24"/>
        </w:rPr>
        <w:t xml:space="preserve"> dapat meningkatkan tinggi bibit, diameter batang, berat segar tajuk, berat kering tajuk dan berat segar akar</w:t>
      </w:r>
      <w:r w:rsidR="00324746">
        <w:rPr>
          <w:rFonts w:ascii="Times New Roman" w:hAnsi="Times New Roman" w:cs="Times New Roman"/>
          <w:sz w:val="24"/>
          <w:szCs w:val="24"/>
        </w:rPr>
        <w:t>. D</w:t>
      </w:r>
      <w:r w:rsidR="005123CE">
        <w:rPr>
          <w:rFonts w:ascii="Times New Roman" w:hAnsi="Times New Roman" w:cs="Times New Roman"/>
          <w:sz w:val="24"/>
          <w:szCs w:val="24"/>
        </w:rPr>
        <w:t>osis</w:t>
      </w:r>
      <w:r w:rsidR="00324746">
        <w:rPr>
          <w:rFonts w:ascii="Times New Roman" w:hAnsi="Times New Roman" w:cs="Times New Roman"/>
          <w:sz w:val="24"/>
          <w:szCs w:val="24"/>
        </w:rPr>
        <w:t xml:space="preserve"> </w:t>
      </w:r>
      <w:r w:rsidR="005123CE">
        <w:rPr>
          <w:rFonts w:ascii="Times New Roman" w:hAnsi="Times New Roman" w:cs="Times New Roman"/>
          <w:sz w:val="24"/>
          <w:szCs w:val="24"/>
        </w:rPr>
        <w:t>mikoriza memiliki pengar</w:t>
      </w:r>
      <w:r w:rsidR="00324746">
        <w:rPr>
          <w:rFonts w:ascii="Times New Roman" w:hAnsi="Times New Roman" w:cs="Times New Roman"/>
          <w:sz w:val="24"/>
          <w:szCs w:val="24"/>
        </w:rPr>
        <w:t>u</w:t>
      </w:r>
      <w:r w:rsidR="005123CE">
        <w:rPr>
          <w:rFonts w:ascii="Times New Roman" w:hAnsi="Times New Roman" w:cs="Times New Roman"/>
          <w:sz w:val="24"/>
          <w:szCs w:val="24"/>
        </w:rPr>
        <w:t xml:space="preserve">h yang sama terhadap </w:t>
      </w:r>
      <w:r w:rsidR="00324746">
        <w:rPr>
          <w:rFonts w:ascii="Times New Roman" w:hAnsi="Times New Roman" w:cs="Times New Roman"/>
          <w:sz w:val="24"/>
          <w:szCs w:val="24"/>
        </w:rPr>
        <w:t xml:space="preserve">semua </w:t>
      </w:r>
      <w:r w:rsidR="005123CE">
        <w:rPr>
          <w:rFonts w:ascii="Times New Roman" w:hAnsi="Times New Roman" w:cs="Times New Roman"/>
          <w:sz w:val="24"/>
          <w:szCs w:val="24"/>
        </w:rPr>
        <w:t xml:space="preserve">parameter </w:t>
      </w:r>
      <w:r w:rsidR="00324746">
        <w:rPr>
          <w:rFonts w:ascii="Times New Roman" w:hAnsi="Times New Roman" w:cs="Times New Roman"/>
          <w:sz w:val="24"/>
          <w:szCs w:val="24"/>
        </w:rPr>
        <w:t>pengamatan pertumbuhan bibit kelapa sawit</w:t>
      </w:r>
      <w:r w:rsidR="00924CD6">
        <w:rPr>
          <w:rFonts w:ascii="Times New Roman" w:hAnsi="Times New Roman" w:cs="Times New Roman"/>
          <w:sz w:val="24"/>
          <w:szCs w:val="24"/>
        </w:rPr>
        <w:t xml:space="preserve"> di </w:t>
      </w:r>
      <w:r w:rsidR="00924CD6">
        <w:rPr>
          <w:rFonts w:ascii="Times New Roman" w:hAnsi="Times New Roman" w:cs="Times New Roman"/>
          <w:i/>
          <w:iCs/>
          <w:sz w:val="24"/>
          <w:szCs w:val="24"/>
        </w:rPr>
        <w:t>pre-nursery</w:t>
      </w:r>
      <w:r w:rsidR="0050083E">
        <w:rPr>
          <w:rFonts w:ascii="Times New Roman" w:hAnsi="Times New Roman" w:cs="Times New Roman"/>
          <w:sz w:val="24"/>
          <w:szCs w:val="24"/>
        </w:rPr>
        <w:t>.</w:t>
      </w:r>
    </w:p>
    <w:p w14:paraId="1EDB1EC1" w14:textId="5737891C" w:rsidR="005123CE" w:rsidRDefault="005123CE" w:rsidP="00B330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93DD74" w14:textId="3DE1883E" w:rsidR="005123CE" w:rsidRDefault="005123CE" w:rsidP="00F155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A67">
        <w:rPr>
          <w:rFonts w:ascii="Times New Roman" w:hAnsi="Times New Roman" w:cs="Times New Roman"/>
          <w:b/>
          <w:bCs/>
          <w:sz w:val="24"/>
          <w:szCs w:val="24"/>
        </w:rPr>
        <w:t>Kata kunci</w:t>
      </w:r>
      <w:r>
        <w:rPr>
          <w:rFonts w:ascii="Times New Roman" w:hAnsi="Times New Roman" w:cs="Times New Roman"/>
          <w:sz w:val="24"/>
          <w:szCs w:val="24"/>
        </w:rPr>
        <w:t xml:space="preserve">: mikoriza, trichokompos, </w:t>
      </w:r>
      <w:r>
        <w:rPr>
          <w:rFonts w:ascii="Times New Roman" w:hAnsi="Times New Roman" w:cs="Times New Roman"/>
          <w:i/>
          <w:iCs/>
          <w:sz w:val="24"/>
          <w:szCs w:val="24"/>
        </w:rPr>
        <w:t>bio-slurry</w:t>
      </w:r>
      <w:r>
        <w:rPr>
          <w:rFonts w:ascii="Times New Roman" w:hAnsi="Times New Roman" w:cs="Times New Roman"/>
          <w:sz w:val="24"/>
          <w:szCs w:val="24"/>
        </w:rPr>
        <w:t>, bibit kelapa sawit</w:t>
      </w:r>
    </w:p>
    <w:p w14:paraId="2792F031" w14:textId="7D5528FC" w:rsidR="00AA3309" w:rsidRPr="0050083E" w:rsidRDefault="00B55A67" w:rsidP="0050083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PENDAHULUAN</w:t>
      </w:r>
    </w:p>
    <w:p w14:paraId="2BCA8554" w14:textId="00E9C5F0" w:rsidR="00176A08" w:rsidRDefault="00ED1C20" w:rsidP="00F155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423B4">
        <w:rPr>
          <w:rFonts w:ascii="Times New Roman" w:hAnsi="Times New Roman" w:cs="Times New Roman"/>
          <w:sz w:val="24"/>
          <w:szCs w:val="24"/>
        </w:rPr>
        <w:t xml:space="preserve">Mikoriza </w:t>
      </w:r>
      <w:r w:rsidR="006F5404">
        <w:rPr>
          <w:rFonts w:ascii="Times New Roman" w:hAnsi="Times New Roman" w:cs="Times New Roman"/>
          <w:sz w:val="24"/>
          <w:szCs w:val="24"/>
        </w:rPr>
        <w:t xml:space="preserve">memiliki hubungan timbal balik yang </w:t>
      </w:r>
      <w:r w:rsidR="00F477D0">
        <w:rPr>
          <w:rFonts w:ascii="Times New Roman" w:hAnsi="Times New Roman" w:cs="Times New Roman"/>
          <w:sz w:val="24"/>
          <w:szCs w:val="24"/>
        </w:rPr>
        <w:t>lumayan</w:t>
      </w:r>
      <w:r w:rsidR="006F5404">
        <w:rPr>
          <w:rFonts w:ascii="Times New Roman" w:hAnsi="Times New Roman" w:cs="Times New Roman"/>
          <w:sz w:val="24"/>
          <w:szCs w:val="24"/>
        </w:rPr>
        <w:t xml:space="preserve"> baik pada </w:t>
      </w:r>
      <w:r w:rsidR="007C2817">
        <w:rPr>
          <w:rFonts w:ascii="Times New Roman" w:hAnsi="Times New Roman" w:cs="Times New Roman"/>
          <w:sz w:val="24"/>
          <w:szCs w:val="24"/>
        </w:rPr>
        <w:t xml:space="preserve">bagian </w:t>
      </w:r>
      <w:r w:rsidR="006F5404">
        <w:rPr>
          <w:rFonts w:ascii="Times New Roman" w:hAnsi="Times New Roman" w:cs="Times New Roman"/>
          <w:sz w:val="24"/>
          <w:szCs w:val="24"/>
        </w:rPr>
        <w:t xml:space="preserve">perakaran tanaman </w:t>
      </w:r>
      <w:r w:rsidR="001423B4">
        <w:rPr>
          <w:rFonts w:ascii="Times New Roman" w:hAnsi="Times New Roman" w:cs="Times New Roman"/>
          <w:sz w:val="24"/>
          <w:szCs w:val="24"/>
        </w:rPr>
        <w:t>dan mem</w:t>
      </w:r>
      <w:r w:rsidR="008C6ADD">
        <w:rPr>
          <w:rFonts w:ascii="Times New Roman" w:hAnsi="Times New Roman" w:cs="Times New Roman"/>
          <w:sz w:val="24"/>
          <w:szCs w:val="24"/>
        </w:rPr>
        <w:t>punyai kontribusi</w:t>
      </w:r>
      <w:r w:rsidR="004E64BC">
        <w:rPr>
          <w:rFonts w:ascii="Times New Roman" w:hAnsi="Times New Roman" w:cs="Times New Roman"/>
          <w:sz w:val="24"/>
          <w:szCs w:val="24"/>
        </w:rPr>
        <w:t xml:space="preserve"> </w:t>
      </w:r>
      <w:r w:rsidR="001423B4">
        <w:rPr>
          <w:rFonts w:ascii="Times New Roman" w:hAnsi="Times New Roman" w:cs="Times New Roman"/>
          <w:sz w:val="24"/>
          <w:szCs w:val="24"/>
        </w:rPr>
        <w:t>penting</w:t>
      </w:r>
      <w:r w:rsidR="006158EC">
        <w:rPr>
          <w:rFonts w:ascii="Times New Roman" w:hAnsi="Times New Roman" w:cs="Times New Roman"/>
          <w:sz w:val="24"/>
          <w:szCs w:val="24"/>
        </w:rPr>
        <w:t xml:space="preserve"> </w:t>
      </w:r>
      <w:r w:rsidR="00D3185B">
        <w:rPr>
          <w:rFonts w:ascii="Times New Roman" w:hAnsi="Times New Roman" w:cs="Times New Roman"/>
          <w:sz w:val="24"/>
          <w:szCs w:val="24"/>
        </w:rPr>
        <w:t>terhadap</w:t>
      </w:r>
      <w:r w:rsidR="001423B4">
        <w:rPr>
          <w:rFonts w:ascii="Times New Roman" w:hAnsi="Times New Roman" w:cs="Times New Roman"/>
          <w:sz w:val="24"/>
          <w:szCs w:val="24"/>
        </w:rPr>
        <w:t xml:space="preserve"> pertumbuhan tanaman, </w:t>
      </w:r>
      <w:r w:rsidR="00D3185B">
        <w:rPr>
          <w:rFonts w:ascii="Times New Roman" w:hAnsi="Times New Roman" w:cs="Times New Roman"/>
          <w:sz w:val="24"/>
          <w:szCs w:val="24"/>
        </w:rPr>
        <w:t>antara lain yaitu</w:t>
      </w:r>
      <w:r w:rsidR="001423B4">
        <w:rPr>
          <w:rFonts w:ascii="Times New Roman" w:hAnsi="Times New Roman" w:cs="Times New Roman"/>
          <w:sz w:val="24"/>
          <w:szCs w:val="24"/>
        </w:rPr>
        <w:t xml:space="preserve"> dapat me</w:t>
      </w:r>
      <w:r w:rsidR="00D3185B">
        <w:rPr>
          <w:rFonts w:ascii="Times New Roman" w:hAnsi="Times New Roman" w:cs="Times New Roman"/>
          <w:sz w:val="24"/>
          <w:szCs w:val="24"/>
        </w:rPr>
        <w:t>mbantu</w:t>
      </w:r>
      <w:r w:rsidR="001423B4">
        <w:rPr>
          <w:rFonts w:ascii="Times New Roman" w:hAnsi="Times New Roman" w:cs="Times New Roman"/>
          <w:sz w:val="24"/>
          <w:szCs w:val="24"/>
        </w:rPr>
        <w:t xml:space="preserve"> </w:t>
      </w:r>
      <w:r w:rsidR="00D3185B">
        <w:rPr>
          <w:rFonts w:ascii="Times New Roman" w:hAnsi="Times New Roman" w:cs="Times New Roman"/>
          <w:sz w:val="24"/>
          <w:szCs w:val="24"/>
        </w:rPr>
        <w:t>penyerapan</w:t>
      </w:r>
      <w:r w:rsidR="00525F83">
        <w:rPr>
          <w:rFonts w:ascii="Times New Roman" w:hAnsi="Times New Roman" w:cs="Times New Roman"/>
          <w:sz w:val="24"/>
          <w:szCs w:val="24"/>
        </w:rPr>
        <w:t xml:space="preserve"> f</w:t>
      </w:r>
      <w:r w:rsidR="001423B4">
        <w:rPr>
          <w:rFonts w:ascii="Times New Roman" w:hAnsi="Times New Roman" w:cs="Times New Roman"/>
          <w:sz w:val="24"/>
          <w:szCs w:val="24"/>
        </w:rPr>
        <w:t>osfor</w:t>
      </w:r>
      <w:r w:rsidR="00D3185B">
        <w:rPr>
          <w:rFonts w:ascii="Times New Roman" w:hAnsi="Times New Roman" w:cs="Times New Roman"/>
          <w:sz w:val="24"/>
          <w:szCs w:val="24"/>
        </w:rPr>
        <w:t xml:space="preserve"> </w:t>
      </w:r>
      <w:r w:rsidR="00CC3454">
        <w:rPr>
          <w:rFonts w:ascii="Times New Roman" w:hAnsi="Times New Roman" w:cs="Times New Roman"/>
          <w:sz w:val="24"/>
          <w:szCs w:val="24"/>
        </w:rPr>
        <w:t>serta</w:t>
      </w:r>
      <w:r w:rsidR="001423B4">
        <w:rPr>
          <w:rFonts w:ascii="Times New Roman" w:hAnsi="Times New Roman" w:cs="Times New Roman"/>
          <w:sz w:val="24"/>
          <w:szCs w:val="24"/>
        </w:rPr>
        <w:t xml:space="preserve"> unsur lain</w:t>
      </w:r>
      <w:r w:rsidR="00CC3454">
        <w:rPr>
          <w:rFonts w:ascii="Times New Roman" w:hAnsi="Times New Roman" w:cs="Times New Roman"/>
          <w:sz w:val="24"/>
          <w:szCs w:val="24"/>
        </w:rPr>
        <w:t xml:space="preserve"> contohnya</w:t>
      </w:r>
      <w:r w:rsidR="001423B4">
        <w:rPr>
          <w:rFonts w:ascii="Times New Roman" w:hAnsi="Times New Roman" w:cs="Times New Roman"/>
          <w:sz w:val="24"/>
          <w:szCs w:val="24"/>
        </w:rPr>
        <w:t xml:space="preserve"> </w:t>
      </w:r>
      <w:r w:rsidR="00525F83">
        <w:rPr>
          <w:rFonts w:ascii="Times New Roman" w:hAnsi="Times New Roman" w:cs="Times New Roman"/>
          <w:sz w:val="24"/>
          <w:szCs w:val="24"/>
        </w:rPr>
        <w:t>n</w:t>
      </w:r>
      <w:r w:rsidR="001423B4">
        <w:rPr>
          <w:rFonts w:ascii="Times New Roman" w:hAnsi="Times New Roman" w:cs="Times New Roman"/>
          <w:sz w:val="24"/>
          <w:szCs w:val="24"/>
        </w:rPr>
        <w:t xml:space="preserve">itrogen, </w:t>
      </w:r>
      <w:r w:rsidR="00525F83">
        <w:rPr>
          <w:rFonts w:ascii="Times New Roman" w:hAnsi="Times New Roman" w:cs="Times New Roman"/>
          <w:sz w:val="24"/>
          <w:szCs w:val="24"/>
        </w:rPr>
        <w:t>k</w:t>
      </w:r>
      <w:r w:rsidR="001423B4">
        <w:rPr>
          <w:rFonts w:ascii="Times New Roman" w:hAnsi="Times New Roman" w:cs="Times New Roman"/>
          <w:sz w:val="24"/>
          <w:szCs w:val="24"/>
        </w:rPr>
        <w:t xml:space="preserve">alium, </w:t>
      </w:r>
      <w:r w:rsidR="00525F83">
        <w:rPr>
          <w:rFonts w:ascii="Times New Roman" w:hAnsi="Times New Roman" w:cs="Times New Roman"/>
          <w:sz w:val="24"/>
          <w:szCs w:val="24"/>
        </w:rPr>
        <w:t>z</w:t>
      </w:r>
      <w:r w:rsidR="001423B4">
        <w:rPr>
          <w:rFonts w:ascii="Times New Roman" w:hAnsi="Times New Roman" w:cs="Times New Roman"/>
          <w:sz w:val="24"/>
          <w:szCs w:val="24"/>
        </w:rPr>
        <w:t xml:space="preserve">inc, </w:t>
      </w:r>
      <w:r w:rsidR="00525F83">
        <w:rPr>
          <w:rFonts w:ascii="Times New Roman" w:hAnsi="Times New Roman" w:cs="Times New Roman"/>
          <w:sz w:val="24"/>
          <w:szCs w:val="24"/>
        </w:rPr>
        <w:t>c</w:t>
      </w:r>
      <w:r w:rsidR="001423B4">
        <w:rPr>
          <w:rFonts w:ascii="Times New Roman" w:hAnsi="Times New Roman" w:cs="Times New Roman"/>
          <w:sz w:val="24"/>
          <w:szCs w:val="24"/>
        </w:rPr>
        <w:t xml:space="preserve">obalt, </w:t>
      </w:r>
      <w:r w:rsidR="00525F83">
        <w:rPr>
          <w:rFonts w:ascii="Times New Roman" w:hAnsi="Times New Roman" w:cs="Times New Roman"/>
          <w:sz w:val="24"/>
          <w:szCs w:val="24"/>
        </w:rPr>
        <w:t>s</w:t>
      </w:r>
      <w:r w:rsidR="001423B4">
        <w:rPr>
          <w:rFonts w:ascii="Times New Roman" w:hAnsi="Times New Roman" w:cs="Times New Roman"/>
          <w:sz w:val="24"/>
          <w:szCs w:val="24"/>
        </w:rPr>
        <w:t xml:space="preserve">ulfur, </w:t>
      </w:r>
      <w:r w:rsidR="001E01C2">
        <w:rPr>
          <w:rFonts w:ascii="Times New Roman" w:hAnsi="Times New Roman" w:cs="Times New Roman"/>
          <w:sz w:val="24"/>
          <w:szCs w:val="24"/>
        </w:rPr>
        <w:t>beserta</w:t>
      </w:r>
      <w:r w:rsidR="001423B4">
        <w:rPr>
          <w:rFonts w:ascii="Times New Roman" w:hAnsi="Times New Roman" w:cs="Times New Roman"/>
          <w:sz w:val="24"/>
          <w:szCs w:val="24"/>
        </w:rPr>
        <w:t xml:space="preserve"> </w:t>
      </w:r>
      <w:r w:rsidR="00525F83">
        <w:rPr>
          <w:rFonts w:ascii="Times New Roman" w:hAnsi="Times New Roman" w:cs="Times New Roman"/>
          <w:sz w:val="24"/>
          <w:szCs w:val="24"/>
        </w:rPr>
        <w:t>m</w:t>
      </w:r>
      <w:r w:rsidR="001423B4">
        <w:rPr>
          <w:rFonts w:ascii="Times New Roman" w:hAnsi="Times New Roman" w:cs="Times New Roman"/>
          <w:sz w:val="24"/>
          <w:szCs w:val="24"/>
        </w:rPr>
        <w:t>olibdenum</w:t>
      </w:r>
      <w:r w:rsidR="00F06DA9">
        <w:rPr>
          <w:rFonts w:ascii="Times New Roman" w:hAnsi="Times New Roman" w:cs="Times New Roman"/>
          <w:sz w:val="24"/>
          <w:szCs w:val="24"/>
        </w:rPr>
        <w:t xml:space="preserve"> d</w:t>
      </w:r>
      <w:r w:rsidR="001E01C2">
        <w:rPr>
          <w:rFonts w:ascii="Times New Roman" w:hAnsi="Times New Roman" w:cs="Times New Roman"/>
          <w:sz w:val="24"/>
          <w:szCs w:val="24"/>
        </w:rPr>
        <w:t>i bawah</w:t>
      </w:r>
      <w:r w:rsidR="00F06DA9">
        <w:rPr>
          <w:rFonts w:ascii="Times New Roman" w:hAnsi="Times New Roman" w:cs="Times New Roman"/>
          <w:sz w:val="24"/>
          <w:szCs w:val="24"/>
        </w:rPr>
        <w:t xml:space="preserve"> tanah</w:t>
      </w:r>
      <w:r w:rsidR="004E64BC">
        <w:rPr>
          <w:rFonts w:ascii="Times New Roman" w:hAnsi="Times New Roman" w:cs="Times New Roman"/>
          <w:sz w:val="24"/>
          <w:szCs w:val="24"/>
        </w:rPr>
        <w:t>. M</w:t>
      </w:r>
      <w:r w:rsidR="001931BF">
        <w:rPr>
          <w:rFonts w:ascii="Times New Roman" w:hAnsi="Times New Roman" w:cs="Times New Roman"/>
          <w:sz w:val="24"/>
          <w:szCs w:val="24"/>
        </w:rPr>
        <w:t>ikoriza juga dapat</w:t>
      </w:r>
      <w:r w:rsidR="00F06DA9">
        <w:rPr>
          <w:rFonts w:ascii="Times New Roman" w:hAnsi="Times New Roman" w:cs="Times New Roman"/>
          <w:sz w:val="24"/>
          <w:szCs w:val="24"/>
        </w:rPr>
        <w:t xml:space="preserve"> me</w:t>
      </w:r>
      <w:r w:rsidR="001E01C2">
        <w:rPr>
          <w:rFonts w:ascii="Times New Roman" w:hAnsi="Times New Roman" w:cs="Times New Roman"/>
          <w:sz w:val="24"/>
          <w:szCs w:val="24"/>
        </w:rPr>
        <w:t>njaga tanaman dari</w:t>
      </w:r>
      <w:r w:rsidR="00F06DA9">
        <w:rPr>
          <w:rFonts w:ascii="Times New Roman" w:hAnsi="Times New Roman" w:cs="Times New Roman"/>
          <w:sz w:val="24"/>
          <w:szCs w:val="24"/>
        </w:rPr>
        <w:t xml:space="preserve"> kekeringan, mem</w:t>
      </w:r>
      <w:r w:rsidR="004E64BC">
        <w:rPr>
          <w:rFonts w:ascii="Times New Roman" w:hAnsi="Times New Roman" w:cs="Times New Roman"/>
          <w:sz w:val="24"/>
          <w:szCs w:val="24"/>
        </w:rPr>
        <w:t>benahi</w:t>
      </w:r>
      <w:r w:rsidR="00FC2F00">
        <w:rPr>
          <w:rFonts w:ascii="Times New Roman" w:hAnsi="Times New Roman" w:cs="Times New Roman"/>
          <w:sz w:val="24"/>
          <w:szCs w:val="24"/>
        </w:rPr>
        <w:t xml:space="preserve"> struktur</w:t>
      </w:r>
      <w:r w:rsidR="00F06DA9">
        <w:rPr>
          <w:rFonts w:ascii="Times New Roman" w:hAnsi="Times New Roman" w:cs="Times New Roman"/>
          <w:sz w:val="24"/>
          <w:szCs w:val="24"/>
        </w:rPr>
        <w:t xml:space="preserve"> tanah, m</w:t>
      </w:r>
      <w:r w:rsidR="001E01C2">
        <w:rPr>
          <w:rFonts w:ascii="Times New Roman" w:hAnsi="Times New Roman" w:cs="Times New Roman"/>
          <w:sz w:val="24"/>
          <w:szCs w:val="24"/>
        </w:rPr>
        <w:t>erangsang</w:t>
      </w:r>
      <w:r w:rsidR="00F06DA9">
        <w:rPr>
          <w:rFonts w:ascii="Times New Roman" w:hAnsi="Times New Roman" w:cs="Times New Roman"/>
          <w:sz w:val="24"/>
          <w:szCs w:val="24"/>
        </w:rPr>
        <w:t xml:space="preserve"> per</w:t>
      </w:r>
      <w:r w:rsidR="001E01C2">
        <w:rPr>
          <w:rFonts w:ascii="Times New Roman" w:hAnsi="Times New Roman" w:cs="Times New Roman"/>
          <w:sz w:val="24"/>
          <w:szCs w:val="24"/>
        </w:rPr>
        <w:t>kembangan</w:t>
      </w:r>
      <w:r w:rsidR="00F06DA9">
        <w:rPr>
          <w:rFonts w:ascii="Times New Roman" w:hAnsi="Times New Roman" w:cs="Times New Roman"/>
          <w:sz w:val="24"/>
          <w:szCs w:val="24"/>
        </w:rPr>
        <w:t xml:space="preserve"> mikro</w:t>
      </w:r>
      <w:r w:rsidR="001E01C2">
        <w:rPr>
          <w:rFonts w:ascii="Times New Roman" w:hAnsi="Times New Roman" w:cs="Times New Roman"/>
          <w:sz w:val="24"/>
          <w:szCs w:val="24"/>
        </w:rPr>
        <w:t>organisme</w:t>
      </w:r>
      <w:r w:rsidR="00F06DA9">
        <w:rPr>
          <w:rFonts w:ascii="Times New Roman" w:hAnsi="Times New Roman" w:cs="Times New Roman"/>
          <w:sz w:val="24"/>
          <w:szCs w:val="24"/>
        </w:rPr>
        <w:t xml:space="preserve"> yang dapat berguna </w:t>
      </w:r>
      <w:r w:rsidR="001E01C2">
        <w:rPr>
          <w:rFonts w:ascii="Times New Roman" w:hAnsi="Times New Roman" w:cs="Times New Roman"/>
          <w:sz w:val="24"/>
          <w:szCs w:val="24"/>
        </w:rPr>
        <w:t>untuk</w:t>
      </w:r>
      <w:r w:rsidR="00F06DA9">
        <w:rPr>
          <w:rFonts w:ascii="Times New Roman" w:hAnsi="Times New Roman" w:cs="Times New Roman"/>
          <w:sz w:val="24"/>
          <w:szCs w:val="24"/>
        </w:rPr>
        <w:t xml:space="preserve"> pertumbuhan </w:t>
      </w:r>
      <w:r w:rsidR="00FC2F00">
        <w:rPr>
          <w:rFonts w:ascii="Times New Roman" w:hAnsi="Times New Roman" w:cs="Times New Roman"/>
          <w:sz w:val="24"/>
          <w:szCs w:val="24"/>
        </w:rPr>
        <w:t>inangnya</w:t>
      </w:r>
      <w:r w:rsidR="00F06DA9">
        <w:rPr>
          <w:rFonts w:ascii="Times New Roman" w:hAnsi="Times New Roman" w:cs="Times New Roman"/>
          <w:sz w:val="24"/>
          <w:szCs w:val="24"/>
        </w:rPr>
        <w:t xml:space="preserve"> </w:t>
      </w:r>
      <w:r w:rsidR="002E1E85">
        <w:rPr>
          <w:rFonts w:ascii="Times New Roman" w:hAnsi="Times New Roman" w:cs="Times New Roman"/>
          <w:sz w:val="24"/>
          <w:szCs w:val="24"/>
        </w:rPr>
        <w:t>dan</w:t>
      </w:r>
      <w:r w:rsidR="00F06DA9">
        <w:rPr>
          <w:rFonts w:ascii="Times New Roman" w:hAnsi="Times New Roman" w:cs="Times New Roman"/>
          <w:sz w:val="24"/>
          <w:szCs w:val="24"/>
        </w:rPr>
        <w:t xml:space="preserve"> </w:t>
      </w:r>
      <w:r w:rsidR="002E1E85">
        <w:rPr>
          <w:rFonts w:ascii="Times New Roman" w:hAnsi="Times New Roman" w:cs="Times New Roman"/>
          <w:sz w:val="24"/>
          <w:szCs w:val="24"/>
        </w:rPr>
        <w:t xml:space="preserve">proteksi bagi </w:t>
      </w:r>
      <w:r w:rsidR="00F06DA9">
        <w:rPr>
          <w:rFonts w:ascii="Times New Roman" w:hAnsi="Times New Roman" w:cs="Times New Roman"/>
          <w:sz w:val="24"/>
          <w:szCs w:val="24"/>
        </w:rPr>
        <w:t xml:space="preserve">tanaman dari </w:t>
      </w:r>
      <w:r w:rsidR="001C5462">
        <w:rPr>
          <w:rFonts w:ascii="Times New Roman" w:hAnsi="Times New Roman" w:cs="Times New Roman"/>
          <w:sz w:val="24"/>
          <w:szCs w:val="24"/>
        </w:rPr>
        <w:t>sera</w:t>
      </w:r>
      <w:r w:rsidR="007C2817">
        <w:rPr>
          <w:rFonts w:ascii="Times New Roman" w:hAnsi="Times New Roman" w:cs="Times New Roman"/>
          <w:sz w:val="24"/>
          <w:szCs w:val="24"/>
        </w:rPr>
        <w:t>n</w:t>
      </w:r>
      <w:r w:rsidR="001C5462">
        <w:rPr>
          <w:rFonts w:ascii="Times New Roman" w:hAnsi="Times New Roman" w:cs="Times New Roman"/>
          <w:sz w:val="24"/>
          <w:szCs w:val="24"/>
        </w:rPr>
        <w:t>gan p</w:t>
      </w:r>
      <w:r w:rsidR="004E64BC">
        <w:rPr>
          <w:rFonts w:ascii="Times New Roman" w:hAnsi="Times New Roman" w:cs="Times New Roman"/>
          <w:sz w:val="24"/>
          <w:szCs w:val="24"/>
        </w:rPr>
        <w:t>enyakit</w:t>
      </w:r>
      <w:r w:rsidR="00F06DA9">
        <w:rPr>
          <w:rFonts w:ascii="Times New Roman" w:hAnsi="Times New Roman" w:cs="Times New Roman"/>
          <w:sz w:val="24"/>
          <w:szCs w:val="24"/>
        </w:rPr>
        <w:t xml:space="preserve"> </w:t>
      </w:r>
      <w:r w:rsidR="004E64BC">
        <w:rPr>
          <w:rFonts w:ascii="Times New Roman" w:hAnsi="Times New Roman" w:cs="Times New Roman"/>
          <w:sz w:val="24"/>
          <w:szCs w:val="24"/>
        </w:rPr>
        <w:t>yang menyerang akar tanaman</w:t>
      </w:r>
      <w:r w:rsidR="00C45008">
        <w:rPr>
          <w:rFonts w:ascii="Times New Roman" w:hAnsi="Times New Roman" w:cs="Times New Roman"/>
          <w:sz w:val="24"/>
          <w:szCs w:val="24"/>
        </w:rPr>
        <w:t xml:space="preserve"> </w:t>
      </w:r>
      <w:r w:rsidR="00F06DA9">
        <w:rPr>
          <w:rFonts w:ascii="Times New Roman" w:hAnsi="Times New Roman" w:cs="Times New Roman"/>
          <w:sz w:val="24"/>
          <w:szCs w:val="24"/>
        </w:rPr>
        <w:t xml:space="preserve">(Halis </w:t>
      </w:r>
      <w:r w:rsidR="00F06DA9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="00F06DA9">
        <w:rPr>
          <w:rFonts w:ascii="Times New Roman" w:hAnsi="Times New Roman" w:cs="Times New Roman"/>
          <w:sz w:val="24"/>
          <w:szCs w:val="24"/>
        </w:rPr>
        <w:t>, 2008)</w:t>
      </w:r>
      <w:r w:rsidR="00105857">
        <w:rPr>
          <w:rFonts w:ascii="Times New Roman" w:hAnsi="Times New Roman" w:cs="Times New Roman"/>
          <w:sz w:val="24"/>
          <w:szCs w:val="24"/>
        </w:rPr>
        <w:t>.</w:t>
      </w:r>
    </w:p>
    <w:p w14:paraId="017C8F32" w14:textId="235B4B8D" w:rsidR="00105857" w:rsidRDefault="00F07DBD" w:rsidP="00F155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0B0422">
        <w:rPr>
          <w:rFonts w:ascii="Times New Roman" w:hAnsi="Times New Roman" w:cs="Times New Roman"/>
          <w:sz w:val="24"/>
          <w:szCs w:val="24"/>
        </w:rPr>
        <w:t xml:space="preserve">Trichokompos merupakan </w:t>
      </w:r>
      <w:r w:rsidR="00663E2C" w:rsidRPr="000B0422">
        <w:rPr>
          <w:rFonts w:ascii="Times New Roman" w:hAnsi="Times New Roman" w:cs="Times New Roman"/>
          <w:sz w:val="24"/>
          <w:szCs w:val="24"/>
        </w:rPr>
        <w:t xml:space="preserve">pupuk </w:t>
      </w:r>
      <w:r w:rsidRPr="000B0422">
        <w:rPr>
          <w:rFonts w:ascii="Times New Roman" w:hAnsi="Times New Roman" w:cs="Times New Roman"/>
          <w:sz w:val="24"/>
          <w:szCs w:val="24"/>
        </w:rPr>
        <w:t xml:space="preserve">kompos yang </w:t>
      </w:r>
      <w:r w:rsidR="00412C87" w:rsidRPr="000B0422">
        <w:rPr>
          <w:rFonts w:ascii="Times New Roman" w:hAnsi="Times New Roman" w:cs="Times New Roman"/>
          <w:sz w:val="24"/>
          <w:szCs w:val="24"/>
        </w:rPr>
        <w:t>di dalamnya terdapat</w:t>
      </w:r>
      <w:r w:rsidR="00025CE2" w:rsidRPr="000B0422">
        <w:rPr>
          <w:rFonts w:ascii="Times New Roman" w:hAnsi="Times New Roman" w:cs="Times New Roman"/>
          <w:sz w:val="24"/>
          <w:szCs w:val="24"/>
        </w:rPr>
        <w:t xml:space="preserve"> fungi </w:t>
      </w:r>
      <w:r w:rsidR="00971293" w:rsidRPr="000B0422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0B0422">
        <w:rPr>
          <w:rFonts w:ascii="Times New Roman" w:hAnsi="Times New Roman" w:cs="Times New Roman"/>
          <w:i/>
          <w:iCs/>
          <w:sz w:val="24"/>
          <w:szCs w:val="24"/>
        </w:rPr>
        <w:t>richoderma</w:t>
      </w:r>
      <w:r w:rsidRPr="000B0422">
        <w:rPr>
          <w:rFonts w:ascii="Times New Roman" w:hAnsi="Times New Roman" w:cs="Times New Roman"/>
          <w:sz w:val="24"/>
          <w:szCs w:val="24"/>
        </w:rPr>
        <w:t xml:space="preserve"> sp </w:t>
      </w:r>
      <w:r w:rsidR="00663E2C" w:rsidRPr="000B0422">
        <w:rPr>
          <w:rFonts w:ascii="Times New Roman" w:hAnsi="Times New Roman" w:cs="Times New Roman"/>
          <w:sz w:val="24"/>
          <w:szCs w:val="24"/>
        </w:rPr>
        <w:t>dalam proses</w:t>
      </w:r>
      <w:r w:rsidRPr="000B0422">
        <w:rPr>
          <w:rFonts w:ascii="Times New Roman" w:hAnsi="Times New Roman" w:cs="Times New Roman"/>
          <w:sz w:val="24"/>
          <w:szCs w:val="24"/>
        </w:rPr>
        <w:t xml:space="preserve"> dekomposernya. </w:t>
      </w:r>
      <w:r w:rsidRPr="000B0422">
        <w:rPr>
          <w:rFonts w:ascii="Times New Roman" w:hAnsi="Times New Roman" w:cs="Times New Roman"/>
          <w:i/>
          <w:iCs/>
          <w:sz w:val="24"/>
          <w:szCs w:val="24"/>
        </w:rPr>
        <w:t>Trichoderma</w:t>
      </w:r>
      <w:r w:rsidRPr="000B0422">
        <w:rPr>
          <w:rFonts w:ascii="Times New Roman" w:hAnsi="Times New Roman" w:cs="Times New Roman"/>
          <w:sz w:val="24"/>
          <w:szCs w:val="24"/>
        </w:rPr>
        <w:t xml:space="preserve"> sp </w:t>
      </w:r>
      <w:r w:rsidR="00412C87" w:rsidRPr="000B0422">
        <w:rPr>
          <w:rFonts w:ascii="Times New Roman" w:hAnsi="Times New Roman" w:cs="Times New Roman"/>
          <w:sz w:val="24"/>
          <w:szCs w:val="24"/>
        </w:rPr>
        <w:t>adalah</w:t>
      </w:r>
      <w:r w:rsidRPr="000B0422">
        <w:rPr>
          <w:rFonts w:ascii="Times New Roman" w:hAnsi="Times New Roman" w:cs="Times New Roman"/>
          <w:sz w:val="24"/>
          <w:szCs w:val="24"/>
        </w:rPr>
        <w:t xml:space="preserve"> </w:t>
      </w:r>
      <w:r w:rsidR="00025CE2" w:rsidRPr="000B0422">
        <w:rPr>
          <w:rFonts w:ascii="Times New Roman" w:hAnsi="Times New Roman" w:cs="Times New Roman"/>
          <w:sz w:val="24"/>
          <w:szCs w:val="24"/>
        </w:rPr>
        <w:t>fungi</w:t>
      </w:r>
      <w:r w:rsidRPr="000B0422">
        <w:rPr>
          <w:rFonts w:ascii="Times New Roman" w:hAnsi="Times New Roman" w:cs="Times New Roman"/>
          <w:sz w:val="24"/>
          <w:szCs w:val="24"/>
        </w:rPr>
        <w:t xml:space="preserve"> yang</w:t>
      </w:r>
      <w:r w:rsidR="001979AF" w:rsidRPr="000B0422">
        <w:rPr>
          <w:rFonts w:ascii="Times New Roman" w:hAnsi="Times New Roman" w:cs="Times New Roman"/>
          <w:sz w:val="24"/>
          <w:szCs w:val="24"/>
        </w:rPr>
        <w:t xml:space="preserve"> memilik</w:t>
      </w:r>
      <w:r w:rsidR="00025CE2" w:rsidRPr="000B0422">
        <w:rPr>
          <w:rFonts w:ascii="Times New Roman" w:hAnsi="Times New Roman" w:cs="Times New Roman"/>
          <w:sz w:val="24"/>
          <w:szCs w:val="24"/>
        </w:rPr>
        <w:t xml:space="preserve"> sifat antagonis</w:t>
      </w:r>
      <w:r w:rsidR="001979AF" w:rsidRPr="000B0422">
        <w:rPr>
          <w:rFonts w:ascii="Times New Roman" w:hAnsi="Times New Roman" w:cs="Times New Roman"/>
          <w:sz w:val="24"/>
          <w:szCs w:val="24"/>
        </w:rPr>
        <w:t xml:space="preserve"> ke</w:t>
      </w:r>
      <w:r w:rsidRPr="000B0422">
        <w:rPr>
          <w:rFonts w:ascii="Times New Roman" w:hAnsi="Times New Roman" w:cs="Times New Roman"/>
          <w:sz w:val="24"/>
          <w:szCs w:val="24"/>
        </w:rPr>
        <w:t>mampu</w:t>
      </w:r>
      <w:r w:rsidR="001979AF" w:rsidRPr="000B0422">
        <w:rPr>
          <w:rFonts w:ascii="Times New Roman" w:hAnsi="Times New Roman" w:cs="Times New Roman"/>
          <w:sz w:val="24"/>
          <w:szCs w:val="24"/>
        </w:rPr>
        <w:t>an</w:t>
      </w:r>
      <w:r w:rsidR="00025CE2" w:rsidRPr="000B0422">
        <w:rPr>
          <w:rFonts w:ascii="Times New Roman" w:hAnsi="Times New Roman" w:cs="Times New Roman"/>
          <w:sz w:val="24"/>
          <w:szCs w:val="24"/>
        </w:rPr>
        <w:t>nya</w:t>
      </w:r>
      <w:r w:rsidR="001979AF" w:rsidRPr="000B0422">
        <w:rPr>
          <w:rFonts w:ascii="Times New Roman" w:hAnsi="Times New Roman" w:cs="Times New Roman"/>
          <w:sz w:val="24"/>
          <w:szCs w:val="24"/>
        </w:rPr>
        <w:t xml:space="preserve"> memparasit</w:t>
      </w:r>
      <w:r w:rsidR="00025CE2" w:rsidRPr="000B0422">
        <w:rPr>
          <w:rFonts w:ascii="Times New Roman" w:hAnsi="Times New Roman" w:cs="Times New Roman"/>
          <w:sz w:val="24"/>
          <w:szCs w:val="24"/>
        </w:rPr>
        <w:t xml:space="preserve"> dan </w:t>
      </w:r>
      <w:r w:rsidRPr="000B0422">
        <w:rPr>
          <w:rFonts w:ascii="Times New Roman" w:hAnsi="Times New Roman" w:cs="Times New Roman"/>
          <w:sz w:val="24"/>
          <w:szCs w:val="24"/>
        </w:rPr>
        <w:t>me</w:t>
      </w:r>
      <w:r w:rsidR="00025CE2" w:rsidRPr="000B0422">
        <w:rPr>
          <w:rFonts w:ascii="Times New Roman" w:hAnsi="Times New Roman" w:cs="Times New Roman"/>
          <w:sz w:val="24"/>
          <w:szCs w:val="24"/>
        </w:rPr>
        <w:t>nyerap</w:t>
      </w:r>
      <w:r w:rsidRPr="000B0422">
        <w:rPr>
          <w:rFonts w:ascii="Times New Roman" w:hAnsi="Times New Roman" w:cs="Times New Roman"/>
          <w:sz w:val="24"/>
          <w:szCs w:val="24"/>
        </w:rPr>
        <w:t xml:space="preserve"> nutrisi</w:t>
      </w:r>
      <w:r w:rsidR="00025CE2" w:rsidRPr="000B0422">
        <w:rPr>
          <w:rFonts w:ascii="Times New Roman" w:hAnsi="Times New Roman" w:cs="Times New Roman"/>
          <w:sz w:val="24"/>
          <w:szCs w:val="24"/>
        </w:rPr>
        <w:t xml:space="preserve"> </w:t>
      </w:r>
      <w:r w:rsidR="00501A84" w:rsidRPr="000B0422">
        <w:rPr>
          <w:rFonts w:ascii="Times New Roman" w:hAnsi="Times New Roman" w:cs="Times New Roman"/>
          <w:sz w:val="24"/>
          <w:szCs w:val="24"/>
        </w:rPr>
        <w:t>serta</w:t>
      </w:r>
      <w:r w:rsidR="00025CE2" w:rsidRPr="000B0422">
        <w:rPr>
          <w:rFonts w:ascii="Times New Roman" w:hAnsi="Times New Roman" w:cs="Times New Roman"/>
          <w:sz w:val="24"/>
          <w:szCs w:val="24"/>
        </w:rPr>
        <w:t xml:space="preserve"> </w:t>
      </w:r>
      <w:r w:rsidR="00213286" w:rsidRPr="000B0422">
        <w:rPr>
          <w:rFonts w:ascii="Times New Roman" w:hAnsi="Times New Roman" w:cs="Times New Roman"/>
          <w:sz w:val="24"/>
          <w:szCs w:val="24"/>
        </w:rPr>
        <w:t>untuk me</w:t>
      </w:r>
      <w:r w:rsidR="000B0422" w:rsidRPr="000B0422">
        <w:rPr>
          <w:rFonts w:ascii="Times New Roman" w:hAnsi="Times New Roman" w:cs="Times New Roman"/>
          <w:sz w:val="24"/>
          <w:szCs w:val="24"/>
        </w:rPr>
        <w:t>nghentikan</w:t>
      </w:r>
      <w:r w:rsidR="00213286" w:rsidRPr="000B0422">
        <w:rPr>
          <w:rFonts w:ascii="Times New Roman" w:hAnsi="Times New Roman" w:cs="Times New Roman"/>
          <w:sz w:val="24"/>
          <w:szCs w:val="24"/>
        </w:rPr>
        <w:t xml:space="preserve"> atau menghambat per</w:t>
      </w:r>
      <w:r w:rsidR="000B0422" w:rsidRPr="000B0422">
        <w:rPr>
          <w:rFonts w:ascii="Times New Roman" w:hAnsi="Times New Roman" w:cs="Times New Roman"/>
          <w:sz w:val="24"/>
          <w:szCs w:val="24"/>
        </w:rPr>
        <w:t>kembangan</w:t>
      </w:r>
      <w:r w:rsidR="00213286" w:rsidRPr="000B0422">
        <w:rPr>
          <w:rFonts w:ascii="Times New Roman" w:hAnsi="Times New Roman" w:cs="Times New Roman"/>
          <w:sz w:val="24"/>
          <w:szCs w:val="24"/>
        </w:rPr>
        <w:t xml:space="preserve"> </w:t>
      </w:r>
      <w:r w:rsidR="000B0422" w:rsidRPr="000B0422">
        <w:rPr>
          <w:rFonts w:ascii="Times New Roman" w:hAnsi="Times New Roman" w:cs="Times New Roman"/>
          <w:sz w:val="24"/>
          <w:szCs w:val="24"/>
        </w:rPr>
        <w:t>fungi lainnya</w:t>
      </w:r>
      <w:r w:rsidR="00213286" w:rsidRPr="000B0422">
        <w:rPr>
          <w:rFonts w:ascii="Times New Roman" w:hAnsi="Times New Roman" w:cs="Times New Roman"/>
          <w:sz w:val="24"/>
          <w:szCs w:val="24"/>
        </w:rPr>
        <w:t xml:space="preserve"> lain (Purwantisari, 2009).</w:t>
      </w:r>
    </w:p>
    <w:p w14:paraId="79AC02C1" w14:textId="198F5A07" w:rsidR="00690E21" w:rsidRDefault="00690E21" w:rsidP="00F155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>Bio-slurry</w:t>
      </w:r>
      <w:r>
        <w:rPr>
          <w:rFonts w:ascii="Times New Roman" w:hAnsi="Times New Roman" w:cs="Times New Roman"/>
          <w:sz w:val="24"/>
          <w:szCs w:val="24"/>
        </w:rPr>
        <w:t xml:space="preserve"> adalah </w:t>
      </w:r>
      <w:r w:rsidR="00663E2C">
        <w:rPr>
          <w:rFonts w:ascii="Times New Roman" w:hAnsi="Times New Roman" w:cs="Times New Roman"/>
          <w:sz w:val="24"/>
          <w:szCs w:val="24"/>
        </w:rPr>
        <w:t>bahan organik</w:t>
      </w:r>
      <w:r>
        <w:rPr>
          <w:rFonts w:ascii="Times New Roman" w:hAnsi="Times New Roman" w:cs="Times New Roman"/>
          <w:sz w:val="24"/>
          <w:szCs w:val="24"/>
        </w:rPr>
        <w:t xml:space="preserve"> dari pengelolahan limbah kotoran </w:t>
      </w:r>
      <w:r w:rsidR="00663E2C">
        <w:rPr>
          <w:rFonts w:ascii="Times New Roman" w:hAnsi="Times New Roman" w:cs="Times New Roman"/>
          <w:sz w:val="24"/>
          <w:szCs w:val="24"/>
        </w:rPr>
        <w:t>hewan, manusia,</w:t>
      </w:r>
      <w:r w:rsidR="00B40724">
        <w:rPr>
          <w:rFonts w:ascii="Times New Roman" w:hAnsi="Times New Roman" w:cs="Times New Roman"/>
          <w:sz w:val="24"/>
          <w:szCs w:val="24"/>
        </w:rPr>
        <w:t xml:space="preserve"> ataupun </w:t>
      </w:r>
      <w:r w:rsidR="00663E2C">
        <w:rPr>
          <w:rFonts w:ascii="Times New Roman" w:hAnsi="Times New Roman" w:cs="Times New Roman"/>
          <w:sz w:val="24"/>
          <w:szCs w:val="24"/>
        </w:rPr>
        <w:t xml:space="preserve">dari </w:t>
      </w:r>
      <w:r w:rsidR="00B40724">
        <w:rPr>
          <w:rFonts w:ascii="Times New Roman" w:hAnsi="Times New Roman" w:cs="Times New Roman"/>
          <w:sz w:val="24"/>
          <w:szCs w:val="24"/>
        </w:rPr>
        <w:t xml:space="preserve">limbah hasil pertanian yang berbentuk padat dan cair. </w:t>
      </w:r>
      <w:r w:rsidR="009D34D8">
        <w:rPr>
          <w:rFonts w:ascii="Times New Roman" w:hAnsi="Times New Roman" w:cs="Times New Roman"/>
          <w:sz w:val="24"/>
          <w:szCs w:val="24"/>
        </w:rPr>
        <w:t xml:space="preserve">Unsur hara nitrogen yang terkandung dalam </w:t>
      </w:r>
      <w:r w:rsidR="009D34D8">
        <w:rPr>
          <w:rFonts w:ascii="Times New Roman" w:hAnsi="Times New Roman" w:cs="Times New Roman"/>
          <w:i/>
          <w:iCs/>
          <w:sz w:val="24"/>
          <w:szCs w:val="24"/>
        </w:rPr>
        <w:t>bio-</w:t>
      </w:r>
      <w:r w:rsidR="009D34D8" w:rsidRPr="009D34D8">
        <w:rPr>
          <w:rFonts w:ascii="Times New Roman" w:hAnsi="Times New Roman" w:cs="Times New Roman"/>
          <w:i/>
          <w:iCs/>
          <w:sz w:val="24"/>
          <w:szCs w:val="24"/>
        </w:rPr>
        <w:t>slurry</w:t>
      </w:r>
      <w:r w:rsidR="009D34D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D34D8">
        <w:rPr>
          <w:rFonts w:ascii="Times New Roman" w:hAnsi="Times New Roman" w:cs="Times New Roman"/>
          <w:sz w:val="24"/>
          <w:szCs w:val="24"/>
        </w:rPr>
        <w:t>memiliki manfaat yang</w:t>
      </w:r>
      <w:r w:rsidR="00437193">
        <w:rPr>
          <w:rFonts w:ascii="Times New Roman" w:hAnsi="Times New Roman" w:cs="Times New Roman"/>
          <w:sz w:val="24"/>
          <w:szCs w:val="24"/>
        </w:rPr>
        <w:t xml:space="preserve"> jauh</w:t>
      </w:r>
      <w:r w:rsidR="009D34D8">
        <w:rPr>
          <w:rFonts w:ascii="Times New Roman" w:hAnsi="Times New Roman" w:cs="Times New Roman"/>
          <w:sz w:val="24"/>
          <w:szCs w:val="24"/>
        </w:rPr>
        <w:t xml:space="preserve"> lebih baik </w:t>
      </w:r>
      <w:r w:rsidR="00437193">
        <w:rPr>
          <w:rFonts w:ascii="Times New Roman" w:hAnsi="Times New Roman" w:cs="Times New Roman"/>
          <w:sz w:val="24"/>
          <w:szCs w:val="24"/>
        </w:rPr>
        <w:t>dari kotoran</w:t>
      </w:r>
      <w:r w:rsidR="000B0422">
        <w:rPr>
          <w:rFonts w:ascii="Times New Roman" w:hAnsi="Times New Roman" w:cs="Times New Roman"/>
          <w:sz w:val="24"/>
          <w:szCs w:val="24"/>
        </w:rPr>
        <w:t xml:space="preserve"> yang </w:t>
      </w:r>
      <w:r w:rsidR="00437193">
        <w:rPr>
          <w:rFonts w:ascii="Times New Roman" w:hAnsi="Times New Roman" w:cs="Times New Roman"/>
          <w:sz w:val="24"/>
          <w:szCs w:val="24"/>
        </w:rPr>
        <w:t>masih segar</w:t>
      </w:r>
      <w:r w:rsidR="00B40724">
        <w:rPr>
          <w:rFonts w:ascii="Times New Roman" w:hAnsi="Times New Roman" w:cs="Times New Roman"/>
          <w:sz w:val="24"/>
          <w:szCs w:val="24"/>
          <w:lang w:val="en-ID"/>
        </w:rPr>
        <w:t xml:space="preserve">. </w:t>
      </w:r>
      <w:r w:rsidR="00437193">
        <w:rPr>
          <w:rFonts w:ascii="Times New Roman" w:hAnsi="Times New Roman" w:cs="Times New Roman"/>
          <w:sz w:val="24"/>
          <w:szCs w:val="24"/>
          <w:lang w:val="en-ID"/>
        </w:rPr>
        <w:t>Selain</w:t>
      </w:r>
      <w:r w:rsidR="00B40724">
        <w:rPr>
          <w:rFonts w:ascii="Times New Roman" w:hAnsi="Times New Roman" w:cs="Times New Roman"/>
          <w:sz w:val="24"/>
          <w:szCs w:val="24"/>
          <w:lang w:val="en-ID"/>
        </w:rPr>
        <w:t xml:space="preserve"> itu, </w:t>
      </w:r>
      <w:r w:rsidR="00437193">
        <w:rPr>
          <w:rFonts w:ascii="Times New Roman" w:hAnsi="Times New Roman" w:cs="Times New Roman"/>
          <w:sz w:val="24"/>
          <w:szCs w:val="24"/>
          <w:lang w:val="en-ID"/>
        </w:rPr>
        <w:t>mikroorganisme</w:t>
      </w:r>
      <w:r w:rsidR="00B40724">
        <w:rPr>
          <w:rFonts w:ascii="Times New Roman" w:hAnsi="Times New Roman" w:cs="Times New Roman"/>
          <w:sz w:val="24"/>
          <w:szCs w:val="24"/>
          <w:lang w:val="en-ID"/>
        </w:rPr>
        <w:t xml:space="preserve"> yang ter</w:t>
      </w:r>
      <w:r w:rsidR="00437193">
        <w:rPr>
          <w:rFonts w:ascii="Times New Roman" w:hAnsi="Times New Roman" w:cs="Times New Roman"/>
          <w:sz w:val="24"/>
          <w:szCs w:val="24"/>
          <w:lang w:val="en-ID"/>
        </w:rPr>
        <w:t>dapat</w:t>
      </w:r>
      <w:r w:rsidR="00B40724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="00501A84">
        <w:rPr>
          <w:rFonts w:ascii="Times New Roman" w:hAnsi="Times New Roman" w:cs="Times New Roman"/>
          <w:sz w:val="24"/>
          <w:szCs w:val="24"/>
          <w:lang w:val="en-ID"/>
        </w:rPr>
        <w:t>pada</w:t>
      </w:r>
      <w:r w:rsidR="00B40724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="001931BF">
        <w:rPr>
          <w:rFonts w:ascii="Times New Roman" w:hAnsi="Times New Roman" w:cs="Times New Roman"/>
          <w:i/>
          <w:iCs/>
          <w:sz w:val="24"/>
          <w:szCs w:val="24"/>
          <w:lang w:val="en-ID"/>
        </w:rPr>
        <w:t>b</w:t>
      </w:r>
      <w:r w:rsidR="00B40724">
        <w:rPr>
          <w:rFonts w:ascii="Times New Roman" w:hAnsi="Times New Roman" w:cs="Times New Roman"/>
          <w:i/>
          <w:iCs/>
          <w:sz w:val="24"/>
          <w:szCs w:val="24"/>
          <w:lang w:val="en-ID"/>
        </w:rPr>
        <w:t>io-slurry</w:t>
      </w:r>
      <w:r w:rsidR="00B40724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="00501A84">
        <w:rPr>
          <w:rFonts w:ascii="Times New Roman" w:hAnsi="Times New Roman" w:cs="Times New Roman"/>
          <w:sz w:val="24"/>
          <w:szCs w:val="24"/>
          <w:lang w:val="en-ID"/>
        </w:rPr>
        <w:t>memiliki sifat bebas</w:t>
      </w:r>
      <w:r w:rsidR="00B40724">
        <w:rPr>
          <w:rFonts w:ascii="Times New Roman" w:hAnsi="Times New Roman" w:cs="Times New Roman"/>
          <w:sz w:val="24"/>
          <w:szCs w:val="24"/>
          <w:lang w:val="en-ID"/>
        </w:rPr>
        <w:t xml:space="preserve"> patogen bagi tanaman</w:t>
      </w:r>
      <w:r w:rsidR="00C45008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="00B40724">
        <w:rPr>
          <w:rFonts w:ascii="Times New Roman" w:hAnsi="Times New Roman" w:cs="Times New Roman"/>
          <w:sz w:val="24"/>
          <w:szCs w:val="24"/>
          <w:lang w:val="en-ID"/>
        </w:rPr>
        <w:t>(Setiawan dan Rusdjijati, 2014).</w:t>
      </w:r>
    </w:p>
    <w:p w14:paraId="65A9EAC2" w14:textId="2A9F3601" w:rsidR="00470D03" w:rsidRDefault="00470D03" w:rsidP="00F1558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METODE PENELITIAN</w:t>
      </w:r>
    </w:p>
    <w:p w14:paraId="38E785A0" w14:textId="4D725698" w:rsidR="00470D03" w:rsidRDefault="00470D03" w:rsidP="00F1558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Tempat dan Waktu Penelitian</w:t>
      </w:r>
    </w:p>
    <w:p w14:paraId="1D61BE9D" w14:textId="3D60BDF3" w:rsidR="00CE7DDB" w:rsidRDefault="00470D03" w:rsidP="00F155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60E54">
        <w:rPr>
          <w:rFonts w:ascii="Times New Roman" w:hAnsi="Times New Roman" w:cs="Times New Roman"/>
          <w:sz w:val="24"/>
          <w:szCs w:val="24"/>
        </w:rPr>
        <w:t xml:space="preserve">Penelitian ini </w:t>
      </w:r>
      <w:r>
        <w:rPr>
          <w:rFonts w:ascii="Times New Roman" w:hAnsi="Times New Roman" w:cs="Times New Roman"/>
          <w:sz w:val="24"/>
          <w:szCs w:val="24"/>
        </w:rPr>
        <w:t>sudah</w:t>
      </w:r>
      <w:r w:rsidRPr="00860E54">
        <w:rPr>
          <w:rFonts w:ascii="Times New Roman" w:hAnsi="Times New Roman" w:cs="Times New Roman"/>
          <w:sz w:val="24"/>
          <w:szCs w:val="24"/>
        </w:rPr>
        <w:t xml:space="preserve"> dilak</w:t>
      </w:r>
      <w:r w:rsidR="000B0422">
        <w:rPr>
          <w:rFonts w:ascii="Times New Roman" w:hAnsi="Times New Roman" w:cs="Times New Roman"/>
          <w:sz w:val="24"/>
          <w:szCs w:val="24"/>
        </w:rPr>
        <w:t>ukan</w:t>
      </w:r>
      <w:r w:rsidRPr="00860E54">
        <w:rPr>
          <w:rFonts w:ascii="Times New Roman" w:hAnsi="Times New Roman" w:cs="Times New Roman"/>
          <w:sz w:val="24"/>
          <w:szCs w:val="24"/>
        </w:rPr>
        <w:t xml:space="preserve"> di </w:t>
      </w:r>
      <w:r>
        <w:rPr>
          <w:rFonts w:ascii="Times New Roman" w:hAnsi="Times New Roman" w:cs="Times New Roman"/>
          <w:sz w:val="24"/>
          <w:szCs w:val="24"/>
        </w:rPr>
        <w:t xml:space="preserve">KP2 </w:t>
      </w:r>
      <w:r w:rsidR="00CE7DDB">
        <w:rPr>
          <w:rFonts w:ascii="Times New Roman" w:hAnsi="Times New Roman" w:cs="Times New Roman"/>
          <w:sz w:val="24"/>
          <w:szCs w:val="24"/>
        </w:rPr>
        <w:t>Institut Pertanian Stiper</w:t>
      </w:r>
      <w:r>
        <w:rPr>
          <w:rFonts w:ascii="Times New Roman" w:hAnsi="Times New Roman" w:cs="Times New Roman"/>
          <w:sz w:val="24"/>
          <w:szCs w:val="24"/>
        </w:rPr>
        <w:t xml:space="preserve"> yang terletak </w:t>
      </w:r>
      <w:r w:rsidRPr="00860E54">
        <w:rPr>
          <w:rFonts w:ascii="Times New Roman" w:hAnsi="Times New Roman" w:cs="Times New Roman"/>
          <w:sz w:val="24"/>
          <w:szCs w:val="24"/>
        </w:rPr>
        <w:t>di Desa Maguwoharjo, Kecamatan Depok, Kabupaten S</w:t>
      </w:r>
      <w:r w:rsidR="000B0422">
        <w:rPr>
          <w:rFonts w:ascii="Times New Roman" w:hAnsi="Times New Roman" w:cs="Times New Roman"/>
          <w:sz w:val="24"/>
          <w:szCs w:val="24"/>
        </w:rPr>
        <w:t>l</w:t>
      </w:r>
      <w:r w:rsidRPr="00860E54">
        <w:rPr>
          <w:rFonts w:ascii="Times New Roman" w:hAnsi="Times New Roman" w:cs="Times New Roman"/>
          <w:sz w:val="24"/>
          <w:szCs w:val="24"/>
        </w:rPr>
        <w:t xml:space="preserve">eman, </w:t>
      </w:r>
      <w:r>
        <w:rPr>
          <w:rFonts w:ascii="Times New Roman" w:hAnsi="Times New Roman" w:cs="Times New Roman"/>
          <w:sz w:val="24"/>
          <w:szCs w:val="24"/>
        </w:rPr>
        <w:t xml:space="preserve">Provinsi </w:t>
      </w:r>
      <w:r w:rsidRPr="00860E54">
        <w:rPr>
          <w:rFonts w:ascii="Times New Roman" w:hAnsi="Times New Roman" w:cs="Times New Roman"/>
          <w:sz w:val="24"/>
          <w:szCs w:val="24"/>
        </w:rPr>
        <w:t>Daerah Istimewa Yogyakarta</w:t>
      </w:r>
      <w:r>
        <w:rPr>
          <w:rFonts w:ascii="Times New Roman" w:hAnsi="Times New Roman" w:cs="Times New Roman"/>
          <w:sz w:val="24"/>
          <w:szCs w:val="24"/>
        </w:rPr>
        <w:t>, d</w:t>
      </w:r>
      <w:r w:rsidRPr="00860E54">
        <w:rPr>
          <w:rFonts w:ascii="Times New Roman" w:hAnsi="Times New Roman" w:cs="Times New Roman"/>
          <w:sz w:val="24"/>
          <w:szCs w:val="24"/>
          <w:lang w:val="en-ID"/>
        </w:rPr>
        <w:t>engan</w:t>
      </w:r>
      <w:r w:rsidRPr="00860E54">
        <w:rPr>
          <w:rFonts w:ascii="Times New Roman" w:hAnsi="Times New Roman" w:cs="Times New Roman"/>
          <w:sz w:val="24"/>
          <w:szCs w:val="24"/>
        </w:rPr>
        <w:t xml:space="preserve"> </w:t>
      </w:r>
      <w:r w:rsidRPr="00860E54">
        <w:rPr>
          <w:rFonts w:ascii="Times New Roman" w:hAnsi="Times New Roman" w:cs="Times New Roman"/>
          <w:sz w:val="24"/>
          <w:szCs w:val="24"/>
          <w:lang w:val="en-ID"/>
        </w:rPr>
        <w:t>k</w:t>
      </w:r>
      <w:r w:rsidRPr="00860E54">
        <w:rPr>
          <w:rFonts w:ascii="Times New Roman" w:hAnsi="Times New Roman" w:cs="Times New Roman"/>
          <w:sz w:val="24"/>
          <w:szCs w:val="24"/>
        </w:rPr>
        <w:t>etinggian tempat</w:t>
      </w:r>
      <w:r w:rsidRPr="00860E54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Pr="00860E54">
        <w:rPr>
          <w:rFonts w:ascii="Times New Roman" w:hAnsi="Times New Roman" w:cs="Times New Roman"/>
          <w:sz w:val="24"/>
          <w:szCs w:val="24"/>
        </w:rPr>
        <w:t>118 mdpl. Penelitian</w:t>
      </w:r>
      <w:r w:rsidR="00A1396D">
        <w:rPr>
          <w:rFonts w:ascii="Times New Roman" w:hAnsi="Times New Roman" w:cs="Times New Roman"/>
          <w:sz w:val="24"/>
          <w:szCs w:val="24"/>
        </w:rPr>
        <w:t xml:space="preserve"> ini dilakukan </w:t>
      </w:r>
      <w:r w:rsidRPr="00860E54">
        <w:rPr>
          <w:rFonts w:ascii="Times New Roman" w:hAnsi="Times New Roman" w:cs="Times New Roman"/>
          <w:sz w:val="24"/>
          <w:szCs w:val="24"/>
        </w:rPr>
        <w:t xml:space="preserve">dari bulan </w:t>
      </w:r>
      <w:r>
        <w:rPr>
          <w:rFonts w:ascii="Times New Roman" w:hAnsi="Times New Roman" w:cs="Times New Roman"/>
          <w:sz w:val="24"/>
          <w:szCs w:val="24"/>
          <w:lang w:val="en-GB"/>
        </w:rPr>
        <w:t>Januari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0E54">
        <w:rPr>
          <w:rFonts w:ascii="Times New Roman" w:hAnsi="Times New Roman" w:cs="Times New Roman"/>
          <w:sz w:val="24"/>
          <w:szCs w:val="24"/>
        </w:rPr>
        <w:t>sampai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 April</w:t>
      </w:r>
      <w:r w:rsidRPr="00860E54">
        <w:rPr>
          <w:rFonts w:ascii="Times New Roman" w:hAnsi="Times New Roman" w:cs="Times New Roman"/>
          <w:sz w:val="24"/>
          <w:szCs w:val="24"/>
        </w:rPr>
        <w:t xml:space="preserve"> 20</w:t>
      </w:r>
      <w:r w:rsidRPr="00860E54">
        <w:rPr>
          <w:rFonts w:ascii="Times New Roman" w:hAnsi="Times New Roman" w:cs="Times New Roman"/>
          <w:sz w:val="24"/>
          <w:szCs w:val="24"/>
          <w:lang w:val="en-GB"/>
        </w:rPr>
        <w:t>22</w:t>
      </w:r>
      <w:r w:rsidRPr="00860E54">
        <w:rPr>
          <w:rFonts w:ascii="Times New Roman" w:hAnsi="Times New Roman" w:cs="Times New Roman"/>
          <w:sz w:val="24"/>
          <w:szCs w:val="24"/>
        </w:rPr>
        <w:t>.</w:t>
      </w:r>
    </w:p>
    <w:p w14:paraId="50DD1F13" w14:textId="77777777" w:rsidR="00CE7DDB" w:rsidRDefault="00CE7DDB" w:rsidP="00F155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Alat dan Bahan Penelitian</w:t>
      </w:r>
    </w:p>
    <w:p w14:paraId="7FCD4553" w14:textId="46B1BC7B" w:rsidR="00CE7DDB" w:rsidRDefault="00CE7DDB" w:rsidP="00F155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3F50C0">
        <w:rPr>
          <w:rFonts w:ascii="Times New Roman" w:hAnsi="Times New Roman" w:cs="Times New Roman"/>
          <w:sz w:val="24"/>
          <w:szCs w:val="24"/>
        </w:rPr>
        <w:t>Alat yang</w:t>
      </w:r>
      <w:r w:rsidR="008709D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Pr="003F50C0">
        <w:rPr>
          <w:rFonts w:ascii="Times New Roman" w:hAnsi="Times New Roman" w:cs="Times New Roman"/>
          <w:sz w:val="24"/>
          <w:szCs w:val="24"/>
        </w:rPr>
        <w:t xml:space="preserve">digunakan dalam penelitian ini </w:t>
      </w:r>
      <w:r w:rsidRPr="003F50C0">
        <w:rPr>
          <w:rFonts w:ascii="Times New Roman" w:hAnsi="Times New Roman" w:cs="Times New Roman"/>
          <w:sz w:val="24"/>
          <w:szCs w:val="24"/>
          <w:lang w:val="en-ID"/>
        </w:rPr>
        <w:t>yaitu</w:t>
      </w:r>
      <w:r w:rsidR="008709DF">
        <w:rPr>
          <w:rFonts w:ascii="Times New Roman" w:hAnsi="Times New Roman" w:cs="Times New Roman"/>
          <w:sz w:val="24"/>
          <w:szCs w:val="24"/>
        </w:rPr>
        <w:t xml:space="preserve"> </w:t>
      </w:r>
      <w:r w:rsidRPr="003F50C0">
        <w:rPr>
          <w:rFonts w:ascii="Times New Roman" w:hAnsi="Times New Roman" w:cs="Times New Roman"/>
          <w:sz w:val="24"/>
          <w:szCs w:val="24"/>
        </w:rPr>
        <w:t>gembor,</w:t>
      </w:r>
      <w:r w:rsidR="008709DF">
        <w:rPr>
          <w:rFonts w:ascii="Times New Roman" w:hAnsi="Times New Roman" w:cs="Times New Roman"/>
          <w:sz w:val="24"/>
          <w:szCs w:val="24"/>
        </w:rPr>
        <w:t xml:space="preserve"> </w:t>
      </w:r>
      <w:r w:rsidRPr="003F50C0">
        <w:rPr>
          <w:rFonts w:ascii="Times New Roman" w:hAnsi="Times New Roman" w:cs="Times New Roman"/>
          <w:sz w:val="24"/>
          <w:szCs w:val="24"/>
        </w:rPr>
        <w:t>timbangan</w:t>
      </w:r>
      <w:r w:rsidR="003F7397">
        <w:rPr>
          <w:rFonts w:ascii="Times New Roman" w:hAnsi="Times New Roman" w:cs="Times New Roman"/>
          <w:sz w:val="24"/>
          <w:szCs w:val="24"/>
        </w:rPr>
        <w:t xml:space="preserve"> digital</w:t>
      </w:r>
      <w:r w:rsidRPr="003F50C0">
        <w:rPr>
          <w:rFonts w:ascii="Times New Roman" w:hAnsi="Times New Roman" w:cs="Times New Roman"/>
          <w:sz w:val="24"/>
          <w:szCs w:val="24"/>
        </w:rPr>
        <w:t>, oven</w:t>
      </w:r>
      <w:r w:rsidRPr="003F50C0">
        <w:rPr>
          <w:rFonts w:ascii="Times New Roman" w:hAnsi="Times New Roman" w:cs="Times New Roman"/>
          <w:sz w:val="24"/>
          <w:szCs w:val="24"/>
          <w:lang w:val="en-ID"/>
        </w:rPr>
        <w:t>, jangka sorong</w:t>
      </w:r>
      <w:r w:rsidR="008709DF">
        <w:rPr>
          <w:rFonts w:ascii="Times New Roman" w:hAnsi="Times New Roman" w:cs="Times New Roman"/>
          <w:sz w:val="24"/>
          <w:szCs w:val="24"/>
          <w:lang w:val="en-ID"/>
        </w:rPr>
        <w:t>, gelas ukur</w:t>
      </w:r>
      <w:r w:rsidRPr="003F50C0">
        <w:rPr>
          <w:rFonts w:ascii="Times New Roman" w:hAnsi="Times New Roman" w:cs="Times New Roman"/>
          <w:sz w:val="24"/>
          <w:szCs w:val="24"/>
          <w:lang w:val="en-ID"/>
        </w:rPr>
        <w:t xml:space="preserve">, </w:t>
      </w:r>
      <w:r w:rsidRPr="003F50C0">
        <w:rPr>
          <w:rFonts w:ascii="Times New Roman" w:hAnsi="Times New Roman" w:cs="Times New Roman"/>
          <w:sz w:val="24"/>
          <w:szCs w:val="24"/>
        </w:rPr>
        <w:t>penggari</w:t>
      </w:r>
      <w:r w:rsidR="003F7397">
        <w:rPr>
          <w:rFonts w:ascii="Times New Roman" w:hAnsi="Times New Roman" w:cs="Times New Roman"/>
          <w:sz w:val="24"/>
          <w:szCs w:val="24"/>
        </w:rPr>
        <w:t>s</w:t>
      </w:r>
      <w:r w:rsidRPr="003F50C0">
        <w:rPr>
          <w:rFonts w:ascii="Times New Roman" w:hAnsi="Times New Roman" w:cs="Times New Roman"/>
          <w:sz w:val="24"/>
          <w:szCs w:val="24"/>
        </w:rPr>
        <w:t xml:space="preserve"> </w:t>
      </w:r>
      <w:r w:rsidR="003F7397">
        <w:rPr>
          <w:rFonts w:ascii="Times New Roman" w:hAnsi="Times New Roman" w:cs="Times New Roman"/>
          <w:sz w:val="24"/>
          <w:szCs w:val="24"/>
        </w:rPr>
        <w:t>dan alat tulis</w:t>
      </w:r>
      <w:r>
        <w:rPr>
          <w:rFonts w:ascii="Times New Roman" w:hAnsi="Times New Roman" w:cs="Times New Roman"/>
          <w:sz w:val="24"/>
          <w:szCs w:val="24"/>
          <w:lang w:val="en-ID"/>
        </w:rPr>
        <w:t>.</w:t>
      </w:r>
      <w:r w:rsidR="003F7397">
        <w:rPr>
          <w:rFonts w:ascii="Times New Roman" w:hAnsi="Times New Roman" w:cs="Times New Roman"/>
          <w:sz w:val="24"/>
          <w:szCs w:val="24"/>
          <w:lang w:val="en-ID"/>
        </w:rPr>
        <w:t xml:space="preserve"> Bahan yang digunakan </w:t>
      </w:r>
      <w:r w:rsidRPr="00227AA6">
        <w:rPr>
          <w:rFonts w:ascii="Times New Roman" w:hAnsi="Times New Roman" w:cs="Times New Roman"/>
          <w:sz w:val="24"/>
          <w:szCs w:val="24"/>
        </w:rPr>
        <w:t xml:space="preserve">adalah </w:t>
      </w:r>
      <w:r>
        <w:rPr>
          <w:rFonts w:ascii="Times New Roman" w:hAnsi="Times New Roman" w:cs="Times New Roman"/>
          <w:sz w:val="24"/>
          <w:szCs w:val="24"/>
          <w:lang w:val="en-ID"/>
        </w:rPr>
        <w:t>benih</w:t>
      </w:r>
      <w:r w:rsidRPr="00227AA6">
        <w:rPr>
          <w:rFonts w:ascii="Times New Roman" w:hAnsi="Times New Roman" w:cs="Times New Roman"/>
          <w:sz w:val="24"/>
          <w:szCs w:val="24"/>
        </w:rPr>
        <w:t xml:space="preserve"> kelapa sawit </w:t>
      </w:r>
      <w:r>
        <w:rPr>
          <w:rFonts w:ascii="Times New Roman" w:hAnsi="Times New Roman" w:cs="Times New Roman"/>
          <w:sz w:val="24"/>
          <w:szCs w:val="24"/>
        </w:rPr>
        <w:t>varietas Themba</w:t>
      </w:r>
      <w:r w:rsidRPr="00227AA6">
        <w:rPr>
          <w:rFonts w:ascii="Times New Roman" w:hAnsi="Times New Roman" w:cs="Times New Roman"/>
          <w:sz w:val="24"/>
          <w:szCs w:val="24"/>
        </w:rPr>
        <w:t xml:space="preserve"> yang </w:t>
      </w:r>
      <w:r>
        <w:rPr>
          <w:rFonts w:ascii="Times New Roman" w:hAnsi="Times New Roman" w:cs="Times New Roman"/>
          <w:sz w:val="24"/>
          <w:szCs w:val="24"/>
        </w:rPr>
        <w:t>berasal dari PT. ASD-Bakrie Oil Palm Seed Indonesia,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 m</w:t>
      </w:r>
      <w:r w:rsidRPr="00227AA6">
        <w:rPr>
          <w:rFonts w:ascii="Times New Roman" w:hAnsi="Times New Roman" w:cs="Times New Roman"/>
          <w:sz w:val="24"/>
          <w:szCs w:val="24"/>
          <w:lang w:val="en-ID"/>
        </w:rPr>
        <w:t>ikoriza,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Pr="00227AA6">
        <w:rPr>
          <w:rFonts w:ascii="Times New Roman" w:hAnsi="Times New Roman" w:cs="Times New Roman"/>
          <w:sz w:val="24"/>
          <w:szCs w:val="24"/>
          <w:lang w:val="en-ID"/>
        </w:rPr>
        <w:t xml:space="preserve">trichokompos, </w:t>
      </w:r>
      <w:r w:rsidR="001931BF">
        <w:rPr>
          <w:rFonts w:ascii="Times New Roman" w:hAnsi="Times New Roman" w:cs="Times New Roman"/>
          <w:i/>
          <w:sz w:val="24"/>
          <w:szCs w:val="24"/>
          <w:lang w:val="en-ID"/>
        </w:rPr>
        <w:t>b</w:t>
      </w:r>
      <w:r w:rsidRPr="00227AA6">
        <w:rPr>
          <w:rFonts w:ascii="Times New Roman" w:hAnsi="Times New Roman" w:cs="Times New Roman"/>
          <w:i/>
          <w:sz w:val="24"/>
          <w:szCs w:val="24"/>
          <w:lang w:val="en-ID"/>
        </w:rPr>
        <w:t>io-slurry</w:t>
      </w:r>
      <w:r w:rsidRPr="00227AA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polybag, tanah regosol</w:t>
      </w:r>
      <w:r w:rsidR="008709DF">
        <w:rPr>
          <w:rFonts w:ascii="Times New Roman" w:hAnsi="Times New Roman" w:cs="Times New Roman"/>
          <w:sz w:val="24"/>
          <w:szCs w:val="24"/>
          <w:lang w:val="en-ID"/>
        </w:rPr>
        <w:t>.</w:t>
      </w:r>
    </w:p>
    <w:p w14:paraId="14018A0C" w14:textId="34225555" w:rsidR="00CE7DDB" w:rsidRDefault="00CE7DDB" w:rsidP="00F155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Rancangan Penelitian</w:t>
      </w:r>
    </w:p>
    <w:p w14:paraId="24306849" w14:textId="72DF5804" w:rsidR="00CE7DDB" w:rsidRDefault="00CE7DDB" w:rsidP="00F155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ab/>
      </w:r>
      <w:bookmarkStart w:id="0" w:name="_Hlk113735481"/>
      <w:r>
        <w:rPr>
          <w:rFonts w:ascii="Times New Roman" w:hAnsi="Times New Roman" w:cs="Times New Roman"/>
          <w:sz w:val="24"/>
          <w:szCs w:val="24"/>
          <w:lang w:val="en-ID"/>
        </w:rPr>
        <w:t>Rancangan penelitia</w:t>
      </w:r>
      <w:r w:rsidR="00CA75C1">
        <w:rPr>
          <w:rFonts w:ascii="Times New Roman" w:hAnsi="Times New Roman" w:cs="Times New Roman"/>
          <w:sz w:val="24"/>
          <w:szCs w:val="24"/>
          <w:lang w:val="en-ID"/>
        </w:rPr>
        <w:t>n</w:t>
      </w:r>
      <w:r w:rsidR="00B411A0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="00CA75C1">
        <w:rPr>
          <w:rFonts w:ascii="Times New Roman" w:hAnsi="Times New Roman" w:cs="Times New Roman"/>
          <w:sz w:val="24"/>
          <w:szCs w:val="24"/>
          <w:lang w:val="en-ID"/>
        </w:rPr>
        <w:t>me</w:t>
      </w:r>
      <w:r w:rsidR="00B17F60">
        <w:rPr>
          <w:rFonts w:ascii="Times New Roman" w:hAnsi="Times New Roman" w:cs="Times New Roman"/>
          <w:sz w:val="24"/>
          <w:szCs w:val="24"/>
          <w:lang w:val="en-ID"/>
        </w:rPr>
        <w:t>nggunakan</w:t>
      </w:r>
      <w:r w:rsidR="00CA75C1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="00B17F60">
        <w:rPr>
          <w:rFonts w:ascii="Times New Roman" w:hAnsi="Times New Roman" w:cs="Times New Roman"/>
          <w:sz w:val="24"/>
          <w:szCs w:val="24"/>
          <w:lang w:val="en-ID"/>
        </w:rPr>
        <w:t>metode percobaan</w:t>
      </w:r>
      <w:r w:rsidR="00E71F38">
        <w:rPr>
          <w:rFonts w:ascii="Times New Roman" w:hAnsi="Times New Roman" w:cs="Times New Roman"/>
          <w:sz w:val="24"/>
          <w:szCs w:val="24"/>
          <w:lang w:val="en-ID"/>
        </w:rPr>
        <w:t xml:space="preserve"> rancangan</w:t>
      </w:r>
      <w:r w:rsidR="00CA75C1">
        <w:rPr>
          <w:rFonts w:ascii="Times New Roman" w:hAnsi="Times New Roman" w:cs="Times New Roman"/>
          <w:sz w:val="24"/>
          <w:szCs w:val="24"/>
          <w:lang w:val="en-ID"/>
        </w:rPr>
        <w:t xml:space="preserve"> faktorial yang </w:t>
      </w:r>
      <w:r w:rsidR="00D930E0">
        <w:rPr>
          <w:rFonts w:ascii="Times New Roman" w:hAnsi="Times New Roman" w:cs="Times New Roman"/>
          <w:sz w:val="24"/>
          <w:szCs w:val="24"/>
          <w:lang w:val="en-ID"/>
        </w:rPr>
        <w:t>ter</w:t>
      </w:r>
      <w:r w:rsidR="00CA75C1">
        <w:rPr>
          <w:rFonts w:ascii="Times New Roman" w:hAnsi="Times New Roman" w:cs="Times New Roman"/>
          <w:sz w:val="24"/>
          <w:szCs w:val="24"/>
          <w:lang w:val="en-ID"/>
        </w:rPr>
        <w:t xml:space="preserve">susun dalam </w:t>
      </w:r>
      <w:r w:rsidR="00B411A0">
        <w:rPr>
          <w:rFonts w:ascii="Times New Roman" w:hAnsi="Times New Roman" w:cs="Times New Roman"/>
          <w:sz w:val="24"/>
          <w:szCs w:val="24"/>
          <w:lang w:val="en-ID"/>
        </w:rPr>
        <w:t>r</w:t>
      </w:r>
      <w:r w:rsidR="00CA75C1">
        <w:rPr>
          <w:rFonts w:ascii="Times New Roman" w:hAnsi="Times New Roman" w:cs="Times New Roman"/>
          <w:sz w:val="24"/>
          <w:szCs w:val="24"/>
          <w:lang w:val="en-ID"/>
        </w:rPr>
        <w:t xml:space="preserve">ancangan </w:t>
      </w:r>
      <w:r w:rsidR="00B411A0">
        <w:rPr>
          <w:rFonts w:ascii="Times New Roman" w:hAnsi="Times New Roman" w:cs="Times New Roman"/>
          <w:sz w:val="24"/>
          <w:szCs w:val="24"/>
          <w:lang w:val="en-ID"/>
        </w:rPr>
        <w:t>a</w:t>
      </w:r>
      <w:r w:rsidR="00CA75C1">
        <w:rPr>
          <w:rFonts w:ascii="Times New Roman" w:hAnsi="Times New Roman" w:cs="Times New Roman"/>
          <w:sz w:val="24"/>
          <w:szCs w:val="24"/>
          <w:lang w:val="en-ID"/>
        </w:rPr>
        <w:t xml:space="preserve">cak </w:t>
      </w:r>
      <w:r w:rsidR="00B411A0">
        <w:rPr>
          <w:rFonts w:ascii="Times New Roman" w:hAnsi="Times New Roman" w:cs="Times New Roman"/>
          <w:sz w:val="24"/>
          <w:szCs w:val="24"/>
          <w:lang w:val="en-ID"/>
        </w:rPr>
        <w:t>l</w:t>
      </w:r>
      <w:r w:rsidR="00CA75C1">
        <w:rPr>
          <w:rFonts w:ascii="Times New Roman" w:hAnsi="Times New Roman" w:cs="Times New Roman"/>
          <w:sz w:val="24"/>
          <w:szCs w:val="24"/>
          <w:lang w:val="en-ID"/>
        </w:rPr>
        <w:t xml:space="preserve">engkap (RAL) terdiri dari dua faktor. Faktor I </w:t>
      </w:r>
      <w:r w:rsidR="00B411A0">
        <w:rPr>
          <w:rFonts w:ascii="Times New Roman" w:hAnsi="Times New Roman" w:cs="Times New Roman"/>
          <w:sz w:val="24"/>
          <w:szCs w:val="24"/>
          <w:lang w:val="en-ID"/>
        </w:rPr>
        <w:t>yaitu</w:t>
      </w:r>
      <w:r w:rsidR="00CA75C1">
        <w:rPr>
          <w:rFonts w:ascii="Times New Roman" w:hAnsi="Times New Roman" w:cs="Times New Roman"/>
          <w:sz w:val="24"/>
          <w:szCs w:val="24"/>
          <w:lang w:val="en-ID"/>
        </w:rPr>
        <w:t xml:space="preserve"> dosis mikoriza (0, 5, 10, dan 15</w:t>
      </w:r>
      <w:r w:rsidR="009E2B57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="00CA75C1">
        <w:rPr>
          <w:rFonts w:ascii="Times New Roman" w:hAnsi="Times New Roman" w:cs="Times New Roman"/>
          <w:sz w:val="24"/>
          <w:szCs w:val="24"/>
          <w:lang w:val="en-ID"/>
        </w:rPr>
        <w:t xml:space="preserve">g/bibit). Faktor II </w:t>
      </w:r>
      <w:r w:rsidR="00B411A0">
        <w:rPr>
          <w:rFonts w:ascii="Times New Roman" w:hAnsi="Times New Roman" w:cs="Times New Roman"/>
          <w:sz w:val="24"/>
          <w:szCs w:val="24"/>
          <w:lang w:val="en-ID"/>
        </w:rPr>
        <w:t>yaitu</w:t>
      </w:r>
      <w:r w:rsidR="00CA75C1">
        <w:rPr>
          <w:rFonts w:ascii="Times New Roman" w:hAnsi="Times New Roman" w:cs="Times New Roman"/>
          <w:sz w:val="24"/>
          <w:szCs w:val="24"/>
          <w:lang w:val="en-ID"/>
        </w:rPr>
        <w:t xml:space="preserve"> macam bahan organik (regosol, regosol + trichokompos, regosol + </w:t>
      </w:r>
      <w:r w:rsidR="001931BF">
        <w:rPr>
          <w:rFonts w:ascii="Times New Roman" w:hAnsi="Times New Roman" w:cs="Times New Roman"/>
          <w:i/>
          <w:iCs/>
          <w:sz w:val="24"/>
          <w:szCs w:val="24"/>
          <w:lang w:val="en-ID"/>
        </w:rPr>
        <w:t>b</w:t>
      </w:r>
      <w:r w:rsidR="00CA75C1">
        <w:rPr>
          <w:rFonts w:ascii="Times New Roman" w:hAnsi="Times New Roman" w:cs="Times New Roman"/>
          <w:i/>
          <w:iCs/>
          <w:sz w:val="24"/>
          <w:szCs w:val="24"/>
          <w:lang w:val="en-ID"/>
        </w:rPr>
        <w:t>io-slurry</w:t>
      </w:r>
      <w:r w:rsidR="00CA75C1">
        <w:rPr>
          <w:rFonts w:ascii="Times New Roman" w:hAnsi="Times New Roman" w:cs="Times New Roman"/>
          <w:sz w:val="24"/>
          <w:szCs w:val="24"/>
          <w:lang w:val="en-ID"/>
        </w:rPr>
        <w:t>)</w:t>
      </w:r>
      <w:r w:rsidR="00245A58">
        <w:rPr>
          <w:rFonts w:ascii="Times New Roman" w:hAnsi="Times New Roman" w:cs="Times New Roman"/>
          <w:sz w:val="24"/>
          <w:szCs w:val="24"/>
          <w:lang w:val="en-ID"/>
        </w:rPr>
        <w:t xml:space="preserve">. Dari kedua faktor tersebut </w:t>
      </w:r>
      <w:r w:rsidR="00A1396D">
        <w:rPr>
          <w:rFonts w:ascii="Times New Roman" w:hAnsi="Times New Roman" w:cs="Times New Roman"/>
          <w:sz w:val="24"/>
          <w:szCs w:val="24"/>
          <w:lang w:val="en-ID"/>
        </w:rPr>
        <w:t xml:space="preserve">di ulang sebanyak 5 kali </w:t>
      </w:r>
      <w:r w:rsidR="00245A58">
        <w:rPr>
          <w:rFonts w:ascii="Times New Roman" w:hAnsi="Times New Roman" w:cs="Times New Roman"/>
          <w:sz w:val="24"/>
          <w:szCs w:val="24"/>
          <w:lang w:val="en-ID"/>
        </w:rPr>
        <w:t xml:space="preserve">sehingga diperoleh 60 bibit. Data dianalisis menggunakan </w:t>
      </w:r>
      <w:r w:rsidR="00245A58">
        <w:rPr>
          <w:rFonts w:ascii="Times New Roman" w:hAnsi="Times New Roman" w:cs="Times New Roman"/>
          <w:i/>
          <w:iCs/>
          <w:sz w:val="24"/>
          <w:szCs w:val="24"/>
          <w:lang w:val="en-ID"/>
        </w:rPr>
        <w:t>Analysis of Variance</w:t>
      </w:r>
      <w:r w:rsidR="00245A58">
        <w:rPr>
          <w:rFonts w:ascii="Times New Roman" w:hAnsi="Times New Roman" w:cs="Times New Roman"/>
          <w:sz w:val="24"/>
          <w:szCs w:val="24"/>
          <w:lang w:val="en-ID"/>
        </w:rPr>
        <w:t xml:space="preserve"> (Anova) dan apabila ada beda nyata dilanjutkan dengan uji jarak berganda Duncan (</w:t>
      </w:r>
      <w:r w:rsidR="00245A58">
        <w:rPr>
          <w:rFonts w:ascii="Times New Roman" w:hAnsi="Times New Roman" w:cs="Times New Roman"/>
          <w:i/>
          <w:iCs/>
          <w:sz w:val="24"/>
          <w:szCs w:val="24"/>
          <w:lang w:val="en-ID"/>
        </w:rPr>
        <w:t>Duncan Multiple Range Test</w:t>
      </w:r>
      <w:r w:rsidR="00245A58">
        <w:rPr>
          <w:rFonts w:ascii="Times New Roman" w:hAnsi="Times New Roman" w:cs="Times New Roman"/>
          <w:sz w:val="24"/>
          <w:szCs w:val="24"/>
          <w:lang w:val="en-ID"/>
        </w:rPr>
        <w:t>) pada jenjang nyata 5%</w:t>
      </w:r>
      <w:bookmarkEnd w:id="0"/>
      <w:r w:rsidR="00686667">
        <w:rPr>
          <w:rFonts w:ascii="Times New Roman" w:hAnsi="Times New Roman" w:cs="Times New Roman"/>
          <w:sz w:val="24"/>
          <w:szCs w:val="24"/>
          <w:lang w:val="en-ID"/>
        </w:rPr>
        <w:t>.</w:t>
      </w:r>
    </w:p>
    <w:p w14:paraId="0C6BE36E" w14:textId="558662FB" w:rsidR="00E65CCD" w:rsidRDefault="00E65CCD" w:rsidP="00F155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lastRenderedPageBreak/>
        <w:t>Pelaksanaan Penelitian</w:t>
      </w:r>
    </w:p>
    <w:p w14:paraId="1328B60E" w14:textId="3F0A72EA" w:rsidR="00E65CCD" w:rsidRDefault="00E65CCD" w:rsidP="00F155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Pelaksanaan penelitian dilakukan dengan beberapa tahapan:</w:t>
      </w:r>
    </w:p>
    <w:p w14:paraId="50495059" w14:textId="77777777" w:rsidR="009E2B57" w:rsidRDefault="00E65CCD" w:rsidP="00F1558F">
      <w:pPr>
        <w:pStyle w:val="ListParagraph"/>
        <w:numPr>
          <w:ilvl w:val="0"/>
          <w:numId w:val="1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bookmarkStart w:id="1" w:name="_Hlk113735639"/>
      <w:r>
        <w:rPr>
          <w:rFonts w:ascii="Times New Roman" w:hAnsi="Times New Roman" w:cs="Times New Roman"/>
          <w:sz w:val="24"/>
          <w:szCs w:val="24"/>
          <w:lang w:val="en-ID"/>
        </w:rPr>
        <w:t>Persiapan lahan</w:t>
      </w:r>
    </w:p>
    <w:p w14:paraId="14C7623E" w14:textId="6C168424" w:rsidR="00E65CCD" w:rsidRPr="009E2B57" w:rsidRDefault="00B01185" w:rsidP="00F155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Lahan yang akan digunakan dibersihkan </w:t>
      </w:r>
      <w:r w:rsidR="00971E5A">
        <w:rPr>
          <w:rFonts w:ascii="Times New Roman" w:hAnsi="Times New Roman" w:cs="Times New Roman"/>
          <w:sz w:val="24"/>
          <w:szCs w:val="24"/>
          <w:lang w:val="en-ID"/>
        </w:rPr>
        <w:t xml:space="preserve">dari </w:t>
      </w:r>
      <w:r w:rsidR="00E65CCD" w:rsidRPr="009E2B57">
        <w:rPr>
          <w:rFonts w:ascii="Times New Roman" w:hAnsi="Times New Roman" w:cs="Times New Roman"/>
          <w:sz w:val="24"/>
          <w:szCs w:val="24"/>
          <w:lang w:val="en-ID"/>
        </w:rPr>
        <w:t>tumbuhan atau sampah. Kemudian tanah dicangkul dan diratakan sampai datar agar posisi polybag tidak miring.</w:t>
      </w:r>
      <w:r w:rsidR="00E958B2" w:rsidRPr="009E2B57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</w:p>
    <w:p w14:paraId="116ECB23" w14:textId="144250F4" w:rsidR="00E65CCD" w:rsidRDefault="00E958B2" w:rsidP="00F1558F">
      <w:pPr>
        <w:pStyle w:val="ListParagraph"/>
        <w:numPr>
          <w:ilvl w:val="0"/>
          <w:numId w:val="1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Pembuatan naungan</w:t>
      </w:r>
    </w:p>
    <w:p w14:paraId="4F286BA5" w14:textId="487F7334" w:rsidR="00E958B2" w:rsidRDefault="00E958B2" w:rsidP="00F155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Naungan </w:t>
      </w:r>
      <w:r w:rsidR="00E04581">
        <w:rPr>
          <w:rFonts w:ascii="Times New Roman" w:hAnsi="Times New Roman" w:cs="Times New Roman"/>
          <w:sz w:val="24"/>
          <w:szCs w:val="24"/>
          <w:lang w:val="en-ID"/>
        </w:rPr>
        <w:t>ter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buat dari bambu </w:t>
      </w:r>
      <w:r w:rsidR="001212C1">
        <w:rPr>
          <w:rFonts w:ascii="Times New Roman" w:hAnsi="Times New Roman" w:cs="Times New Roman"/>
          <w:sz w:val="24"/>
          <w:szCs w:val="24"/>
          <w:lang w:val="en-ID"/>
        </w:rPr>
        <w:t>ditutup dengan plastik transparan, agar menghindari hujan secara langsung yang dapat merusak bibit kelapa sawit.</w:t>
      </w:r>
    </w:p>
    <w:p w14:paraId="33DD5141" w14:textId="52AD46E7" w:rsidR="001212C1" w:rsidRDefault="001212C1" w:rsidP="00F1558F">
      <w:pPr>
        <w:pStyle w:val="ListParagraph"/>
        <w:numPr>
          <w:ilvl w:val="0"/>
          <w:numId w:val="1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Persiapan media tanam</w:t>
      </w:r>
    </w:p>
    <w:p w14:paraId="5C85F9B0" w14:textId="43881DAA" w:rsidR="001212C1" w:rsidRDefault="00D930E0" w:rsidP="00F155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Jenis t</w:t>
      </w:r>
      <w:r w:rsidR="001212C1" w:rsidRPr="00700648">
        <w:rPr>
          <w:rFonts w:ascii="Times New Roman" w:hAnsi="Times New Roman" w:cs="Times New Roman"/>
          <w:sz w:val="24"/>
          <w:szCs w:val="24"/>
          <w:lang w:val="en-ID"/>
        </w:rPr>
        <w:t>anah</w:t>
      </w:r>
      <w:r w:rsidR="00971E5A">
        <w:rPr>
          <w:rFonts w:ascii="Times New Roman" w:hAnsi="Times New Roman" w:cs="Times New Roman"/>
          <w:sz w:val="24"/>
          <w:szCs w:val="24"/>
          <w:lang w:val="en-ID"/>
        </w:rPr>
        <w:t xml:space="preserve"> yang digunakan yaitu</w:t>
      </w:r>
      <w:r w:rsidR="001212C1" w:rsidRPr="00700648">
        <w:rPr>
          <w:rFonts w:ascii="Times New Roman" w:hAnsi="Times New Roman" w:cs="Times New Roman"/>
          <w:sz w:val="24"/>
          <w:szCs w:val="24"/>
          <w:lang w:val="en-ID"/>
        </w:rPr>
        <w:t xml:space="preserve"> regosol. </w:t>
      </w:r>
      <w:r w:rsidR="00700648" w:rsidRPr="00700648">
        <w:rPr>
          <w:rFonts w:ascii="Times New Roman" w:hAnsi="Times New Roman" w:cs="Times New Roman"/>
          <w:sz w:val="24"/>
          <w:szCs w:val="24"/>
          <w:lang w:val="en-ID"/>
        </w:rPr>
        <w:t xml:space="preserve">Tanah dibersihkan dari akar maupun batu dengan cara diayak, kemudian dicampurkan dengan bahan organik trichokompos dan </w:t>
      </w:r>
      <w:r w:rsidR="001931BF">
        <w:rPr>
          <w:rFonts w:ascii="Times New Roman" w:hAnsi="Times New Roman" w:cs="Times New Roman"/>
          <w:i/>
          <w:iCs/>
          <w:sz w:val="24"/>
          <w:szCs w:val="24"/>
          <w:lang w:val="en-ID"/>
        </w:rPr>
        <w:t>b</w:t>
      </w:r>
      <w:r w:rsidR="00700648" w:rsidRPr="00700648">
        <w:rPr>
          <w:rFonts w:ascii="Times New Roman" w:hAnsi="Times New Roman" w:cs="Times New Roman"/>
          <w:i/>
          <w:iCs/>
          <w:sz w:val="24"/>
          <w:szCs w:val="24"/>
          <w:lang w:val="en-ID"/>
        </w:rPr>
        <w:t>io-slurry</w:t>
      </w:r>
      <w:r w:rsidR="00700648" w:rsidRPr="00700648">
        <w:rPr>
          <w:rFonts w:ascii="Times New Roman" w:hAnsi="Times New Roman" w:cs="Times New Roman"/>
          <w:sz w:val="24"/>
          <w:szCs w:val="24"/>
          <w:lang w:val="en-ID"/>
        </w:rPr>
        <w:t>, setelah itu di masukkan kedalam polybag.</w:t>
      </w:r>
    </w:p>
    <w:p w14:paraId="47A245B7" w14:textId="00933EE7" w:rsidR="001933F7" w:rsidRDefault="00700648" w:rsidP="00F1558F">
      <w:pPr>
        <w:pStyle w:val="ListParagraph"/>
        <w:numPr>
          <w:ilvl w:val="0"/>
          <w:numId w:val="1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Persiapan benih</w:t>
      </w:r>
    </w:p>
    <w:p w14:paraId="2BE0C87C" w14:textId="7FD97995" w:rsidR="001933F7" w:rsidRDefault="001933F7" w:rsidP="00F155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Benih</w:t>
      </w:r>
      <w:r w:rsidR="00B411A0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ID"/>
        </w:rPr>
        <w:t>di seleksi sesuai dengan ciri-ciri kecambah normal dan abnormal, jika ditemukan benih abnormal seperti plumula dan radikula berjamur, patah, dan tidak tumbuh maka</w:t>
      </w:r>
      <w:r w:rsidR="00C15FD2">
        <w:rPr>
          <w:rFonts w:ascii="Times New Roman" w:hAnsi="Times New Roman" w:cs="Times New Roman"/>
          <w:sz w:val="24"/>
          <w:szCs w:val="24"/>
          <w:lang w:val="en-ID"/>
        </w:rPr>
        <w:t xml:space="preserve"> benih tersebut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 tidak digunakan.</w:t>
      </w:r>
    </w:p>
    <w:p w14:paraId="1416789E" w14:textId="6F692ADB" w:rsidR="00C15FD2" w:rsidRDefault="00C15FD2" w:rsidP="00F1558F">
      <w:pPr>
        <w:pStyle w:val="ListParagraph"/>
        <w:numPr>
          <w:ilvl w:val="0"/>
          <w:numId w:val="1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Penanaman benih</w:t>
      </w:r>
    </w:p>
    <w:p w14:paraId="18825938" w14:textId="1A074B2E" w:rsidR="0016265F" w:rsidRDefault="00A51D4C" w:rsidP="00F155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Sebelum penanaman </w:t>
      </w:r>
      <w:r w:rsidR="00297CE0">
        <w:rPr>
          <w:rFonts w:ascii="Times New Roman" w:hAnsi="Times New Roman" w:cs="Times New Roman"/>
          <w:sz w:val="24"/>
          <w:szCs w:val="24"/>
          <w:lang w:val="en-ID"/>
        </w:rPr>
        <w:t>terlebih dahulu</w:t>
      </w:r>
      <w:r w:rsidR="00383D56">
        <w:rPr>
          <w:rFonts w:ascii="Times New Roman" w:hAnsi="Times New Roman" w:cs="Times New Roman"/>
          <w:sz w:val="24"/>
          <w:szCs w:val="24"/>
          <w:lang w:val="en-ID"/>
        </w:rPr>
        <w:t xml:space="preserve"> benih</w:t>
      </w:r>
      <w:r w:rsidR="00297CE0">
        <w:rPr>
          <w:rFonts w:ascii="Times New Roman" w:hAnsi="Times New Roman" w:cs="Times New Roman"/>
          <w:sz w:val="24"/>
          <w:szCs w:val="24"/>
          <w:lang w:val="en-ID"/>
        </w:rPr>
        <w:t xml:space="preserve"> dibedakan antara plum</w:t>
      </w:r>
      <w:r w:rsidR="001D6821">
        <w:rPr>
          <w:rFonts w:ascii="Times New Roman" w:hAnsi="Times New Roman" w:cs="Times New Roman"/>
          <w:sz w:val="24"/>
          <w:szCs w:val="24"/>
          <w:lang w:val="en-ID"/>
        </w:rPr>
        <w:t>u</w:t>
      </w:r>
      <w:r w:rsidR="00297CE0">
        <w:rPr>
          <w:rFonts w:ascii="Times New Roman" w:hAnsi="Times New Roman" w:cs="Times New Roman"/>
          <w:sz w:val="24"/>
          <w:szCs w:val="24"/>
          <w:lang w:val="en-ID"/>
        </w:rPr>
        <w:t>la dan radikula, kemudian benih ditanam</w:t>
      </w:r>
      <w:r w:rsidR="00383D56">
        <w:rPr>
          <w:rFonts w:ascii="Times New Roman" w:hAnsi="Times New Roman" w:cs="Times New Roman"/>
          <w:sz w:val="24"/>
          <w:szCs w:val="24"/>
          <w:lang w:val="en-ID"/>
        </w:rPr>
        <w:t xml:space="preserve"> dengan melubangi tanah pada polybag sedalam ±3 cm</w:t>
      </w:r>
      <w:r w:rsidR="00383D56">
        <w:rPr>
          <w:rFonts w:ascii="Times New Roman" w:hAnsi="Times New Roman" w:cs="Times New Roman"/>
          <w:sz w:val="24"/>
          <w:szCs w:val="24"/>
          <w:lang w:val="en-ID"/>
        </w:rPr>
        <w:t>,</w:t>
      </w:r>
      <w:r w:rsidR="00297CE0">
        <w:rPr>
          <w:rFonts w:ascii="Times New Roman" w:hAnsi="Times New Roman" w:cs="Times New Roman"/>
          <w:sz w:val="24"/>
          <w:szCs w:val="24"/>
          <w:lang w:val="en-ID"/>
        </w:rPr>
        <w:t xml:space="preserve"> posisi plumula menghadap ke arah atas dan radikula menghadap kearah bawah, setelah itu benih ditutup kembali menggunakan tanah dan dilakukan penyiraman.</w:t>
      </w:r>
    </w:p>
    <w:p w14:paraId="6F07B2C2" w14:textId="6FF7B879" w:rsidR="00297CE0" w:rsidRDefault="00297CE0" w:rsidP="00F1558F">
      <w:pPr>
        <w:pStyle w:val="ListParagraph"/>
        <w:numPr>
          <w:ilvl w:val="0"/>
          <w:numId w:val="1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Aplikasi Mikoriza</w:t>
      </w:r>
    </w:p>
    <w:p w14:paraId="0D6CE99B" w14:textId="260673A3" w:rsidR="00297CE0" w:rsidRDefault="001A2FAB" w:rsidP="00F155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Mikoriza ditaburkan pada lubang tanam benih kelapa sawit dengan dosis yang sudah ditetapkan yaitu (0, 5, 10, dan 15 g/bibit).</w:t>
      </w:r>
    </w:p>
    <w:p w14:paraId="50F0E92A" w14:textId="77777777" w:rsidR="00C9745E" w:rsidRDefault="00DC5F4D" w:rsidP="00F1558F">
      <w:pPr>
        <w:pStyle w:val="ListParagraph"/>
        <w:numPr>
          <w:ilvl w:val="0"/>
          <w:numId w:val="1"/>
        </w:numPr>
        <w:tabs>
          <w:tab w:val="left" w:pos="993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8"/>
        </w:rPr>
      </w:pPr>
      <w:r w:rsidRPr="009B2363">
        <w:rPr>
          <w:rFonts w:ascii="Times New Roman" w:hAnsi="Times New Roman" w:cs="Times New Roman"/>
          <w:sz w:val="24"/>
          <w:szCs w:val="28"/>
        </w:rPr>
        <w:t xml:space="preserve">Penyiraman </w:t>
      </w:r>
    </w:p>
    <w:p w14:paraId="46EF72A8" w14:textId="1128440D" w:rsidR="00DC5F4D" w:rsidRDefault="00C9745E" w:rsidP="00F1558F">
      <w:pPr>
        <w:tabs>
          <w:tab w:val="left" w:pos="993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DC5F4D" w:rsidRPr="00C9745E">
        <w:rPr>
          <w:rFonts w:ascii="Times New Roman" w:eastAsia="Calibri" w:hAnsi="Times New Roman" w:cs="Times New Roman"/>
          <w:sz w:val="24"/>
          <w:szCs w:val="24"/>
        </w:rPr>
        <w:t>Penyiraman dilakukan secara manual menggunakan ge</w:t>
      </w:r>
      <w:r w:rsidR="00DC5F4D" w:rsidRPr="00C9745E">
        <w:rPr>
          <w:rFonts w:ascii="Times New Roman" w:eastAsia="Calibri" w:hAnsi="Times New Roman" w:cs="Times New Roman"/>
          <w:sz w:val="24"/>
          <w:szCs w:val="24"/>
          <w:lang w:val="en-ID"/>
        </w:rPr>
        <w:t>mbo</w:t>
      </w:r>
      <w:r w:rsidR="00444965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r </w:t>
      </w:r>
      <w:r w:rsidR="00DC5F4D" w:rsidRPr="00C9745E">
        <w:rPr>
          <w:rFonts w:ascii="Times New Roman" w:eastAsia="Calibri" w:hAnsi="Times New Roman" w:cs="Times New Roman"/>
          <w:sz w:val="24"/>
          <w:szCs w:val="24"/>
        </w:rPr>
        <w:t xml:space="preserve">dengan frekuensi penyiraman yaitu pagi dan sore hari. </w:t>
      </w:r>
    </w:p>
    <w:p w14:paraId="50C74E49" w14:textId="77777777" w:rsidR="0065764A" w:rsidRPr="00C9745E" w:rsidRDefault="0065764A" w:rsidP="00F1558F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6B0E6FF8" w14:textId="77777777" w:rsidR="00DC5F4D" w:rsidRPr="009B2363" w:rsidRDefault="00DC5F4D" w:rsidP="00F1558F">
      <w:pPr>
        <w:pStyle w:val="ListParagraph"/>
        <w:numPr>
          <w:ilvl w:val="0"/>
          <w:numId w:val="1"/>
        </w:numPr>
        <w:tabs>
          <w:tab w:val="left" w:pos="993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8"/>
        </w:rPr>
      </w:pPr>
      <w:r w:rsidRPr="009B2363">
        <w:rPr>
          <w:rFonts w:ascii="Times New Roman" w:hAnsi="Times New Roman" w:cs="Times New Roman"/>
          <w:sz w:val="24"/>
          <w:szCs w:val="28"/>
        </w:rPr>
        <w:lastRenderedPageBreak/>
        <w:t>Pengendalian gulma</w:t>
      </w:r>
    </w:p>
    <w:p w14:paraId="27E66FAB" w14:textId="778A0B9C" w:rsidR="001D6821" w:rsidRPr="001D6821" w:rsidRDefault="00DC5F4D" w:rsidP="00145AAD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8"/>
          <w:lang w:val="en-ID"/>
        </w:rPr>
      </w:pPr>
      <w:r w:rsidRPr="009B2363">
        <w:rPr>
          <w:rFonts w:ascii="Times New Roman" w:hAnsi="Times New Roman" w:cs="Times New Roman"/>
          <w:sz w:val="24"/>
          <w:szCs w:val="28"/>
        </w:rPr>
        <w:t>Pengendalian dilakukan</w:t>
      </w:r>
      <w:r w:rsidR="002C5259">
        <w:rPr>
          <w:rFonts w:ascii="Times New Roman" w:hAnsi="Times New Roman" w:cs="Times New Roman"/>
          <w:sz w:val="24"/>
          <w:szCs w:val="28"/>
        </w:rPr>
        <w:t xml:space="preserve"> dengan cara</w:t>
      </w:r>
      <w:r w:rsidRPr="009B2363">
        <w:rPr>
          <w:rFonts w:ascii="Times New Roman" w:hAnsi="Times New Roman" w:cs="Times New Roman"/>
          <w:sz w:val="24"/>
          <w:szCs w:val="28"/>
        </w:rPr>
        <w:t xml:space="preserve"> manual, yaitu mencabut</w:t>
      </w:r>
      <w:r w:rsidR="002C5259">
        <w:rPr>
          <w:rFonts w:ascii="Times New Roman" w:hAnsi="Times New Roman" w:cs="Times New Roman"/>
          <w:sz w:val="24"/>
          <w:szCs w:val="28"/>
        </w:rPr>
        <w:t xml:space="preserve"> keseluruhan</w:t>
      </w:r>
      <w:r w:rsidRPr="009B2363">
        <w:rPr>
          <w:rFonts w:ascii="Times New Roman" w:hAnsi="Times New Roman" w:cs="Times New Roman"/>
          <w:sz w:val="24"/>
          <w:szCs w:val="28"/>
        </w:rPr>
        <w:t xml:space="preserve"> gulma yang tumbuh didalam polybag </w:t>
      </w:r>
      <w:r w:rsidR="002C5259">
        <w:rPr>
          <w:rFonts w:ascii="Times New Roman" w:hAnsi="Times New Roman" w:cs="Times New Roman"/>
          <w:sz w:val="24"/>
          <w:szCs w:val="28"/>
        </w:rPr>
        <w:t>dan didalam lahan penelitian</w:t>
      </w:r>
      <w:r w:rsidRPr="009B2363">
        <w:rPr>
          <w:rFonts w:ascii="Times New Roman" w:hAnsi="Times New Roman" w:cs="Times New Roman"/>
          <w:sz w:val="24"/>
          <w:szCs w:val="28"/>
        </w:rPr>
        <w:t>.</w:t>
      </w:r>
      <w:bookmarkEnd w:id="1"/>
      <w:r w:rsidRPr="009B2363">
        <w:rPr>
          <w:rFonts w:ascii="Times New Roman" w:hAnsi="Times New Roman" w:cs="Times New Roman"/>
          <w:sz w:val="24"/>
          <w:szCs w:val="28"/>
          <w:lang w:val="en-ID"/>
        </w:rPr>
        <w:t xml:space="preserve"> </w:t>
      </w:r>
    </w:p>
    <w:p w14:paraId="2C934133" w14:textId="626DC3AA" w:rsidR="003C6C32" w:rsidRPr="00352BB7" w:rsidRDefault="003C6C32" w:rsidP="00352B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8"/>
          <w:lang w:val="en-ID"/>
        </w:rPr>
        <w:t>HASIL DAN PEMBAHASAN</w:t>
      </w:r>
    </w:p>
    <w:p w14:paraId="7EED7774" w14:textId="770CA548" w:rsidR="00C9745E" w:rsidRDefault="00AD5DC5" w:rsidP="00F155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analisis menunju</w:t>
      </w:r>
      <w:r w:rsidR="008634AA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kan pengaruh macam</w:t>
      </w:r>
      <w:r w:rsidR="00EA001F">
        <w:rPr>
          <w:rFonts w:ascii="Times New Roman" w:hAnsi="Times New Roman" w:cs="Times New Roman"/>
          <w:sz w:val="24"/>
          <w:szCs w:val="24"/>
        </w:rPr>
        <w:t xml:space="preserve"> bahan organik terhadap pertumbuhan bibit kelapa sawit di </w:t>
      </w:r>
      <w:r w:rsidR="00EA001F">
        <w:rPr>
          <w:rFonts w:ascii="Times New Roman" w:hAnsi="Times New Roman" w:cs="Times New Roman"/>
          <w:i/>
          <w:iCs/>
          <w:sz w:val="24"/>
          <w:szCs w:val="24"/>
        </w:rPr>
        <w:t>pre-nursery</w:t>
      </w:r>
      <w:r w:rsidR="00EA001F">
        <w:rPr>
          <w:rFonts w:ascii="Times New Roman" w:hAnsi="Times New Roman" w:cs="Times New Roman"/>
          <w:sz w:val="24"/>
          <w:szCs w:val="24"/>
        </w:rPr>
        <w:t>. Hasil analisis disajikan pada Tabel 1.</w:t>
      </w:r>
    </w:p>
    <w:p w14:paraId="11EA33FA" w14:textId="3ED52505" w:rsidR="008A21DA" w:rsidRDefault="00EA001F" w:rsidP="00FC2F00">
      <w:pPr>
        <w:spacing w:after="0" w:line="240" w:lineRule="auto"/>
        <w:ind w:left="900" w:hanging="9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Tabel 1. Pengaruh macam bahan organik terhadap pertumbuhan bibit kelapa sawit di </w:t>
      </w:r>
      <w:r>
        <w:rPr>
          <w:rFonts w:ascii="Times New Roman" w:hAnsi="Times New Roman" w:cs="Times New Roman"/>
          <w:i/>
          <w:iCs/>
          <w:sz w:val="24"/>
          <w:szCs w:val="24"/>
        </w:rPr>
        <w:t>pre-nursery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7576" w:type="dxa"/>
        <w:jc w:val="center"/>
        <w:tblLook w:val="04A0" w:firstRow="1" w:lastRow="0" w:firstColumn="1" w:lastColumn="0" w:noHBand="0" w:noVBand="1"/>
      </w:tblPr>
      <w:tblGrid>
        <w:gridCol w:w="2485"/>
        <w:gridCol w:w="1200"/>
        <w:gridCol w:w="2284"/>
        <w:gridCol w:w="1607"/>
      </w:tblGrid>
      <w:tr w:rsidR="00341D5D" w:rsidRPr="00BB5215" w14:paraId="5549AF8C" w14:textId="77777777" w:rsidTr="00E80456">
        <w:trPr>
          <w:trHeight w:val="339"/>
          <w:jc w:val="center"/>
        </w:trPr>
        <w:tc>
          <w:tcPr>
            <w:tcW w:w="2485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71683" w14:textId="77777777" w:rsidR="00341D5D" w:rsidRPr="00BB5215" w:rsidRDefault="00341D5D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Parameter</w:t>
            </w:r>
          </w:p>
        </w:tc>
        <w:tc>
          <w:tcPr>
            <w:tcW w:w="509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79706" w14:textId="77777777" w:rsidR="00341D5D" w:rsidRPr="00BB5215" w:rsidRDefault="00341D5D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Macam Bahan Organik</w:t>
            </w:r>
          </w:p>
        </w:tc>
      </w:tr>
      <w:tr w:rsidR="00341D5D" w:rsidRPr="00BB5215" w14:paraId="003780BE" w14:textId="77777777" w:rsidTr="00E80456">
        <w:trPr>
          <w:trHeight w:val="559"/>
          <w:jc w:val="center"/>
        </w:trPr>
        <w:tc>
          <w:tcPr>
            <w:tcW w:w="2485" w:type="dxa"/>
            <w:vMerge/>
            <w:tcBorders>
              <w:top w:val="double" w:sz="4" w:space="0" w:color="auto"/>
              <w:bottom w:val="single" w:sz="4" w:space="0" w:color="auto"/>
            </w:tcBorders>
            <w:vAlign w:val="center"/>
            <w:hideMark/>
          </w:tcPr>
          <w:p w14:paraId="06E07D0F" w14:textId="77777777" w:rsidR="00341D5D" w:rsidRPr="00BB5215" w:rsidRDefault="00341D5D" w:rsidP="00222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A4AD7" w14:textId="77777777" w:rsidR="00341D5D" w:rsidRPr="00BB5215" w:rsidRDefault="00341D5D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Regosol</w:t>
            </w:r>
          </w:p>
        </w:tc>
        <w:tc>
          <w:tcPr>
            <w:tcW w:w="2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A860242" w14:textId="77777777" w:rsidR="00341D5D" w:rsidRPr="00BB5215" w:rsidRDefault="00341D5D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Regosol + Trichokompos</w:t>
            </w:r>
          </w:p>
        </w:tc>
        <w:tc>
          <w:tcPr>
            <w:tcW w:w="16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2116409" w14:textId="77777777" w:rsidR="00341D5D" w:rsidRPr="00BB5215" w:rsidRDefault="00341D5D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Regosol + Bio-</w:t>
            </w:r>
            <w:r w:rsidRPr="00BB521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slurry</w:t>
            </w:r>
          </w:p>
        </w:tc>
      </w:tr>
      <w:tr w:rsidR="00341D5D" w:rsidRPr="00BB5215" w14:paraId="73DFCDE2" w14:textId="77777777" w:rsidTr="00E80456">
        <w:trPr>
          <w:trHeight w:val="339"/>
          <w:jc w:val="center"/>
        </w:trPr>
        <w:tc>
          <w:tcPr>
            <w:tcW w:w="248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2B9D6" w14:textId="77777777" w:rsidR="00341D5D" w:rsidRPr="00BB5215" w:rsidRDefault="00341D5D" w:rsidP="00222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Tinggi Bibit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02527" w14:textId="50338324" w:rsidR="00341D5D" w:rsidRPr="00BB5215" w:rsidRDefault="00341D5D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18,74 q</w:t>
            </w:r>
          </w:p>
        </w:tc>
        <w:tc>
          <w:tcPr>
            <w:tcW w:w="228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E2C4C" w14:textId="77777777" w:rsidR="00341D5D" w:rsidRPr="00BB5215" w:rsidRDefault="00341D5D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22,88 p</w:t>
            </w:r>
          </w:p>
        </w:tc>
        <w:tc>
          <w:tcPr>
            <w:tcW w:w="160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6455E" w14:textId="77777777" w:rsidR="00341D5D" w:rsidRPr="00BB5215" w:rsidRDefault="00341D5D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22,21 p</w:t>
            </w:r>
          </w:p>
        </w:tc>
      </w:tr>
      <w:tr w:rsidR="00341D5D" w:rsidRPr="00BB5215" w14:paraId="1B44D714" w14:textId="77777777" w:rsidTr="00341D5D">
        <w:trPr>
          <w:trHeight w:val="339"/>
          <w:jc w:val="center"/>
        </w:trPr>
        <w:tc>
          <w:tcPr>
            <w:tcW w:w="2485" w:type="dxa"/>
            <w:shd w:val="clear" w:color="auto" w:fill="auto"/>
            <w:noWrap/>
            <w:vAlign w:val="bottom"/>
            <w:hideMark/>
          </w:tcPr>
          <w:p w14:paraId="6BEA53C8" w14:textId="77777777" w:rsidR="00341D5D" w:rsidRPr="00BB5215" w:rsidRDefault="00341D5D" w:rsidP="00222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Jumlah Daun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79D0317" w14:textId="44D770ED" w:rsidR="00341D5D" w:rsidRPr="00BB5215" w:rsidRDefault="00214B4E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341D5D" w:rsidRPr="00BB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3,00 p</w:t>
            </w:r>
          </w:p>
        </w:tc>
        <w:tc>
          <w:tcPr>
            <w:tcW w:w="2284" w:type="dxa"/>
            <w:shd w:val="clear" w:color="auto" w:fill="auto"/>
            <w:noWrap/>
            <w:vAlign w:val="bottom"/>
            <w:hideMark/>
          </w:tcPr>
          <w:p w14:paraId="7D8C3E54" w14:textId="6CEFC14C" w:rsidR="00341D5D" w:rsidRPr="00BB5215" w:rsidRDefault="00214B4E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341D5D" w:rsidRPr="00BB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3,15 p</w:t>
            </w:r>
          </w:p>
        </w:tc>
        <w:tc>
          <w:tcPr>
            <w:tcW w:w="1606" w:type="dxa"/>
            <w:shd w:val="clear" w:color="auto" w:fill="auto"/>
            <w:noWrap/>
            <w:vAlign w:val="bottom"/>
            <w:hideMark/>
          </w:tcPr>
          <w:p w14:paraId="08400678" w14:textId="02873818" w:rsidR="00341D5D" w:rsidRPr="00BB5215" w:rsidRDefault="00214B4E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341D5D" w:rsidRPr="00BB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3,25 p</w:t>
            </w:r>
          </w:p>
        </w:tc>
      </w:tr>
      <w:tr w:rsidR="00341D5D" w:rsidRPr="00BB5215" w14:paraId="62BCEE27" w14:textId="77777777" w:rsidTr="00341D5D">
        <w:trPr>
          <w:trHeight w:val="339"/>
          <w:jc w:val="center"/>
        </w:trPr>
        <w:tc>
          <w:tcPr>
            <w:tcW w:w="2485" w:type="dxa"/>
            <w:shd w:val="clear" w:color="auto" w:fill="auto"/>
            <w:noWrap/>
            <w:vAlign w:val="bottom"/>
            <w:hideMark/>
          </w:tcPr>
          <w:p w14:paraId="3AFBD78F" w14:textId="77777777" w:rsidR="00341D5D" w:rsidRPr="00BB5215" w:rsidRDefault="00341D5D" w:rsidP="00222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Diameter Batang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A8952C0" w14:textId="181418BB" w:rsidR="00341D5D" w:rsidRPr="00BB5215" w:rsidRDefault="00214B4E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341D5D" w:rsidRPr="00BB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7,02 q</w:t>
            </w:r>
          </w:p>
        </w:tc>
        <w:tc>
          <w:tcPr>
            <w:tcW w:w="2284" w:type="dxa"/>
            <w:shd w:val="clear" w:color="auto" w:fill="auto"/>
            <w:noWrap/>
            <w:vAlign w:val="bottom"/>
            <w:hideMark/>
          </w:tcPr>
          <w:p w14:paraId="31388CBB" w14:textId="2979E329" w:rsidR="00341D5D" w:rsidRPr="00BB5215" w:rsidRDefault="00214B4E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341D5D" w:rsidRPr="00BB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7,98 p</w:t>
            </w:r>
          </w:p>
        </w:tc>
        <w:tc>
          <w:tcPr>
            <w:tcW w:w="1606" w:type="dxa"/>
            <w:shd w:val="clear" w:color="auto" w:fill="auto"/>
            <w:noWrap/>
            <w:vAlign w:val="bottom"/>
            <w:hideMark/>
          </w:tcPr>
          <w:p w14:paraId="617BBADF" w14:textId="7357E902" w:rsidR="00341D5D" w:rsidRPr="00BB5215" w:rsidRDefault="00214B4E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341D5D" w:rsidRPr="00BB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7,84 p</w:t>
            </w:r>
          </w:p>
        </w:tc>
      </w:tr>
      <w:tr w:rsidR="00341D5D" w:rsidRPr="00BB5215" w14:paraId="4A5E3CBA" w14:textId="77777777" w:rsidTr="00341D5D">
        <w:trPr>
          <w:trHeight w:val="339"/>
          <w:jc w:val="center"/>
        </w:trPr>
        <w:tc>
          <w:tcPr>
            <w:tcW w:w="2485" w:type="dxa"/>
            <w:shd w:val="clear" w:color="auto" w:fill="auto"/>
            <w:noWrap/>
            <w:vAlign w:val="bottom"/>
            <w:hideMark/>
          </w:tcPr>
          <w:p w14:paraId="050932A7" w14:textId="77777777" w:rsidR="00341D5D" w:rsidRPr="00BB5215" w:rsidRDefault="00341D5D" w:rsidP="00222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Berat Segar Tajuk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CE8D409" w14:textId="56056F3C" w:rsidR="00341D5D" w:rsidRPr="00BB5215" w:rsidRDefault="00214B4E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341D5D" w:rsidRPr="00BB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2,54 q</w:t>
            </w:r>
          </w:p>
        </w:tc>
        <w:tc>
          <w:tcPr>
            <w:tcW w:w="2284" w:type="dxa"/>
            <w:shd w:val="clear" w:color="auto" w:fill="auto"/>
            <w:noWrap/>
            <w:vAlign w:val="bottom"/>
            <w:hideMark/>
          </w:tcPr>
          <w:p w14:paraId="1B1B2CEC" w14:textId="2A8107D4" w:rsidR="00341D5D" w:rsidRPr="00BB5215" w:rsidRDefault="00214B4E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341D5D" w:rsidRPr="00BB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4,09 p</w:t>
            </w:r>
          </w:p>
        </w:tc>
        <w:tc>
          <w:tcPr>
            <w:tcW w:w="1606" w:type="dxa"/>
            <w:shd w:val="clear" w:color="auto" w:fill="auto"/>
            <w:noWrap/>
            <w:vAlign w:val="bottom"/>
            <w:hideMark/>
          </w:tcPr>
          <w:p w14:paraId="7C97106E" w14:textId="35AE70C4" w:rsidR="00341D5D" w:rsidRPr="00BB5215" w:rsidRDefault="00214B4E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341D5D" w:rsidRPr="00BB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3,84 p</w:t>
            </w:r>
          </w:p>
        </w:tc>
      </w:tr>
      <w:tr w:rsidR="00341D5D" w:rsidRPr="00BB5215" w14:paraId="297A50AE" w14:textId="77777777" w:rsidTr="00341D5D">
        <w:trPr>
          <w:trHeight w:val="339"/>
          <w:jc w:val="center"/>
        </w:trPr>
        <w:tc>
          <w:tcPr>
            <w:tcW w:w="2485" w:type="dxa"/>
            <w:shd w:val="clear" w:color="auto" w:fill="auto"/>
            <w:noWrap/>
            <w:vAlign w:val="bottom"/>
            <w:hideMark/>
          </w:tcPr>
          <w:p w14:paraId="1C4C93A6" w14:textId="77777777" w:rsidR="00341D5D" w:rsidRPr="00BB5215" w:rsidRDefault="00341D5D" w:rsidP="00222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Berat Kering Tajuk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0C9063F" w14:textId="29893E92" w:rsidR="00341D5D" w:rsidRPr="00BB5215" w:rsidRDefault="00214B4E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341D5D" w:rsidRPr="00BB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0,52 q</w:t>
            </w:r>
          </w:p>
        </w:tc>
        <w:tc>
          <w:tcPr>
            <w:tcW w:w="2284" w:type="dxa"/>
            <w:shd w:val="clear" w:color="auto" w:fill="auto"/>
            <w:noWrap/>
            <w:vAlign w:val="bottom"/>
            <w:hideMark/>
          </w:tcPr>
          <w:p w14:paraId="7B01688A" w14:textId="72E93865" w:rsidR="00341D5D" w:rsidRPr="00BB5215" w:rsidRDefault="00214B4E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341D5D" w:rsidRPr="00BB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0,98 p</w:t>
            </w:r>
          </w:p>
        </w:tc>
        <w:tc>
          <w:tcPr>
            <w:tcW w:w="1606" w:type="dxa"/>
            <w:shd w:val="clear" w:color="auto" w:fill="auto"/>
            <w:noWrap/>
            <w:vAlign w:val="bottom"/>
            <w:hideMark/>
          </w:tcPr>
          <w:p w14:paraId="0014652E" w14:textId="38A16949" w:rsidR="00341D5D" w:rsidRPr="00BB5215" w:rsidRDefault="00214B4E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341D5D" w:rsidRPr="00BB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0,86 p</w:t>
            </w:r>
          </w:p>
        </w:tc>
      </w:tr>
      <w:tr w:rsidR="00341D5D" w:rsidRPr="00BB5215" w14:paraId="20241DFE" w14:textId="77777777" w:rsidTr="00341D5D">
        <w:trPr>
          <w:trHeight w:val="339"/>
          <w:jc w:val="center"/>
        </w:trPr>
        <w:tc>
          <w:tcPr>
            <w:tcW w:w="2485" w:type="dxa"/>
            <w:shd w:val="clear" w:color="auto" w:fill="auto"/>
            <w:noWrap/>
            <w:vAlign w:val="bottom"/>
            <w:hideMark/>
          </w:tcPr>
          <w:p w14:paraId="5475FB2D" w14:textId="77777777" w:rsidR="00341D5D" w:rsidRPr="00BB5215" w:rsidRDefault="00341D5D" w:rsidP="00222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Berat Segar Akar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D31DE44" w14:textId="11321E7D" w:rsidR="00341D5D" w:rsidRPr="00BB5215" w:rsidRDefault="00214B4E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341D5D" w:rsidRPr="00BB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1,07 q</w:t>
            </w:r>
          </w:p>
        </w:tc>
        <w:tc>
          <w:tcPr>
            <w:tcW w:w="2284" w:type="dxa"/>
            <w:shd w:val="clear" w:color="auto" w:fill="auto"/>
            <w:noWrap/>
            <w:vAlign w:val="bottom"/>
            <w:hideMark/>
          </w:tcPr>
          <w:p w14:paraId="0D28A648" w14:textId="4D8CFB88" w:rsidR="00341D5D" w:rsidRPr="00BB5215" w:rsidRDefault="00214B4E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341D5D" w:rsidRPr="00BB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1,51 p</w:t>
            </w:r>
          </w:p>
        </w:tc>
        <w:tc>
          <w:tcPr>
            <w:tcW w:w="1606" w:type="dxa"/>
            <w:shd w:val="clear" w:color="auto" w:fill="auto"/>
            <w:noWrap/>
            <w:vAlign w:val="bottom"/>
            <w:hideMark/>
          </w:tcPr>
          <w:p w14:paraId="6B7FC7E2" w14:textId="7343593E" w:rsidR="00341D5D" w:rsidRPr="00BB5215" w:rsidRDefault="00214B4E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341D5D" w:rsidRPr="00BB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1,45 p</w:t>
            </w:r>
          </w:p>
        </w:tc>
      </w:tr>
      <w:tr w:rsidR="00341D5D" w:rsidRPr="00BB5215" w14:paraId="59DE0357" w14:textId="77777777" w:rsidTr="00341D5D">
        <w:trPr>
          <w:trHeight w:val="339"/>
          <w:jc w:val="center"/>
        </w:trPr>
        <w:tc>
          <w:tcPr>
            <w:tcW w:w="2485" w:type="dxa"/>
            <w:shd w:val="clear" w:color="auto" w:fill="auto"/>
            <w:noWrap/>
            <w:vAlign w:val="bottom"/>
            <w:hideMark/>
          </w:tcPr>
          <w:p w14:paraId="249F5A8A" w14:textId="77777777" w:rsidR="00341D5D" w:rsidRPr="00BB5215" w:rsidRDefault="00341D5D" w:rsidP="00222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Berat Kering Akar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0611BA1" w14:textId="4AC864C5" w:rsidR="00341D5D" w:rsidRPr="00BB5215" w:rsidRDefault="00214B4E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341D5D" w:rsidRPr="00BB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0,13 p</w:t>
            </w:r>
          </w:p>
        </w:tc>
        <w:tc>
          <w:tcPr>
            <w:tcW w:w="2284" w:type="dxa"/>
            <w:shd w:val="clear" w:color="auto" w:fill="auto"/>
            <w:noWrap/>
            <w:vAlign w:val="bottom"/>
            <w:hideMark/>
          </w:tcPr>
          <w:p w14:paraId="786DAB81" w14:textId="238BBD52" w:rsidR="00341D5D" w:rsidRPr="00BB5215" w:rsidRDefault="00214B4E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341D5D" w:rsidRPr="00BB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0,17 p</w:t>
            </w:r>
          </w:p>
        </w:tc>
        <w:tc>
          <w:tcPr>
            <w:tcW w:w="1606" w:type="dxa"/>
            <w:shd w:val="clear" w:color="auto" w:fill="auto"/>
            <w:noWrap/>
            <w:vAlign w:val="bottom"/>
            <w:hideMark/>
          </w:tcPr>
          <w:p w14:paraId="225960A9" w14:textId="61D9089F" w:rsidR="00341D5D" w:rsidRPr="00BB5215" w:rsidRDefault="00214B4E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341D5D" w:rsidRPr="00BB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0,13 p</w:t>
            </w:r>
          </w:p>
        </w:tc>
      </w:tr>
      <w:tr w:rsidR="00341D5D" w:rsidRPr="00BB5215" w14:paraId="07B3C5E8" w14:textId="77777777" w:rsidTr="00E80456">
        <w:trPr>
          <w:trHeight w:val="339"/>
          <w:jc w:val="center"/>
        </w:trPr>
        <w:tc>
          <w:tcPr>
            <w:tcW w:w="2485" w:type="dxa"/>
            <w:shd w:val="clear" w:color="auto" w:fill="auto"/>
            <w:noWrap/>
            <w:vAlign w:val="bottom"/>
            <w:hideMark/>
          </w:tcPr>
          <w:p w14:paraId="3533198A" w14:textId="77777777" w:rsidR="00341D5D" w:rsidRPr="00BB5215" w:rsidRDefault="00341D5D" w:rsidP="00222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Panjang Akar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467A36B" w14:textId="1B1B4B40" w:rsidR="00341D5D" w:rsidRPr="00BB5215" w:rsidRDefault="00214B4E" w:rsidP="00214B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="00341D5D" w:rsidRPr="00BB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18,74 p</w:t>
            </w:r>
          </w:p>
        </w:tc>
        <w:tc>
          <w:tcPr>
            <w:tcW w:w="2284" w:type="dxa"/>
            <w:shd w:val="clear" w:color="auto" w:fill="auto"/>
            <w:noWrap/>
            <w:vAlign w:val="bottom"/>
            <w:hideMark/>
          </w:tcPr>
          <w:p w14:paraId="16F50302" w14:textId="77777777" w:rsidR="00341D5D" w:rsidRPr="00BB5215" w:rsidRDefault="00341D5D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21,08 p</w:t>
            </w:r>
          </w:p>
        </w:tc>
        <w:tc>
          <w:tcPr>
            <w:tcW w:w="1606" w:type="dxa"/>
            <w:shd w:val="clear" w:color="auto" w:fill="auto"/>
            <w:noWrap/>
            <w:vAlign w:val="bottom"/>
            <w:hideMark/>
          </w:tcPr>
          <w:p w14:paraId="508133F9" w14:textId="77777777" w:rsidR="00341D5D" w:rsidRPr="00BB5215" w:rsidRDefault="00341D5D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20,01 p</w:t>
            </w:r>
          </w:p>
        </w:tc>
      </w:tr>
      <w:tr w:rsidR="00341D5D" w:rsidRPr="00BB5215" w14:paraId="086CC7A4" w14:textId="77777777" w:rsidTr="00DF4F77">
        <w:trPr>
          <w:trHeight w:val="332"/>
          <w:jc w:val="center"/>
        </w:trPr>
        <w:tc>
          <w:tcPr>
            <w:tcW w:w="248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BFEB8" w14:textId="77777777" w:rsidR="00341D5D" w:rsidRPr="00BB5215" w:rsidRDefault="00341D5D" w:rsidP="00222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Volume Akar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79D7A" w14:textId="0A777AEE" w:rsidR="00341D5D" w:rsidRPr="00BB5215" w:rsidRDefault="00214B4E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341D5D" w:rsidRPr="00BB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1,30 p</w:t>
            </w:r>
          </w:p>
        </w:tc>
        <w:tc>
          <w:tcPr>
            <w:tcW w:w="22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139D9" w14:textId="3ED11230" w:rsidR="00341D5D" w:rsidRPr="00BB5215" w:rsidRDefault="00214B4E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341D5D" w:rsidRPr="00BB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1,65 p</w:t>
            </w:r>
          </w:p>
        </w:tc>
        <w:tc>
          <w:tcPr>
            <w:tcW w:w="160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4FC38" w14:textId="581733B3" w:rsidR="00341D5D" w:rsidRPr="00BB5215" w:rsidRDefault="00214B4E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341D5D" w:rsidRPr="00BB5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1,70 p</w:t>
            </w:r>
          </w:p>
        </w:tc>
      </w:tr>
    </w:tbl>
    <w:p w14:paraId="3A0FF15C" w14:textId="11A7B434" w:rsidR="00C15FD2" w:rsidRDefault="00E80456" w:rsidP="00E80456">
      <w:pPr>
        <w:spacing w:after="0" w:line="240" w:lineRule="auto"/>
        <w:ind w:left="1260" w:hanging="1260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Keterangan: Angka rerata yang diikuti huruf pada baris</w:t>
      </w:r>
      <w:r w:rsidR="00352BB7">
        <w:rPr>
          <w:rFonts w:ascii="Times New Roman" w:hAnsi="Times New Roman" w:cs="Times New Roman"/>
          <w:sz w:val="24"/>
          <w:szCs w:val="24"/>
          <w:lang w:val="en-ID"/>
        </w:rPr>
        <w:t xml:space="preserve"> yang sama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 menunjuk</w:t>
      </w:r>
      <w:r w:rsidR="008634AA">
        <w:rPr>
          <w:rFonts w:ascii="Times New Roman" w:hAnsi="Times New Roman" w:cs="Times New Roman"/>
          <w:sz w:val="24"/>
          <w:szCs w:val="24"/>
          <w:lang w:val="en-ID"/>
        </w:rPr>
        <w:t>k</w:t>
      </w:r>
      <w:r>
        <w:rPr>
          <w:rFonts w:ascii="Times New Roman" w:hAnsi="Times New Roman" w:cs="Times New Roman"/>
          <w:sz w:val="24"/>
          <w:szCs w:val="24"/>
          <w:lang w:val="en-ID"/>
        </w:rPr>
        <w:t>an ada beda nyata berdasarkan DMRT jenjang nyata 5%.</w:t>
      </w:r>
      <w:r w:rsidR="00DF4F77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</w:p>
    <w:p w14:paraId="364377D7" w14:textId="77777777" w:rsidR="00FF4BC3" w:rsidRDefault="00FF4BC3" w:rsidP="00E80456">
      <w:pPr>
        <w:spacing w:after="0" w:line="240" w:lineRule="auto"/>
        <w:ind w:left="1260" w:hanging="1260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6F0170F8" w14:textId="51DB21D2" w:rsidR="00C303F6" w:rsidRDefault="00FF4BC3" w:rsidP="00C100E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Tabel 1 menunjukkan bahwa perlakuan macam bahan organik</w:t>
      </w:r>
      <w:r>
        <w:rPr>
          <w:rFonts w:ascii="Times New Roman" w:hAnsi="Times New Roman" w:cs="Times New Roman"/>
          <w:sz w:val="24"/>
          <w:szCs w:val="24"/>
        </w:rPr>
        <w:t xml:space="preserve"> regosol + </w:t>
      </w:r>
      <w:r w:rsidR="00145AAD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richokompos dan regosol + </w:t>
      </w:r>
      <w:r w:rsidR="00145AAD">
        <w:rPr>
          <w:rFonts w:ascii="Times New Roman" w:hAnsi="Times New Roman" w:cs="Times New Roman"/>
          <w:i/>
          <w:iCs/>
          <w:sz w:val="24"/>
          <w:szCs w:val="24"/>
        </w:rPr>
        <w:t>b</w:t>
      </w:r>
      <w:r>
        <w:rPr>
          <w:rFonts w:ascii="Times New Roman" w:hAnsi="Times New Roman" w:cs="Times New Roman"/>
          <w:i/>
          <w:iCs/>
          <w:sz w:val="24"/>
          <w:szCs w:val="24"/>
        </w:rPr>
        <w:t>io-slurry</w:t>
      </w:r>
      <w:r>
        <w:rPr>
          <w:rFonts w:ascii="Times New Roman" w:hAnsi="Times New Roman" w:cs="Times New Roman"/>
          <w:sz w:val="24"/>
          <w:szCs w:val="24"/>
        </w:rPr>
        <w:t xml:space="preserve"> dapat meningkatkan tinggi bibit, diameter batang, berat segar tajuk, berat kering tajuk, dan berat segar akar</w:t>
      </w:r>
      <w:bookmarkStart w:id="2" w:name="_Hlk113742405"/>
      <w:r w:rsidR="0097129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Hal ini diduga</w:t>
      </w:r>
      <w:r w:rsidR="00DD425E">
        <w:rPr>
          <w:rFonts w:ascii="Times New Roman" w:hAnsi="Times New Roman" w:cs="Times New Roman"/>
          <w:sz w:val="24"/>
          <w:szCs w:val="24"/>
        </w:rPr>
        <w:t xml:space="preserve"> bahwa pemberian</w:t>
      </w:r>
      <w:r>
        <w:rPr>
          <w:rFonts w:ascii="Times New Roman" w:hAnsi="Times New Roman" w:cs="Times New Roman"/>
          <w:sz w:val="24"/>
          <w:szCs w:val="24"/>
        </w:rPr>
        <w:t xml:space="preserve"> trichokompos dan </w:t>
      </w:r>
      <w:r w:rsidR="00A71B8B">
        <w:rPr>
          <w:rFonts w:ascii="Times New Roman" w:hAnsi="Times New Roman" w:cs="Times New Roman"/>
          <w:i/>
          <w:iCs/>
          <w:sz w:val="24"/>
          <w:szCs w:val="24"/>
        </w:rPr>
        <w:t>b</w:t>
      </w:r>
      <w:r>
        <w:rPr>
          <w:rFonts w:ascii="Times New Roman" w:hAnsi="Times New Roman" w:cs="Times New Roman"/>
          <w:i/>
          <w:iCs/>
          <w:sz w:val="24"/>
          <w:szCs w:val="24"/>
        </w:rPr>
        <w:t>io-slurry</w:t>
      </w:r>
      <w:r w:rsidR="002C5259">
        <w:rPr>
          <w:rFonts w:ascii="Times New Roman" w:hAnsi="Times New Roman" w:cs="Times New Roman"/>
          <w:sz w:val="24"/>
          <w:szCs w:val="24"/>
        </w:rPr>
        <w:t xml:space="preserve"> terdapat</w:t>
      </w:r>
      <w:r w:rsidR="00C100E2">
        <w:rPr>
          <w:rFonts w:ascii="Times New Roman" w:hAnsi="Times New Roman" w:cs="Times New Roman"/>
          <w:sz w:val="24"/>
          <w:szCs w:val="24"/>
        </w:rPr>
        <w:t xml:space="preserve"> unsur hara makro yang diperlukan tanaman seperti nitrogen, fosfor dan kalium untuk meningkatkan pertumbuhan tinggi bibit, diameter batang, berat segar tajuk dan berat kering tajuk </w:t>
      </w:r>
      <w:r w:rsidR="00E72D27">
        <w:rPr>
          <w:rFonts w:ascii="Times New Roman" w:hAnsi="Times New Roman" w:cs="Times New Roman"/>
          <w:sz w:val="24"/>
          <w:szCs w:val="24"/>
        </w:rPr>
        <w:t xml:space="preserve">dalam pembentukan zat hijau daun (klorofil) untuk melakukan proses fotosintesis </w:t>
      </w:r>
      <w:r w:rsidR="008A6E42">
        <w:rPr>
          <w:rFonts w:ascii="Times New Roman" w:hAnsi="Times New Roman" w:cs="Times New Roman"/>
          <w:sz w:val="24"/>
          <w:szCs w:val="24"/>
        </w:rPr>
        <w:t>dan me</w:t>
      </w:r>
      <w:r w:rsidR="00C100E2">
        <w:rPr>
          <w:rFonts w:ascii="Times New Roman" w:hAnsi="Times New Roman" w:cs="Times New Roman"/>
          <w:sz w:val="24"/>
          <w:szCs w:val="24"/>
        </w:rPr>
        <w:t xml:space="preserve">macu </w:t>
      </w:r>
      <w:r w:rsidR="008A6E42">
        <w:rPr>
          <w:rFonts w:ascii="Times New Roman" w:hAnsi="Times New Roman" w:cs="Times New Roman"/>
          <w:sz w:val="24"/>
          <w:szCs w:val="24"/>
        </w:rPr>
        <w:t>pertumbuhan akar</w:t>
      </w:r>
      <w:r w:rsidR="00C100E2">
        <w:rPr>
          <w:rFonts w:ascii="Times New Roman" w:hAnsi="Times New Roman" w:cs="Times New Roman"/>
          <w:sz w:val="24"/>
          <w:szCs w:val="24"/>
        </w:rPr>
        <w:t xml:space="preserve"> </w:t>
      </w:r>
      <w:r w:rsidR="008A6E42">
        <w:rPr>
          <w:rFonts w:ascii="Times New Roman" w:hAnsi="Times New Roman" w:cs="Times New Roman"/>
          <w:sz w:val="24"/>
          <w:szCs w:val="24"/>
        </w:rPr>
        <w:t xml:space="preserve">hingga dapat menyerap unsur hara </w:t>
      </w:r>
      <w:r w:rsidR="00E449D3">
        <w:rPr>
          <w:rFonts w:ascii="Times New Roman" w:hAnsi="Times New Roman" w:cs="Times New Roman"/>
          <w:sz w:val="24"/>
          <w:szCs w:val="24"/>
        </w:rPr>
        <w:t>yang terdapat di</w:t>
      </w:r>
      <w:r w:rsidR="00D930E0">
        <w:rPr>
          <w:rFonts w:ascii="Times New Roman" w:hAnsi="Times New Roman" w:cs="Times New Roman"/>
          <w:sz w:val="24"/>
          <w:szCs w:val="24"/>
        </w:rPr>
        <w:t xml:space="preserve"> bawah</w:t>
      </w:r>
      <w:r w:rsidR="008A6E42">
        <w:rPr>
          <w:rFonts w:ascii="Times New Roman" w:hAnsi="Times New Roman" w:cs="Times New Roman"/>
          <w:sz w:val="24"/>
          <w:szCs w:val="24"/>
        </w:rPr>
        <w:t xml:space="preserve"> tanah untuk </w:t>
      </w:r>
      <w:bookmarkEnd w:id="2"/>
      <w:r w:rsidR="00D930E0">
        <w:rPr>
          <w:rFonts w:ascii="Times New Roman" w:hAnsi="Times New Roman" w:cs="Times New Roman"/>
          <w:sz w:val="24"/>
          <w:szCs w:val="24"/>
        </w:rPr>
        <w:t>bibit kelapa sawit</w:t>
      </w:r>
      <w:r w:rsidR="00E72D27">
        <w:rPr>
          <w:rFonts w:ascii="Times New Roman" w:hAnsi="Times New Roman" w:cs="Times New Roman"/>
          <w:sz w:val="24"/>
          <w:szCs w:val="24"/>
        </w:rPr>
        <w:t xml:space="preserve">. </w:t>
      </w:r>
      <w:r w:rsidR="008A21DA">
        <w:rPr>
          <w:rFonts w:ascii="Times New Roman" w:hAnsi="Times New Roman" w:cs="Times New Roman"/>
          <w:sz w:val="24"/>
          <w:szCs w:val="24"/>
        </w:rPr>
        <w:t>Pupuk organik</w:t>
      </w:r>
      <w:r w:rsidR="00A71B8B">
        <w:rPr>
          <w:rFonts w:ascii="Times New Roman" w:hAnsi="Times New Roman" w:cs="Times New Roman"/>
          <w:sz w:val="24"/>
          <w:szCs w:val="24"/>
        </w:rPr>
        <w:t xml:space="preserve"> organik trichokompos dari kotoran sapi yang digunakan dalam penelitian ini mengandung</w:t>
      </w:r>
      <w:r w:rsidR="00E449D3">
        <w:rPr>
          <w:rFonts w:ascii="Times New Roman" w:hAnsi="Times New Roman" w:cs="Times New Roman"/>
          <w:sz w:val="24"/>
          <w:szCs w:val="24"/>
        </w:rPr>
        <w:t xml:space="preserve"> </w:t>
      </w:r>
      <w:r w:rsidR="00503A9F">
        <w:rPr>
          <w:rFonts w:ascii="Times New Roman" w:hAnsi="Times New Roman" w:cs="Times New Roman"/>
          <w:sz w:val="24"/>
          <w:szCs w:val="24"/>
        </w:rPr>
        <w:t>nitrogen</w:t>
      </w:r>
      <w:r w:rsidR="00E449D3">
        <w:rPr>
          <w:rFonts w:ascii="Times New Roman" w:hAnsi="Times New Roman" w:cs="Times New Roman"/>
          <w:sz w:val="24"/>
          <w:szCs w:val="24"/>
        </w:rPr>
        <w:t xml:space="preserve"> 0,50%, </w:t>
      </w:r>
      <w:r w:rsidR="00503A9F">
        <w:rPr>
          <w:rFonts w:ascii="Times New Roman" w:hAnsi="Times New Roman" w:cs="Times New Roman"/>
          <w:sz w:val="24"/>
          <w:szCs w:val="24"/>
        </w:rPr>
        <w:t>fosfor</w:t>
      </w:r>
      <w:r w:rsidR="00E449D3">
        <w:rPr>
          <w:rFonts w:ascii="Times New Roman" w:hAnsi="Times New Roman" w:cs="Times New Roman"/>
          <w:sz w:val="24"/>
          <w:szCs w:val="24"/>
        </w:rPr>
        <w:t xml:space="preserve"> 0,28%, </w:t>
      </w:r>
      <w:r w:rsidR="00503A9F">
        <w:rPr>
          <w:rFonts w:ascii="Times New Roman" w:hAnsi="Times New Roman" w:cs="Times New Roman"/>
          <w:sz w:val="24"/>
          <w:szCs w:val="24"/>
        </w:rPr>
        <w:t>kalium</w:t>
      </w:r>
      <w:r w:rsidR="00E449D3">
        <w:rPr>
          <w:rFonts w:ascii="Times New Roman" w:hAnsi="Times New Roman" w:cs="Times New Roman"/>
          <w:sz w:val="24"/>
          <w:szCs w:val="24"/>
        </w:rPr>
        <w:t xml:space="preserve"> 0,42%,</w:t>
      </w:r>
      <w:r w:rsidR="00C41159">
        <w:rPr>
          <w:rFonts w:ascii="Times New Roman" w:hAnsi="Times New Roman" w:cs="Times New Roman"/>
          <w:sz w:val="24"/>
          <w:szCs w:val="24"/>
        </w:rPr>
        <w:t xml:space="preserve"> Ca</w:t>
      </w:r>
      <w:r w:rsidR="00E449D3">
        <w:rPr>
          <w:rFonts w:ascii="Times New Roman" w:hAnsi="Times New Roman" w:cs="Times New Roman"/>
          <w:sz w:val="24"/>
          <w:szCs w:val="24"/>
        </w:rPr>
        <w:t xml:space="preserve"> 1.035 </w:t>
      </w:r>
      <w:r w:rsidR="00E449D3">
        <w:rPr>
          <w:rFonts w:ascii="Times New Roman" w:hAnsi="Times New Roman" w:cs="Times New Roman"/>
          <w:sz w:val="24"/>
          <w:szCs w:val="24"/>
        </w:rPr>
        <w:lastRenderedPageBreak/>
        <w:t>ppm, Fe 958 ppm, Mn 147 ppm, Cu 4 ppm, dan Zn 25 ppm</w:t>
      </w:r>
      <w:r w:rsidR="00A71B8B">
        <w:rPr>
          <w:rFonts w:ascii="Times New Roman" w:hAnsi="Times New Roman" w:cs="Times New Roman"/>
          <w:sz w:val="24"/>
          <w:szCs w:val="24"/>
        </w:rPr>
        <w:t xml:space="preserve"> (Suheiti, 2009)</w:t>
      </w:r>
      <w:r w:rsidR="00E00AFE">
        <w:rPr>
          <w:rFonts w:ascii="Times New Roman" w:hAnsi="Times New Roman" w:cs="Times New Roman"/>
          <w:sz w:val="24"/>
          <w:szCs w:val="24"/>
        </w:rPr>
        <w:t xml:space="preserve">. Kandungan jamur </w:t>
      </w:r>
      <w:r w:rsidR="00971293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E00AFE">
        <w:rPr>
          <w:rFonts w:ascii="Times New Roman" w:hAnsi="Times New Roman" w:cs="Times New Roman"/>
          <w:i/>
          <w:iCs/>
          <w:sz w:val="24"/>
          <w:szCs w:val="24"/>
        </w:rPr>
        <w:t xml:space="preserve">richoderma </w:t>
      </w:r>
      <w:r w:rsidR="00E00AFE">
        <w:rPr>
          <w:rFonts w:ascii="Times New Roman" w:hAnsi="Times New Roman" w:cs="Times New Roman"/>
          <w:sz w:val="24"/>
          <w:szCs w:val="24"/>
        </w:rPr>
        <w:t>sp pada trichokompos mampu merangsang pertumbuhan akar, membantu akar menyerap unsur hara, dan melindungi tanaman dari patogen akar</w:t>
      </w:r>
      <w:r w:rsidR="00A71B8B">
        <w:rPr>
          <w:rFonts w:ascii="Times New Roman" w:hAnsi="Times New Roman" w:cs="Times New Roman"/>
          <w:sz w:val="24"/>
          <w:szCs w:val="24"/>
        </w:rPr>
        <w:t>.</w:t>
      </w:r>
      <w:r w:rsidR="005E4474">
        <w:rPr>
          <w:rFonts w:ascii="Times New Roman" w:hAnsi="Times New Roman" w:cs="Times New Roman"/>
          <w:sz w:val="24"/>
          <w:szCs w:val="24"/>
        </w:rPr>
        <w:t xml:space="preserve"> </w:t>
      </w:r>
      <w:r w:rsidR="00FB5C19">
        <w:rPr>
          <w:rFonts w:ascii="Times New Roman" w:hAnsi="Times New Roman" w:cs="Times New Roman"/>
          <w:sz w:val="24"/>
          <w:szCs w:val="24"/>
        </w:rPr>
        <w:t xml:space="preserve">Hasil penelitian Tim BIRU (2010), mengatakan </w:t>
      </w:r>
      <w:r w:rsidR="00503A9F">
        <w:rPr>
          <w:rFonts w:ascii="Times New Roman" w:hAnsi="Times New Roman" w:cs="Times New Roman"/>
          <w:sz w:val="24"/>
          <w:szCs w:val="24"/>
        </w:rPr>
        <w:t xml:space="preserve">pada </w:t>
      </w:r>
      <w:r w:rsidR="00503A9F">
        <w:rPr>
          <w:rFonts w:ascii="Times New Roman" w:hAnsi="Times New Roman" w:cs="Times New Roman"/>
          <w:i/>
          <w:iCs/>
          <w:sz w:val="24"/>
          <w:szCs w:val="24"/>
        </w:rPr>
        <w:t>bio-slurry</w:t>
      </w:r>
      <w:r w:rsidR="00503A9F">
        <w:rPr>
          <w:rFonts w:ascii="Times New Roman" w:hAnsi="Times New Roman" w:cs="Times New Roman"/>
          <w:sz w:val="24"/>
          <w:szCs w:val="24"/>
        </w:rPr>
        <w:t xml:space="preserve"> terdapat unsur hara yang diperlukan tanaman</w:t>
      </w:r>
      <w:r w:rsidR="005E4474">
        <w:rPr>
          <w:rFonts w:ascii="Times New Roman" w:hAnsi="Times New Roman" w:cs="Times New Roman"/>
          <w:sz w:val="24"/>
          <w:szCs w:val="24"/>
        </w:rPr>
        <w:t>,</w:t>
      </w:r>
      <w:r w:rsidR="00503A9F">
        <w:rPr>
          <w:rFonts w:ascii="Times New Roman" w:hAnsi="Times New Roman" w:cs="Times New Roman"/>
          <w:sz w:val="24"/>
          <w:szCs w:val="24"/>
        </w:rPr>
        <w:t xml:space="preserve"> </w:t>
      </w:r>
      <w:r w:rsidR="00926592">
        <w:rPr>
          <w:rFonts w:ascii="Times New Roman" w:hAnsi="Times New Roman" w:cs="Times New Roman"/>
          <w:sz w:val="24"/>
          <w:szCs w:val="24"/>
        </w:rPr>
        <w:t xml:space="preserve">NPK </w:t>
      </w:r>
      <w:r w:rsidR="00503A9F">
        <w:rPr>
          <w:rFonts w:ascii="Times New Roman" w:hAnsi="Times New Roman" w:cs="Times New Roman"/>
          <w:sz w:val="24"/>
          <w:szCs w:val="24"/>
        </w:rPr>
        <w:t>yang terkandung pada</w:t>
      </w:r>
      <w:r w:rsidR="00926592">
        <w:rPr>
          <w:rFonts w:ascii="Times New Roman" w:hAnsi="Times New Roman" w:cs="Times New Roman"/>
          <w:sz w:val="24"/>
          <w:szCs w:val="24"/>
        </w:rPr>
        <w:t xml:space="preserve"> </w:t>
      </w:r>
      <w:r w:rsidR="003D1476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="00926592">
        <w:rPr>
          <w:rFonts w:ascii="Times New Roman" w:hAnsi="Times New Roman" w:cs="Times New Roman"/>
          <w:i/>
          <w:iCs/>
          <w:sz w:val="24"/>
          <w:szCs w:val="24"/>
        </w:rPr>
        <w:t>io-slurry</w:t>
      </w:r>
      <w:r w:rsidR="00926592">
        <w:rPr>
          <w:rFonts w:ascii="Times New Roman" w:hAnsi="Times New Roman" w:cs="Times New Roman"/>
          <w:sz w:val="24"/>
          <w:szCs w:val="24"/>
        </w:rPr>
        <w:t xml:space="preserve"> kering (padat) terdiri dari</w:t>
      </w:r>
      <w:r w:rsidR="00A26022">
        <w:rPr>
          <w:rFonts w:ascii="Times New Roman" w:hAnsi="Times New Roman" w:cs="Times New Roman"/>
          <w:sz w:val="24"/>
          <w:szCs w:val="24"/>
        </w:rPr>
        <w:t xml:space="preserve"> nitrogen 2,1%, fosfor 2,7%, dan kalium 0,9%, Ca 28.300 ppm, Mg 6.421 ppm, S 1,7%, Fe 23 ppm, Mn 1.905 ppm, Cu 36,2 ppm, Zn 97,1 ppm, Co 51 ppm, Mo 3.223 ppm dan B 665 ppm</w:t>
      </w:r>
      <w:r w:rsidR="005E4474">
        <w:rPr>
          <w:rFonts w:ascii="Times New Roman" w:hAnsi="Times New Roman" w:cs="Times New Roman"/>
          <w:sz w:val="24"/>
          <w:szCs w:val="24"/>
        </w:rPr>
        <w:t>.</w:t>
      </w:r>
      <w:r w:rsidR="004B1AAF">
        <w:rPr>
          <w:rFonts w:ascii="Times New Roman" w:hAnsi="Times New Roman" w:cs="Times New Roman"/>
          <w:sz w:val="24"/>
          <w:szCs w:val="24"/>
        </w:rPr>
        <w:t xml:space="preserve"> </w:t>
      </w:r>
      <w:r w:rsidR="00071FD9">
        <w:rPr>
          <w:rFonts w:ascii="Times New Roman" w:hAnsi="Times New Roman" w:cs="Times New Roman"/>
          <w:sz w:val="24"/>
          <w:szCs w:val="24"/>
        </w:rPr>
        <w:t>S</w:t>
      </w:r>
      <w:r w:rsidR="00644493">
        <w:rPr>
          <w:rFonts w:ascii="Times New Roman" w:hAnsi="Times New Roman" w:cs="Times New Roman"/>
          <w:sz w:val="24"/>
          <w:szCs w:val="24"/>
        </w:rPr>
        <w:t xml:space="preserve">ejalan dengan pendapat </w:t>
      </w:r>
      <w:r>
        <w:rPr>
          <w:rFonts w:ascii="Times New Roman" w:hAnsi="Times New Roman" w:cs="Times New Roman"/>
          <w:sz w:val="24"/>
          <w:szCs w:val="24"/>
        </w:rPr>
        <w:t>Lingga dan Marsono (2005)</w:t>
      </w:r>
      <w:r w:rsidR="00C303F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penambahan unsur hara nitrogen</w:t>
      </w:r>
      <w:r w:rsidR="00644493">
        <w:rPr>
          <w:rFonts w:ascii="Times New Roman" w:hAnsi="Times New Roman" w:cs="Times New Roman"/>
          <w:sz w:val="24"/>
          <w:szCs w:val="24"/>
        </w:rPr>
        <w:t xml:space="preserve">, fosfor, dan kalium </w:t>
      </w:r>
      <w:r>
        <w:rPr>
          <w:rFonts w:ascii="Times New Roman" w:hAnsi="Times New Roman" w:cs="Times New Roman"/>
          <w:sz w:val="24"/>
          <w:szCs w:val="24"/>
        </w:rPr>
        <w:t>mampu merangsang pertumbuhan vegetatif batang, daun</w:t>
      </w:r>
      <w:r w:rsidR="000B4E95">
        <w:rPr>
          <w:rFonts w:ascii="Times New Roman" w:hAnsi="Times New Roman" w:cs="Times New Roman"/>
          <w:sz w:val="24"/>
          <w:szCs w:val="24"/>
        </w:rPr>
        <w:t xml:space="preserve"> dan akar, unsur hara tersebut</w:t>
      </w:r>
      <w:r w:rsidR="00C41159">
        <w:rPr>
          <w:rFonts w:ascii="Times New Roman" w:hAnsi="Times New Roman" w:cs="Times New Roman"/>
          <w:sz w:val="24"/>
          <w:szCs w:val="24"/>
        </w:rPr>
        <w:t xml:space="preserve"> </w:t>
      </w:r>
      <w:r w:rsidR="00793621">
        <w:rPr>
          <w:rFonts w:ascii="Times New Roman" w:hAnsi="Times New Roman" w:cs="Times New Roman"/>
          <w:sz w:val="24"/>
          <w:szCs w:val="24"/>
        </w:rPr>
        <w:t xml:space="preserve">adalah </w:t>
      </w:r>
      <w:r w:rsidR="00C41159">
        <w:rPr>
          <w:rFonts w:ascii="Times New Roman" w:hAnsi="Times New Roman" w:cs="Times New Roman"/>
          <w:sz w:val="24"/>
          <w:szCs w:val="24"/>
        </w:rPr>
        <w:t>bagian</w:t>
      </w:r>
      <w:r w:rsidR="00793621">
        <w:rPr>
          <w:rFonts w:ascii="Times New Roman" w:hAnsi="Times New Roman" w:cs="Times New Roman"/>
          <w:sz w:val="24"/>
          <w:szCs w:val="24"/>
        </w:rPr>
        <w:t xml:space="preserve"> dan</w:t>
      </w:r>
      <w:r>
        <w:rPr>
          <w:rFonts w:ascii="Times New Roman" w:hAnsi="Times New Roman" w:cs="Times New Roman"/>
          <w:sz w:val="24"/>
          <w:szCs w:val="24"/>
        </w:rPr>
        <w:t xml:space="preserve"> pe</w:t>
      </w:r>
      <w:r w:rsidR="00C41159">
        <w:rPr>
          <w:rFonts w:ascii="Times New Roman" w:hAnsi="Times New Roman" w:cs="Times New Roman"/>
          <w:sz w:val="24"/>
          <w:szCs w:val="24"/>
        </w:rPr>
        <w:t>mbentuk</w:t>
      </w:r>
      <w:r>
        <w:rPr>
          <w:rFonts w:ascii="Times New Roman" w:hAnsi="Times New Roman" w:cs="Times New Roman"/>
          <w:sz w:val="24"/>
          <w:szCs w:val="24"/>
        </w:rPr>
        <w:t xml:space="preserve"> asam amino, protein, dan </w:t>
      </w:r>
      <w:r w:rsidR="00A321D3">
        <w:rPr>
          <w:rFonts w:ascii="Times New Roman" w:hAnsi="Times New Roman" w:cs="Times New Roman"/>
          <w:sz w:val="24"/>
          <w:szCs w:val="24"/>
        </w:rPr>
        <w:t>penyusunan</w:t>
      </w:r>
      <w:r>
        <w:rPr>
          <w:rFonts w:ascii="Times New Roman" w:hAnsi="Times New Roman" w:cs="Times New Roman"/>
          <w:sz w:val="24"/>
          <w:szCs w:val="24"/>
        </w:rPr>
        <w:t xml:space="preserve"> protoplasma sel yang berguna untuk me</w:t>
      </w:r>
      <w:r w:rsidR="00A321D3">
        <w:rPr>
          <w:rFonts w:ascii="Times New Roman" w:hAnsi="Times New Roman" w:cs="Times New Roman"/>
          <w:sz w:val="24"/>
          <w:szCs w:val="24"/>
        </w:rPr>
        <w:t>macu</w:t>
      </w:r>
      <w:r>
        <w:rPr>
          <w:rFonts w:ascii="Times New Roman" w:hAnsi="Times New Roman" w:cs="Times New Roman"/>
          <w:sz w:val="24"/>
          <w:szCs w:val="24"/>
        </w:rPr>
        <w:t xml:space="preserve"> pertumbuhan</w:t>
      </w:r>
      <w:r w:rsidR="00644493">
        <w:rPr>
          <w:rFonts w:ascii="Times New Roman" w:hAnsi="Times New Roman" w:cs="Times New Roman"/>
          <w:sz w:val="24"/>
          <w:szCs w:val="24"/>
        </w:rPr>
        <w:t xml:space="preserve"> dan perkembangan </w:t>
      </w:r>
      <w:r>
        <w:rPr>
          <w:rFonts w:ascii="Times New Roman" w:hAnsi="Times New Roman" w:cs="Times New Roman"/>
          <w:sz w:val="24"/>
          <w:szCs w:val="24"/>
        </w:rPr>
        <w:t>tanaman.</w:t>
      </w:r>
    </w:p>
    <w:p w14:paraId="4030A09B" w14:textId="26250991" w:rsidR="00595FD0" w:rsidRDefault="00000875" w:rsidP="00595FD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Hasil analisis dosis mikoriza </w:t>
      </w:r>
      <w:r w:rsidR="00A321D3">
        <w:rPr>
          <w:rFonts w:ascii="Times New Roman" w:hAnsi="Times New Roman" w:cs="Times New Roman"/>
          <w:sz w:val="24"/>
          <w:szCs w:val="24"/>
        </w:rPr>
        <w:t>pada</w:t>
      </w:r>
      <w:r>
        <w:rPr>
          <w:rFonts w:ascii="Times New Roman" w:hAnsi="Times New Roman" w:cs="Times New Roman"/>
          <w:sz w:val="24"/>
          <w:szCs w:val="24"/>
        </w:rPr>
        <w:t xml:space="preserve"> pertumbuhan bibit kelapa sawit di </w:t>
      </w:r>
      <w:r>
        <w:rPr>
          <w:rFonts w:ascii="Times New Roman" w:hAnsi="Times New Roman" w:cs="Times New Roman"/>
          <w:i/>
          <w:iCs/>
          <w:sz w:val="24"/>
          <w:szCs w:val="24"/>
        </w:rPr>
        <w:t>pre-nursery</w:t>
      </w:r>
      <w:r w:rsidR="007C53B0">
        <w:rPr>
          <w:rFonts w:ascii="Times New Roman" w:hAnsi="Times New Roman" w:cs="Times New Roman"/>
          <w:sz w:val="24"/>
          <w:szCs w:val="24"/>
        </w:rPr>
        <w:t xml:space="preserve"> pada Tabel 2 </w:t>
      </w:r>
      <w:bookmarkStart w:id="3" w:name="_Hlk113840149"/>
      <w:r w:rsidR="007C53B0">
        <w:rPr>
          <w:rFonts w:ascii="Times New Roman" w:hAnsi="Times New Roman" w:cs="Times New Roman"/>
          <w:sz w:val="24"/>
          <w:szCs w:val="24"/>
          <w:lang w:val="en-ID"/>
        </w:rPr>
        <w:t xml:space="preserve">menunjukkan </w:t>
      </w:r>
      <w:r w:rsidR="007C53B0">
        <w:rPr>
          <w:rFonts w:ascii="Times New Roman" w:hAnsi="Times New Roman" w:cs="Times New Roman"/>
          <w:sz w:val="24"/>
          <w:szCs w:val="24"/>
        </w:rPr>
        <w:t>perlakuan dosis mikoriza memiliki pengaruh yang sama terhadap semua parameter pengamatan pertumbuhan bibit kelapa sawit</w:t>
      </w:r>
      <w:r w:rsidR="00924CD6">
        <w:rPr>
          <w:rFonts w:ascii="Times New Roman" w:hAnsi="Times New Roman" w:cs="Times New Roman"/>
          <w:sz w:val="24"/>
          <w:szCs w:val="24"/>
        </w:rPr>
        <w:t xml:space="preserve"> di </w:t>
      </w:r>
      <w:r w:rsidR="00924CD6">
        <w:rPr>
          <w:rFonts w:ascii="Times New Roman" w:hAnsi="Times New Roman" w:cs="Times New Roman"/>
          <w:i/>
          <w:iCs/>
          <w:sz w:val="24"/>
          <w:szCs w:val="24"/>
        </w:rPr>
        <w:t>pre-nursery</w:t>
      </w:r>
      <w:r w:rsidR="007C53B0">
        <w:rPr>
          <w:rFonts w:ascii="Times New Roman" w:hAnsi="Times New Roman" w:cs="Times New Roman"/>
          <w:sz w:val="24"/>
          <w:szCs w:val="24"/>
        </w:rPr>
        <w:t xml:space="preserve">. </w:t>
      </w:r>
      <w:r w:rsidR="00BA6E45">
        <w:rPr>
          <w:rFonts w:ascii="Times New Roman" w:hAnsi="Times New Roman" w:cs="Times New Roman"/>
          <w:sz w:val="24"/>
          <w:szCs w:val="24"/>
        </w:rPr>
        <w:t>Hal ini diduga bahwa ada</w:t>
      </w:r>
      <w:r w:rsidR="00A26022">
        <w:rPr>
          <w:rFonts w:ascii="Times New Roman" w:hAnsi="Times New Roman" w:cs="Times New Roman"/>
          <w:sz w:val="24"/>
          <w:szCs w:val="24"/>
        </w:rPr>
        <w:t xml:space="preserve"> </w:t>
      </w:r>
      <w:r w:rsidR="00BA6E45">
        <w:rPr>
          <w:rFonts w:ascii="Times New Roman" w:hAnsi="Times New Roman" w:cs="Times New Roman"/>
          <w:sz w:val="24"/>
          <w:szCs w:val="24"/>
        </w:rPr>
        <w:t>faktor yang</w:t>
      </w:r>
      <w:r w:rsidR="00B00973">
        <w:rPr>
          <w:rFonts w:ascii="Times New Roman" w:hAnsi="Times New Roman" w:cs="Times New Roman"/>
          <w:sz w:val="24"/>
          <w:szCs w:val="24"/>
        </w:rPr>
        <w:t xml:space="preserve"> </w:t>
      </w:r>
      <w:r w:rsidR="00BA6E45">
        <w:rPr>
          <w:rFonts w:ascii="Times New Roman" w:hAnsi="Times New Roman" w:cs="Times New Roman"/>
          <w:sz w:val="24"/>
          <w:szCs w:val="24"/>
        </w:rPr>
        <w:t>menyebabkan b</w:t>
      </w:r>
      <w:r w:rsidR="0034386B">
        <w:rPr>
          <w:rFonts w:ascii="Times New Roman" w:hAnsi="Times New Roman" w:cs="Times New Roman"/>
          <w:sz w:val="24"/>
          <w:szCs w:val="24"/>
        </w:rPr>
        <w:t xml:space="preserve">ibit kelapa sawit </w:t>
      </w:r>
      <w:r w:rsidR="00B00973">
        <w:rPr>
          <w:rFonts w:ascii="Times New Roman" w:hAnsi="Times New Roman" w:cs="Times New Roman"/>
          <w:sz w:val="24"/>
          <w:szCs w:val="24"/>
        </w:rPr>
        <w:t>tanpa</w:t>
      </w:r>
      <w:r w:rsidR="0034386B">
        <w:rPr>
          <w:rFonts w:ascii="Times New Roman" w:hAnsi="Times New Roman" w:cs="Times New Roman"/>
          <w:sz w:val="24"/>
          <w:szCs w:val="24"/>
        </w:rPr>
        <w:t xml:space="preserve"> mikoriza </w:t>
      </w:r>
      <w:r w:rsidR="00B00973">
        <w:rPr>
          <w:rFonts w:ascii="Times New Roman" w:hAnsi="Times New Roman" w:cs="Times New Roman"/>
          <w:sz w:val="24"/>
          <w:szCs w:val="24"/>
        </w:rPr>
        <w:t>tidak berbeda nyata dengan</w:t>
      </w:r>
      <w:r w:rsidR="0034386B">
        <w:rPr>
          <w:rFonts w:ascii="Times New Roman" w:hAnsi="Times New Roman" w:cs="Times New Roman"/>
          <w:sz w:val="24"/>
          <w:szCs w:val="24"/>
        </w:rPr>
        <w:t xml:space="preserve"> bibit kelapa sawit yang di</w:t>
      </w:r>
      <w:r w:rsidR="00B00973">
        <w:rPr>
          <w:rFonts w:ascii="Times New Roman" w:hAnsi="Times New Roman" w:cs="Times New Roman"/>
          <w:sz w:val="24"/>
          <w:szCs w:val="24"/>
        </w:rPr>
        <w:t>beri</w:t>
      </w:r>
      <w:r w:rsidR="0034386B">
        <w:rPr>
          <w:rFonts w:ascii="Times New Roman" w:hAnsi="Times New Roman" w:cs="Times New Roman"/>
          <w:sz w:val="24"/>
          <w:szCs w:val="24"/>
        </w:rPr>
        <w:t xml:space="preserve"> mikoriza</w:t>
      </w:r>
      <w:r w:rsidR="00A26022">
        <w:rPr>
          <w:rFonts w:ascii="Times New Roman" w:hAnsi="Times New Roman" w:cs="Times New Roman"/>
          <w:sz w:val="24"/>
          <w:szCs w:val="24"/>
        </w:rPr>
        <w:t>, faktor tersebut yaitu kondisi lingkungan yang kurang mendukung untuk mikoriza berkembang secara maksimal</w:t>
      </w:r>
      <w:r w:rsidR="00B00973">
        <w:rPr>
          <w:rFonts w:ascii="Times New Roman" w:hAnsi="Times New Roman" w:cs="Times New Roman"/>
          <w:sz w:val="24"/>
          <w:szCs w:val="24"/>
        </w:rPr>
        <w:t>.</w:t>
      </w:r>
      <w:bookmarkEnd w:id="3"/>
      <w:r w:rsidR="00B00973">
        <w:rPr>
          <w:rFonts w:ascii="Times New Roman" w:hAnsi="Times New Roman" w:cs="Times New Roman"/>
          <w:sz w:val="24"/>
          <w:szCs w:val="24"/>
        </w:rPr>
        <w:t xml:space="preserve"> </w:t>
      </w:r>
      <w:bookmarkStart w:id="4" w:name="_Hlk113840295"/>
      <w:r w:rsidR="00D076FF">
        <w:rPr>
          <w:rFonts w:ascii="Times New Roman" w:hAnsi="Times New Roman" w:cs="Times New Roman"/>
          <w:sz w:val="24"/>
          <w:szCs w:val="24"/>
        </w:rPr>
        <w:t>Atmaja (2015), mengatakan ada beberapa faktor</w:t>
      </w:r>
      <w:r w:rsidR="00E40ECA">
        <w:rPr>
          <w:rFonts w:ascii="Times New Roman" w:hAnsi="Times New Roman" w:cs="Times New Roman"/>
          <w:sz w:val="24"/>
          <w:szCs w:val="24"/>
        </w:rPr>
        <w:t xml:space="preserve"> </w:t>
      </w:r>
      <w:r w:rsidR="00D076FF">
        <w:rPr>
          <w:rFonts w:ascii="Times New Roman" w:hAnsi="Times New Roman" w:cs="Times New Roman"/>
          <w:sz w:val="24"/>
          <w:szCs w:val="24"/>
        </w:rPr>
        <w:t>yang mempengaruhi perkembangan mikoriza</w:t>
      </w:r>
      <w:r w:rsidR="00796778">
        <w:rPr>
          <w:rFonts w:ascii="Times New Roman" w:hAnsi="Times New Roman" w:cs="Times New Roman"/>
          <w:sz w:val="24"/>
          <w:szCs w:val="24"/>
        </w:rPr>
        <w:t>,</w:t>
      </w:r>
      <w:r w:rsidR="00D076FF">
        <w:rPr>
          <w:rFonts w:ascii="Times New Roman" w:hAnsi="Times New Roman" w:cs="Times New Roman"/>
          <w:sz w:val="24"/>
          <w:szCs w:val="24"/>
        </w:rPr>
        <w:t xml:space="preserve"> faktor</w:t>
      </w:r>
      <w:r w:rsidR="00CA306B">
        <w:rPr>
          <w:rFonts w:ascii="Times New Roman" w:hAnsi="Times New Roman" w:cs="Times New Roman"/>
          <w:sz w:val="24"/>
          <w:szCs w:val="24"/>
        </w:rPr>
        <w:t>-</w:t>
      </w:r>
      <w:r w:rsidR="00D076FF">
        <w:rPr>
          <w:rFonts w:ascii="Times New Roman" w:hAnsi="Times New Roman" w:cs="Times New Roman"/>
          <w:sz w:val="24"/>
          <w:szCs w:val="24"/>
        </w:rPr>
        <w:t>faktor tersebut</w:t>
      </w:r>
      <w:r w:rsidR="00796778">
        <w:rPr>
          <w:rFonts w:ascii="Times New Roman" w:hAnsi="Times New Roman" w:cs="Times New Roman"/>
          <w:sz w:val="24"/>
          <w:szCs w:val="24"/>
        </w:rPr>
        <w:t xml:space="preserve"> yaitu</w:t>
      </w:r>
      <w:r w:rsidR="00D076FF">
        <w:rPr>
          <w:rFonts w:ascii="Times New Roman" w:hAnsi="Times New Roman" w:cs="Times New Roman"/>
          <w:sz w:val="24"/>
          <w:szCs w:val="24"/>
        </w:rPr>
        <w:t xml:space="preserve"> suhu</w:t>
      </w:r>
      <w:r w:rsidR="00E40ECA">
        <w:rPr>
          <w:rFonts w:ascii="Times New Roman" w:hAnsi="Times New Roman" w:cs="Times New Roman"/>
          <w:sz w:val="24"/>
          <w:szCs w:val="24"/>
        </w:rPr>
        <w:t xml:space="preserve"> dan pH tanah. S</w:t>
      </w:r>
      <w:r w:rsidR="008F1FE0">
        <w:rPr>
          <w:rFonts w:ascii="Times New Roman" w:hAnsi="Times New Roman" w:cs="Times New Roman"/>
          <w:sz w:val="24"/>
          <w:szCs w:val="24"/>
        </w:rPr>
        <w:t xml:space="preserve">uhu </w:t>
      </w:r>
      <w:r w:rsidR="00B07550">
        <w:rPr>
          <w:rFonts w:ascii="Times New Roman" w:hAnsi="Times New Roman" w:cs="Times New Roman"/>
          <w:sz w:val="24"/>
          <w:szCs w:val="24"/>
        </w:rPr>
        <w:t>pada lingkungan yang</w:t>
      </w:r>
      <w:r w:rsidR="008F1FE0">
        <w:rPr>
          <w:rFonts w:ascii="Times New Roman" w:hAnsi="Times New Roman" w:cs="Times New Roman"/>
          <w:sz w:val="24"/>
          <w:szCs w:val="24"/>
        </w:rPr>
        <w:t xml:space="preserve"> </w:t>
      </w:r>
      <w:r w:rsidR="00796778">
        <w:rPr>
          <w:rFonts w:ascii="Times New Roman" w:hAnsi="Times New Roman" w:cs="Times New Roman"/>
          <w:sz w:val="24"/>
          <w:szCs w:val="24"/>
        </w:rPr>
        <w:t xml:space="preserve">lebih </w:t>
      </w:r>
      <w:r w:rsidR="008F1FE0">
        <w:rPr>
          <w:rFonts w:ascii="Times New Roman" w:hAnsi="Times New Roman" w:cs="Times New Roman"/>
          <w:sz w:val="24"/>
          <w:szCs w:val="24"/>
        </w:rPr>
        <w:t>tinggi mampu men</w:t>
      </w:r>
      <w:r w:rsidR="00B07550">
        <w:rPr>
          <w:rFonts w:ascii="Times New Roman" w:hAnsi="Times New Roman" w:cs="Times New Roman"/>
          <w:sz w:val="24"/>
          <w:szCs w:val="24"/>
        </w:rPr>
        <w:t>ambah</w:t>
      </w:r>
      <w:r w:rsidR="008F1FE0">
        <w:rPr>
          <w:rFonts w:ascii="Times New Roman" w:hAnsi="Times New Roman" w:cs="Times New Roman"/>
          <w:sz w:val="24"/>
          <w:szCs w:val="24"/>
        </w:rPr>
        <w:t xml:space="preserve"> perkembangan mikoriza dengan</w:t>
      </w:r>
      <w:r w:rsidR="00796778">
        <w:rPr>
          <w:rFonts w:ascii="Times New Roman" w:hAnsi="Times New Roman" w:cs="Times New Roman"/>
          <w:sz w:val="24"/>
          <w:szCs w:val="24"/>
        </w:rPr>
        <w:t xml:space="preserve"> infeksi paling maksimal yang terjadi pada suhu 30-33</w:t>
      </w:r>
      <w:r w:rsidR="00796778">
        <w:rPr>
          <w:rFonts w:ascii="Calibri" w:hAnsi="Calibri" w:cs="Calibri"/>
          <w:sz w:val="24"/>
          <w:szCs w:val="24"/>
        </w:rPr>
        <w:t>°</w:t>
      </w:r>
      <w:r w:rsidR="00796778">
        <w:rPr>
          <w:rFonts w:ascii="Times New Roman" w:hAnsi="Times New Roman" w:cs="Times New Roman"/>
          <w:sz w:val="24"/>
          <w:szCs w:val="24"/>
        </w:rPr>
        <w:t>C.</w:t>
      </w:r>
      <w:r w:rsidR="00E40ECA">
        <w:rPr>
          <w:rFonts w:ascii="Times New Roman" w:hAnsi="Times New Roman" w:cs="Times New Roman"/>
          <w:sz w:val="24"/>
          <w:szCs w:val="24"/>
        </w:rPr>
        <w:t xml:space="preserve"> K</w:t>
      </w:r>
      <w:r w:rsidR="00CA306B">
        <w:rPr>
          <w:rFonts w:ascii="Times New Roman" w:hAnsi="Times New Roman" w:cs="Times New Roman"/>
          <w:sz w:val="24"/>
          <w:szCs w:val="24"/>
        </w:rPr>
        <w:t>adar pH tanah</w:t>
      </w:r>
      <w:r w:rsidR="00E40ECA">
        <w:rPr>
          <w:rFonts w:ascii="Times New Roman" w:hAnsi="Times New Roman" w:cs="Times New Roman"/>
          <w:sz w:val="24"/>
          <w:szCs w:val="24"/>
        </w:rPr>
        <w:t xml:space="preserve"> juga mempengaruhi perkembangan mikoriza</w:t>
      </w:r>
      <w:r w:rsidR="00CA306B">
        <w:rPr>
          <w:rFonts w:ascii="Times New Roman" w:hAnsi="Times New Roman" w:cs="Times New Roman"/>
          <w:sz w:val="24"/>
          <w:szCs w:val="24"/>
        </w:rPr>
        <w:t>, kemampuan</w:t>
      </w:r>
      <w:r w:rsidR="00793621">
        <w:rPr>
          <w:rFonts w:ascii="Times New Roman" w:hAnsi="Times New Roman" w:cs="Times New Roman"/>
          <w:sz w:val="24"/>
          <w:szCs w:val="24"/>
        </w:rPr>
        <w:t xml:space="preserve"> penyesuaian</w:t>
      </w:r>
      <w:r w:rsidR="00CA306B">
        <w:rPr>
          <w:rFonts w:ascii="Times New Roman" w:hAnsi="Times New Roman" w:cs="Times New Roman"/>
          <w:sz w:val="24"/>
          <w:szCs w:val="24"/>
        </w:rPr>
        <w:t xml:space="preserve"> </w:t>
      </w:r>
      <w:r w:rsidR="00B07550">
        <w:rPr>
          <w:rFonts w:ascii="Times New Roman" w:hAnsi="Times New Roman" w:cs="Times New Roman"/>
          <w:sz w:val="24"/>
          <w:szCs w:val="24"/>
        </w:rPr>
        <w:t>tiap-tiap jenis</w:t>
      </w:r>
      <w:r w:rsidR="00CA306B">
        <w:rPr>
          <w:rFonts w:ascii="Times New Roman" w:hAnsi="Times New Roman" w:cs="Times New Roman"/>
          <w:sz w:val="24"/>
          <w:szCs w:val="24"/>
        </w:rPr>
        <w:t xml:space="preserve"> mikoriza </w:t>
      </w:r>
      <w:r w:rsidR="00B07550">
        <w:rPr>
          <w:rFonts w:ascii="Times New Roman" w:hAnsi="Times New Roman" w:cs="Times New Roman"/>
          <w:sz w:val="24"/>
          <w:szCs w:val="24"/>
        </w:rPr>
        <w:t>pada</w:t>
      </w:r>
      <w:r w:rsidR="00CA306B">
        <w:rPr>
          <w:rFonts w:ascii="Times New Roman" w:hAnsi="Times New Roman" w:cs="Times New Roman"/>
          <w:sz w:val="24"/>
          <w:szCs w:val="24"/>
        </w:rPr>
        <w:t xml:space="preserve"> pH tanah tentunya </w:t>
      </w:r>
      <w:r w:rsidR="00B07550">
        <w:rPr>
          <w:rFonts w:ascii="Times New Roman" w:hAnsi="Times New Roman" w:cs="Times New Roman"/>
          <w:sz w:val="24"/>
          <w:szCs w:val="24"/>
        </w:rPr>
        <w:t>tidak sama</w:t>
      </w:r>
      <w:r w:rsidR="00CA306B">
        <w:rPr>
          <w:rFonts w:ascii="Times New Roman" w:hAnsi="Times New Roman" w:cs="Times New Roman"/>
          <w:sz w:val="24"/>
          <w:szCs w:val="24"/>
        </w:rPr>
        <w:t xml:space="preserve"> karena</w:t>
      </w:r>
      <w:r w:rsidR="003E0346">
        <w:rPr>
          <w:rFonts w:ascii="Times New Roman" w:hAnsi="Times New Roman" w:cs="Times New Roman"/>
          <w:sz w:val="24"/>
          <w:szCs w:val="24"/>
        </w:rPr>
        <w:t xml:space="preserve"> tingkat keasaman</w:t>
      </w:r>
      <w:r w:rsidR="00CA306B">
        <w:rPr>
          <w:rFonts w:ascii="Times New Roman" w:hAnsi="Times New Roman" w:cs="Times New Roman"/>
          <w:sz w:val="24"/>
          <w:szCs w:val="24"/>
        </w:rPr>
        <w:t xml:space="preserve"> tanah</w:t>
      </w:r>
      <w:r w:rsidR="003E0346">
        <w:rPr>
          <w:rFonts w:ascii="Times New Roman" w:hAnsi="Times New Roman" w:cs="Times New Roman"/>
          <w:sz w:val="24"/>
          <w:szCs w:val="24"/>
        </w:rPr>
        <w:t xml:space="preserve"> mampu </w:t>
      </w:r>
      <w:r w:rsidR="00CA306B">
        <w:rPr>
          <w:rFonts w:ascii="Times New Roman" w:hAnsi="Times New Roman" w:cs="Times New Roman"/>
          <w:sz w:val="24"/>
          <w:szCs w:val="24"/>
        </w:rPr>
        <w:t xml:space="preserve">mempengaruhi </w:t>
      </w:r>
      <w:r w:rsidR="003E0346">
        <w:rPr>
          <w:rFonts w:ascii="Times New Roman" w:hAnsi="Times New Roman" w:cs="Times New Roman"/>
          <w:sz w:val="24"/>
          <w:szCs w:val="24"/>
        </w:rPr>
        <w:t>berkembangnya</w:t>
      </w:r>
      <w:r w:rsidR="00CA306B">
        <w:rPr>
          <w:rFonts w:ascii="Times New Roman" w:hAnsi="Times New Roman" w:cs="Times New Roman"/>
          <w:sz w:val="24"/>
          <w:szCs w:val="24"/>
        </w:rPr>
        <w:t xml:space="preserve"> </w:t>
      </w:r>
      <w:r w:rsidR="003E0346">
        <w:rPr>
          <w:rFonts w:ascii="Times New Roman" w:hAnsi="Times New Roman" w:cs="Times New Roman"/>
          <w:sz w:val="24"/>
          <w:szCs w:val="24"/>
        </w:rPr>
        <w:t>serta</w:t>
      </w:r>
      <w:r w:rsidR="00CA306B">
        <w:rPr>
          <w:rFonts w:ascii="Times New Roman" w:hAnsi="Times New Roman" w:cs="Times New Roman"/>
          <w:sz w:val="24"/>
          <w:szCs w:val="24"/>
        </w:rPr>
        <w:t xml:space="preserve"> </w:t>
      </w:r>
      <w:r w:rsidR="003E0346">
        <w:rPr>
          <w:rFonts w:ascii="Times New Roman" w:hAnsi="Times New Roman" w:cs="Times New Roman"/>
          <w:sz w:val="24"/>
          <w:szCs w:val="24"/>
        </w:rPr>
        <w:t>fungsi</w:t>
      </w:r>
      <w:r w:rsidR="00CA306B">
        <w:rPr>
          <w:rFonts w:ascii="Times New Roman" w:hAnsi="Times New Roman" w:cs="Times New Roman"/>
          <w:sz w:val="24"/>
          <w:szCs w:val="24"/>
        </w:rPr>
        <w:t xml:space="preserve"> mikoriza terhadap pertumbuhan tanaman. Mikoriza mampu </w:t>
      </w:r>
      <w:r w:rsidR="00935637">
        <w:rPr>
          <w:rFonts w:ascii="Times New Roman" w:hAnsi="Times New Roman" w:cs="Times New Roman"/>
          <w:sz w:val="24"/>
          <w:szCs w:val="24"/>
        </w:rPr>
        <w:t>tumbuh</w:t>
      </w:r>
      <w:r w:rsidR="00CA306B">
        <w:rPr>
          <w:rFonts w:ascii="Times New Roman" w:hAnsi="Times New Roman" w:cs="Times New Roman"/>
          <w:sz w:val="24"/>
          <w:szCs w:val="24"/>
        </w:rPr>
        <w:t xml:space="preserve"> pada pH</w:t>
      </w:r>
      <w:r w:rsidR="00935637">
        <w:rPr>
          <w:rFonts w:ascii="Times New Roman" w:hAnsi="Times New Roman" w:cs="Times New Roman"/>
          <w:sz w:val="24"/>
          <w:szCs w:val="24"/>
        </w:rPr>
        <w:t xml:space="preserve"> rendah</w:t>
      </w:r>
      <w:r w:rsidR="00CA306B">
        <w:rPr>
          <w:rFonts w:ascii="Times New Roman" w:hAnsi="Times New Roman" w:cs="Times New Roman"/>
          <w:sz w:val="24"/>
          <w:szCs w:val="24"/>
        </w:rPr>
        <w:t xml:space="preserve">, karena </w:t>
      </w:r>
      <w:r w:rsidR="00935637">
        <w:rPr>
          <w:rFonts w:ascii="Times New Roman" w:hAnsi="Times New Roman" w:cs="Times New Roman"/>
          <w:sz w:val="24"/>
          <w:szCs w:val="24"/>
        </w:rPr>
        <w:t>pada pH rendah bersifat</w:t>
      </w:r>
      <w:r w:rsidR="00CA306B">
        <w:rPr>
          <w:rFonts w:ascii="Times New Roman" w:hAnsi="Times New Roman" w:cs="Times New Roman"/>
          <w:sz w:val="24"/>
          <w:szCs w:val="24"/>
        </w:rPr>
        <w:t xml:space="preserve"> masam</w:t>
      </w:r>
      <w:r w:rsidR="00935637">
        <w:rPr>
          <w:rFonts w:ascii="Times New Roman" w:hAnsi="Times New Roman" w:cs="Times New Roman"/>
          <w:sz w:val="24"/>
          <w:szCs w:val="24"/>
        </w:rPr>
        <w:t xml:space="preserve"> dan</w:t>
      </w:r>
      <w:r w:rsidR="00CA306B">
        <w:rPr>
          <w:rFonts w:ascii="Times New Roman" w:hAnsi="Times New Roman" w:cs="Times New Roman"/>
          <w:sz w:val="24"/>
          <w:szCs w:val="24"/>
        </w:rPr>
        <w:t xml:space="preserve"> cenderung tidak tersedia unsur fosfat</w:t>
      </w:r>
      <w:r w:rsidR="000E3F05">
        <w:rPr>
          <w:rFonts w:ascii="Times New Roman" w:hAnsi="Times New Roman" w:cs="Times New Roman"/>
          <w:sz w:val="24"/>
          <w:szCs w:val="24"/>
        </w:rPr>
        <w:t xml:space="preserve"> dan disinilah peran mikoriza sebagai zat pelarut dan penyedia fosfat bagi tanaman.</w:t>
      </w:r>
      <w:bookmarkEnd w:id="4"/>
    </w:p>
    <w:p w14:paraId="06ED0FEE" w14:textId="4DD003DA" w:rsidR="00595FD0" w:rsidRDefault="00595FD0" w:rsidP="00595FD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Hasil analisis menunjukkan pengaruh dosis mikoriza terhadap pertumbuhan bibit kelapa sawit di </w:t>
      </w:r>
      <w:r>
        <w:rPr>
          <w:rFonts w:ascii="Times New Roman" w:hAnsi="Times New Roman" w:cs="Times New Roman"/>
          <w:i/>
          <w:iCs/>
          <w:sz w:val="24"/>
          <w:szCs w:val="24"/>
        </w:rPr>
        <w:t>pre-nursery</w:t>
      </w:r>
      <w:r>
        <w:rPr>
          <w:rFonts w:ascii="Times New Roman" w:hAnsi="Times New Roman" w:cs="Times New Roman"/>
          <w:sz w:val="24"/>
          <w:szCs w:val="24"/>
        </w:rPr>
        <w:t>. Hasil analisis disajikan pada Tabel 2.</w:t>
      </w:r>
    </w:p>
    <w:p w14:paraId="5F8FDF99" w14:textId="75C231C2" w:rsidR="00000875" w:rsidRPr="00000875" w:rsidRDefault="00000875" w:rsidP="006F79DE">
      <w:pPr>
        <w:spacing w:after="0" w:line="240" w:lineRule="auto"/>
        <w:ind w:left="900" w:hanging="900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</w:rPr>
        <w:t xml:space="preserve">Tabel 2. Pengaruh dosis mikoriza terhadap pertumbuhan bibit kelapa sawit di </w:t>
      </w:r>
      <w:r>
        <w:rPr>
          <w:rFonts w:ascii="Times New Roman" w:hAnsi="Times New Roman" w:cs="Times New Roman"/>
          <w:i/>
          <w:iCs/>
          <w:sz w:val="24"/>
          <w:szCs w:val="24"/>
        </w:rPr>
        <w:t>pre-nursery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7563" w:type="dxa"/>
        <w:jc w:val="center"/>
        <w:tblLook w:val="04A0" w:firstRow="1" w:lastRow="0" w:firstColumn="1" w:lastColumn="0" w:noHBand="0" w:noVBand="1"/>
      </w:tblPr>
      <w:tblGrid>
        <w:gridCol w:w="3254"/>
        <w:gridCol w:w="1084"/>
        <w:gridCol w:w="1075"/>
        <w:gridCol w:w="1075"/>
        <w:gridCol w:w="1075"/>
      </w:tblGrid>
      <w:tr w:rsidR="008634AA" w:rsidRPr="003432C1" w14:paraId="1D199533" w14:textId="77777777" w:rsidTr="008634AA">
        <w:trPr>
          <w:trHeight w:val="334"/>
          <w:jc w:val="center"/>
        </w:trPr>
        <w:tc>
          <w:tcPr>
            <w:tcW w:w="3254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AC87F" w14:textId="77777777" w:rsidR="008634AA" w:rsidRPr="003432C1" w:rsidRDefault="008634AA" w:rsidP="00DF4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3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Parameter</w:t>
            </w:r>
          </w:p>
        </w:tc>
        <w:tc>
          <w:tcPr>
            <w:tcW w:w="430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A72F9" w14:textId="77777777" w:rsidR="008634AA" w:rsidRPr="003432C1" w:rsidRDefault="008634AA" w:rsidP="00DF4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3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Dosis Mikoriza (g)</w:t>
            </w:r>
          </w:p>
        </w:tc>
      </w:tr>
      <w:tr w:rsidR="008634AA" w:rsidRPr="003432C1" w14:paraId="2F9195BA" w14:textId="77777777" w:rsidTr="008634AA">
        <w:trPr>
          <w:trHeight w:val="334"/>
          <w:jc w:val="center"/>
        </w:trPr>
        <w:tc>
          <w:tcPr>
            <w:tcW w:w="3254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797D77BA" w14:textId="77777777" w:rsidR="008634AA" w:rsidRPr="003432C1" w:rsidRDefault="008634AA" w:rsidP="00DF45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70F3B" w14:textId="77777777" w:rsidR="008634AA" w:rsidRPr="003432C1" w:rsidRDefault="008634AA" w:rsidP="00DF4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04397" w14:textId="77777777" w:rsidR="008634AA" w:rsidRPr="003432C1" w:rsidRDefault="008634AA" w:rsidP="00DF4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3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DED0B" w14:textId="77777777" w:rsidR="008634AA" w:rsidRPr="003432C1" w:rsidRDefault="008634AA" w:rsidP="00DF4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3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B9C23" w14:textId="77777777" w:rsidR="008634AA" w:rsidRPr="003432C1" w:rsidRDefault="008634AA" w:rsidP="00DF4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3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8634AA" w:rsidRPr="003432C1" w14:paraId="6D5479F3" w14:textId="77777777" w:rsidTr="008634AA">
        <w:trPr>
          <w:trHeight w:val="334"/>
          <w:jc w:val="center"/>
        </w:trPr>
        <w:tc>
          <w:tcPr>
            <w:tcW w:w="325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9BE16" w14:textId="77777777" w:rsidR="008634AA" w:rsidRPr="003432C1" w:rsidRDefault="008634AA" w:rsidP="00222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3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Tinggi Bibit</w:t>
            </w:r>
          </w:p>
        </w:tc>
        <w:tc>
          <w:tcPr>
            <w:tcW w:w="108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E47B3" w14:textId="77777777" w:rsidR="008634AA" w:rsidRPr="003432C1" w:rsidRDefault="008634AA" w:rsidP="00333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3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21,15 a</w:t>
            </w:r>
          </w:p>
        </w:tc>
        <w:tc>
          <w:tcPr>
            <w:tcW w:w="107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1AC04" w14:textId="77777777" w:rsidR="008634AA" w:rsidRPr="003432C1" w:rsidRDefault="008634AA" w:rsidP="00333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3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20,99 a</w:t>
            </w:r>
          </w:p>
        </w:tc>
        <w:tc>
          <w:tcPr>
            <w:tcW w:w="107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0F762" w14:textId="77777777" w:rsidR="008634AA" w:rsidRPr="003432C1" w:rsidRDefault="008634AA" w:rsidP="00333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3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21,67 a</w:t>
            </w:r>
          </w:p>
        </w:tc>
        <w:tc>
          <w:tcPr>
            <w:tcW w:w="107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F53F4" w14:textId="77777777" w:rsidR="008634AA" w:rsidRPr="003432C1" w:rsidRDefault="008634AA" w:rsidP="00333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3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21,29 a</w:t>
            </w:r>
          </w:p>
        </w:tc>
      </w:tr>
      <w:tr w:rsidR="008634AA" w:rsidRPr="003432C1" w14:paraId="30BC7CC2" w14:textId="77777777" w:rsidTr="008634AA">
        <w:trPr>
          <w:trHeight w:val="334"/>
          <w:jc w:val="center"/>
        </w:trPr>
        <w:tc>
          <w:tcPr>
            <w:tcW w:w="3254" w:type="dxa"/>
            <w:shd w:val="clear" w:color="auto" w:fill="auto"/>
            <w:noWrap/>
            <w:vAlign w:val="bottom"/>
            <w:hideMark/>
          </w:tcPr>
          <w:p w14:paraId="5CD755F6" w14:textId="77777777" w:rsidR="008634AA" w:rsidRPr="003432C1" w:rsidRDefault="008634AA" w:rsidP="00222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3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Jumlah Daun</w:t>
            </w:r>
          </w:p>
        </w:tc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4C09B3C8" w14:textId="448B847B" w:rsidR="008634AA" w:rsidRPr="003432C1" w:rsidRDefault="00333BA0" w:rsidP="00333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8634AA" w:rsidRPr="00343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3,07 a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2B42CB56" w14:textId="7A0E3244" w:rsidR="008634AA" w:rsidRPr="003432C1" w:rsidRDefault="00214B4E" w:rsidP="00333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8634AA" w:rsidRPr="00343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3,13 a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3C7F6740" w14:textId="7214EEF4" w:rsidR="008634AA" w:rsidRPr="003432C1" w:rsidRDefault="00214B4E" w:rsidP="00333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8634AA" w:rsidRPr="00343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3,07 a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7EA8E740" w14:textId="2BC5EE9E" w:rsidR="008634AA" w:rsidRPr="003432C1" w:rsidRDefault="00214B4E" w:rsidP="00333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8634AA" w:rsidRPr="00343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3,27 a</w:t>
            </w:r>
          </w:p>
        </w:tc>
      </w:tr>
      <w:tr w:rsidR="008634AA" w:rsidRPr="003432C1" w14:paraId="0CBB3CBF" w14:textId="77777777" w:rsidTr="008634AA">
        <w:trPr>
          <w:trHeight w:val="334"/>
          <w:jc w:val="center"/>
        </w:trPr>
        <w:tc>
          <w:tcPr>
            <w:tcW w:w="3254" w:type="dxa"/>
            <w:shd w:val="clear" w:color="auto" w:fill="auto"/>
            <w:noWrap/>
            <w:vAlign w:val="bottom"/>
            <w:hideMark/>
          </w:tcPr>
          <w:p w14:paraId="4A0AF7B7" w14:textId="77777777" w:rsidR="008634AA" w:rsidRPr="003432C1" w:rsidRDefault="008634AA" w:rsidP="00222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3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Diameter Batang</w:t>
            </w:r>
          </w:p>
        </w:tc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21CE0E22" w14:textId="693AE631" w:rsidR="008634AA" w:rsidRPr="003432C1" w:rsidRDefault="00333BA0" w:rsidP="00333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8634AA" w:rsidRPr="00343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7,45 a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79010258" w14:textId="02246419" w:rsidR="008634AA" w:rsidRPr="003432C1" w:rsidRDefault="00214B4E" w:rsidP="00333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8634AA" w:rsidRPr="00343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7,69 a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36C3DB90" w14:textId="6E0CD126" w:rsidR="008634AA" w:rsidRPr="003432C1" w:rsidRDefault="00214B4E" w:rsidP="00333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8634AA" w:rsidRPr="00343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7,54 a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12CAE4E1" w14:textId="74747F7A" w:rsidR="008634AA" w:rsidRPr="003432C1" w:rsidRDefault="00214B4E" w:rsidP="00333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8634AA" w:rsidRPr="00343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7,75 a</w:t>
            </w:r>
          </w:p>
        </w:tc>
      </w:tr>
      <w:tr w:rsidR="008634AA" w:rsidRPr="003432C1" w14:paraId="5B5F1F85" w14:textId="77777777" w:rsidTr="008634AA">
        <w:trPr>
          <w:trHeight w:val="334"/>
          <w:jc w:val="center"/>
        </w:trPr>
        <w:tc>
          <w:tcPr>
            <w:tcW w:w="3254" w:type="dxa"/>
            <w:shd w:val="clear" w:color="auto" w:fill="auto"/>
            <w:noWrap/>
            <w:vAlign w:val="bottom"/>
            <w:hideMark/>
          </w:tcPr>
          <w:p w14:paraId="061616ED" w14:textId="77777777" w:rsidR="008634AA" w:rsidRPr="003432C1" w:rsidRDefault="008634AA" w:rsidP="00222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3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Berat Segar Tajuk</w:t>
            </w:r>
          </w:p>
        </w:tc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187A23AB" w14:textId="7A14F643" w:rsidR="008634AA" w:rsidRPr="003432C1" w:rsidRDefault="00333BA0" w:rsidP="00333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8634AA" w:rsidRPr="00343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3,31 a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20B718FC" w14:textId="098DCC34" w:rsidR="008634AA" w:rsidRPr="003432C1" w:rsidRDefault="00214B4E" w:rsidP="00333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8634AA" w:rsidRPr="00343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3,57 a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2B46486D" w14:textId="035C102B" w:rsidR="008634AA" w:rsidRPr="003432C1" w:rsidRDefault="00214B4E" w:rsidP="00333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8634AA" w:rsidRPr="00343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3,65 a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42553F03" w14:textId="49AE44C7" w:rsidR="008634AA" w:rsidRPr="003432C1" w:rsidRDefault="00214B4E" w:rsidP="00333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8634AA" w:rsidRPr="00343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3,43 a</w:t>
            </w:r>
          </w:p>
        </w:tc>
      </w:tr>
      <w:tr w:rsidR="008634AA" w:rsidRPr="003432C1" w14:paraId="27D4BEF6" w14:textId="77777777" w:rsidTr="008634AA">
        <w:trPr>
          <w:trHeight w:val="334"/>
          <w:jc w:val="center"/>
        </w:trPr>
        <w:tc>
          <w:tcPr>
            <w:tcW w:w="3254" w:type="dxa"/>
            <w:shd w:val="clear" w:color="auto" w:fill="auto"/>
            <w:noWrap/>
            <w:vAlign w:val="bottom"/>
            <w:hideMark/>
          </w:tcPr>
          <w:p w14:paraId="6B490B74" w14:textId="77777777" w:rsidR="008634AA" w:rsidRPr="003432C1" w:rsidRDefault="008634AA" w:rsidP="00222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3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Berat Kering Tajuk</w:t>
            </w:r>
          </w:p>
        </w:tc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6C494EAF" w14:textId="3AC1FD3F" w:rsidR="008634AA" w:rsidRPr="003432C1" w:rsidRDefault="00333BA0" w:rsidP="00333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8634AA" w:rsidRPr="00343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0,58 a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535C7EFE" w14:textId="6287BEEB" w:rsidR="008634AA" w:rsidRPr="003432C1" w:rsidRDefault="00214B4E" w:rsidP="00333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8634AA" w:rsidRPr="00343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0,81 a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1E80B403" w14:textId="50B03361" w:rsidR="008634AA" w:rsidRPr="003432C1" w:rsidRDefault="00214B4E" w:rsidP="00333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8634AA" w:rsidRPr="00343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0,88 a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4A86937B" w14:textId="0DA8E3F3" w:rsidR="008634AA" w:rsidRPr="003432C1" w:rsidRDefault="00214B4E" w:rsidP="00333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8634AA" w:rsidRPr="00343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0,86 a</w:t>
            </w:r>
          </w:p>
        </w:tc>
      </w:tr>
      <w:tr w:rsidR="008634AA" w:rsidRPr="003432C1" w14:paraId="3E127FEE" w14:textId="77777777" w:rsidTr="008634AA">
        <w:trPr>
          <w:trHeight w:val="334"/>
          <w:jc w:val="center"/>
        </w:trPr>
        <w:tc>
          <w:tcPr>
            <w:tcW w:w="3254" w:type="dxa"/>
            <w:shd w:val="clear" w:color="auto" w:fill="auto"/>
            <w:noWrap/>
            <w:vAlign w:val="bottom"/>
            <w:hideMark/>
          </w:tcPr>
          <w:p w14:paraId="27AE9EB6" w14:textId="77777777" w:rsidR="008634AA" w:rsidRPr="003432C1" w:rsidRDefault="008634AA" w:rsidP="00222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3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Berat Segar Akar</w:t>
            </w:r>
          </w:p>
        </w:tc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710B808F" w14:textId="5C36F0AF" w:rsidR="008634AA" w:rsidRPr="003432C1" w:rsidRDefault="00333BA0" w:rsidP="00333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8634AA" w:rsidRPr="00343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1,25 a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614FE2FC" w14:textId="779FD99C" w:rsidR="008634AA" w:rsidRPr="003432C1" w:rsidRDefault="00214B4E" w:rsidP="00333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8634AA" w:rsidRPr="00343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1,32 a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50C3D342" w14:textId="0140D81D" w:rsidR="008634AA" w:rsidRPr="003432C1" w:rsidRDefault="00214B4E" w:rsidP="00333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8634AA" w:rsidRPr="00343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1,47 a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038C7288" w14:textId="0C2765CC" w:rsidR="008634AA" w:rsidRPr="003432C1" w:rsidRDefault="00214B4E" w:rsidP="00333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8634AA" w:rsidRPr="00343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1,32 a</w:t>
            </w:r>
          </w:p>
        </w:tc>
      </w:tr>
      <w:tr w:rsidR="008634AA" w:rsidRPr="003432C1" w14:paraId="01458E7C" w14:textId="77777777" w:rsidTr="008634AA">
        <w:trPr>
          <w:trHeight w:val="334"/>
          <w:jc w:val="center"/>
        </w:trPr>
        <w:tc>
          <w:tcPr>
            <w:tcW w:w="3254" w:type="dxa"/>
            <w:shd w:val="clear" w:color="auto" w:fill="auto"/>
            <w:noWrap/>
            <w:vAlign w:val="bottom"/>
            <w:hideMark/>
          </w:tcPr>
          <w:p w14:paraId="66C2B3F6" w14:textId="77777777" w:rsidR="008634AA" w:rsidRPr="003432C1" w:rsidRDefault="008634AA" w:rsidP="00222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3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Berat Kering Akar</w:t>
            </w:r>
          </w:p>
        </w:tc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567ED0CA" w14:textId="4D1F57E9" w:rsidR="008634AA" w:rsidRPr="003432C1" w:rsidRDefault="00333BA0" w:rsidP="00333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8634AA" w:rsidRPr="00343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0,11 a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5A1CA8DA" w14:textId="31B542A5" w:rsidR="008634AA" w:rsidRPr="003432C1" w:rsidRDefault="00214B4E" w:rsidP="00333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8634AA" w:rsidRPr="00343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0,11 a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18869A60" w14:textId="7D0BE5E1" w:rsidR="008634AA" w:rsidRPr="003432C1" w:rsidRDefault="00214B4E" w:rsidP="00333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8634AA" w:rsidRPr="00343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0,16 a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7EDD0CEB" w14:textId="636D3515" w:rsidR="008634AA" w:rsidRPr="003432C1" w:rsidRDefault="00214B4E" w:rsidP="00333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8634AA" w:rsidRPr="00343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 a</w:t>
            </w:r>
          </w:p>
        </w:tc>
      </w:tr>
      <w:tr w:rsidR="008634AA" w:rsidRPr="003432C1" w14:paraId="32640907" w14:textId="77777777" w:rsidTr="008634AA">
        <w:trPr>
          <w:trHeight w:val="334"/>
          <w:jc w:val="center"/>
        </w:trPr>
        <w:tc>
          <w:tcPr>
            <w:tcW w:w="3254" w:type="dxa"/>
            <w:shd w:val="clear" w:color="auto" w:fill="auto"/>
            <w:noWrap/>
            <w:vAlign w:val="bottom"/>
            <w:hideMark/>
          </w:tcPr>
          <w:p w14:paraId="6477C8F1" w14:textId="77777777" w:rsidR="008634AA" w:rsidRPr="003432C1" w:rsidRDefault="008634AA" w:rsidP="00222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3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Panjang Akar</w:t>
            </w:r>
          </w:p>
        </w:tc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6264B199" w14:textId="77777777" w:rsidR="008634AA" w:rsidRPr="003432C1" w:rsidRDefault="008634AA" w:rsidP="00333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3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20,94 a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4BFE1D0A" w14:textId="1FEDC304" w:rsidR="008634AA" w:rsidRPr="003432C1" w:rsidRDefault="008634AA" w:rsidP="00333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3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18,80 a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6EACD608" w14:textId="39752186" w:rsidR="008634AA" w:rsidRPr="003432C1" w:rsidRDefault="008634AA" w:rsidP="00333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3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21,69 a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779BE318" w14:textId="0E684D96" w:rsidR="008634AA" w:rsidRPr="003432C1" w:rsidRDefault="008634AA" w:rsidP="00333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3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18,34 a</w:t>
            </w:r>
          </w:p>
        </w:tc>
      </w:tr>
      <w:tr w:rsidR="008634AA" w:rsidRPr="003432C1" w14:paraId="47158AFD" w14:textId="77777777" w:rsidTr="008634AA">
        <w:trPr>
          <w:trHeight w:val="334"/>
          <w:jc w:val="center"/>
        </w:trPr>
        <w:tc>
          <w:tcPr>
            <w:tcW w:w="325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B2E61" w14:textId="77777777" w:rsidR="008634AA" w:rsidRPr="003432C1" w:rsidRDefault="008634AA" w:rsidP="00222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3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Volume Akar</w:t>
            </w:r>
          </w:p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F1B1A" w14:textId="2C4E0AE2" w:rsidR="008634AA" w:rsidRPr="003432C1" w:rsidRDefault="00333BA0" w:rsidP="00333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8634AA" w:rsidRPr="00343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1,47 a</w:t>
            </w:r>
          </w:p>
        </w:tc>
        <w:tc>
          <w:tcPr>
            <w:tcW w:w="107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F8271" w14:textId="01B57ED5" w:rsidR="008634AA" w:rsidRPr="003432C1" w:rsidRDefault="00214B4E" w:rsidP="00333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8634AA" w:rsidRPr="00343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1,60 a</w:t>
            </w:r>
          </w:p>
        </w:tc>
        <w:tc>
          <w:tcPr>
            <w:tcW w:w="107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C2CA0" w14:textId="0ED33E16" w:rsidR="008634AA" w:rsidRPr="003432C1" w:rsidRDefault="00214B4E" w:rsidP="00333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8634AA" w:rsidRPr="00343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1,73 a</w:t>
            </w:r>
          </w:p>
        </w:tc>
        <w:tc>
          <w:tcPr>
            <w:tcW w:w="107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8CE77" w14:textId="7181DF7D" w:rsidR="008634AA" w:rsidRPr="003432C1" w:rsidRDefault="00214B4E" w:rsidP="00333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8634AA" w:rsidRPr="00343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1,40 a</w:t>
            </w:r>
          </w:p>
        </w:tc>
      </w:tr>
    </w:tbl>
    <w:p w14:paraId="0E0BCD07" w14:textId="32BB2132" w:rsidR="008634AA" w:rsidRDefault="008634AA" w:rsidP="0069713A">
      <w:pPr>
        <w:spacing w:after="0" w:line="240" w:lineRule="auto"/>
        <w:ind w:left="1260" w:hanging="1260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Keterangan: </w:t>
      </w:r>
      <w:r w:rsidR="00B148F5">
        <w:rPr>
          <w:rFonts w:ascii="Times New Roman" w:hAnsi="Times New Roman" w:cs="Times New Roman"/>
          <w:sz w:val="24"/>
          <w:szCs w:val="24"/>
          <w:lang w:val="en-ID"/>
        </w:rPr>
        <w:t>Angka rerata yang diikuti huruf pada baris yang sama menunjukkan tidak ada beda nyata berdasarkan DMRT jenjang nyata 5%</w:t>
      </w:r>
      <w:r w:rsidR="00EF3FD9">
        <w:rPr>
          <w:rFonts w:ascii="Times New Roman" w:hAnsi="Times New Roman" w:cs="Times New Roman"/>
          <w:sz w:val="24"/>
          <w:szCs w:val="24"/>
          <w:lang w:val="en-ID"/>
        </w:rPr>
        <w:t>.</w:t>
      </w:r>
    </w:p>
    <w:p w14:paraId="28317146" w14:textId="77777777" w:rsidR="00595FD0" w:rsidRDefault="00595FD0" w:rsidP="0069713A">
      <w:pPr>
        <w:spacing w:after="0" w:line="240" w:lineRule="auto"/>
        <w:ind w:left="1260" w:hanging="1260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2AC3F644" w14:textId="7E1A4664" w:rsidR="00595FD0" w:rsidRDefault="00D73595" w:rsidP="000E3F0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Hasil </w:t>
      </w:r>
      <w:r w:rsidR="007C46E6">
        <w:rPr>
          <w:rFonts w:ascii="Times New Roman" w:hAnsi="Times New Roman" w:cs="Times New Roman"/>
          <w:sz w:val="24"/>
          <w:szCs w:val="24"/>
        </w:rPr>
        <w:t>pengamatan infeksi</w:t>
      </w:r>
      <w:r w:rsidR="00CE6A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mikoriza terhadap pertumbuhan bibit kelapa sawit di </w:t>
      </w:r>
      <w:r>
        <w:rPr>
          <w:rFonts w:ascii="Times New Roman" w:hAnsi="Times New Roman" w:cs="Times New Roman"/>
          <w:i/>
          <w:iCs/>
          <w:sz w:val="24"/>
          <w:szCs w:val="24"/>
        </w:rPr>
        <w:t>pre-nursery</w:t>
      </w:r>
      <w:r w:rsidR="001075EA">
        <w:rPr>
          <w:rFonts w:ascii="Times New Roman" w:hAnsi="Times New Roman" w:cs="Times New Roman"/>
          <w:sz w:val="24"/>
          <w:szCs w:val="24"/>
        </w:rPr>
        <w:t xml:space="preserve"> pada </w:t>
      </w:r>
      <w:r w:rsidR="004A0F09">
        <w:rPr>
          <w:rFonts w:ascii="Times New Roman" w:hAnsi="Times New Roman" w:cs="Times New Roman"/>
          <w:sz w:val="24"/>
          <w:szCs w:val="24"/>
        </w:rPr>
        <w:t xml:space="preserve">Tabel 3 menunjukkan bahwa presentase kolonisasi infeksi pada kombinasi mikoriza 5 g/bibit dengan regosol menunjukkan derajat infeksi 80 % dengan keterangan sangat tinggi, sedangkan pada kombinasi mikoriza 10 g/bibit dengan regosol+ trichokompos, 10 g/bibit dengan regosol + </w:t>
      </w:r>
      <w:r w:rsidR="001C546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="004A0F09">
        <w:rPr>
          <w:rFonts w:ascii="Times New Roman" w:hAnsi="Times New Roman" w:cs="Times New Roman"/>
          <w:i/>
          <w:iCs/>
          <w:sz w:val="24"/>
          <w:szCs w:val="24"/>
        </w:rPr>
        <w:t>io-slurry</w:t>
      </w:r>
      <w:r w:rsidR="004A0F09">
        <w:rPr>
          <w:rFonts w:ascii="Times New Roman" w:hAnsi="Times New Roman" w:cs="Times New Roman"/>
          <w:sz w:val="24"/>
          <w:szCs w:val="24"/>
        </w:rPr>
        <w:t>, 15 g/bibit dengan regosol menunjukkan derajat infeksi 0% dengan keterangan belum tampak infeksi.</w:t>
      </w:r>
      <w:r w:rsidR="008108A8">
        <w:rPr>
          <w:rFonts w:ascii="Times New Roman" w:hAnsi="Times New Roman" w:cs="Times New Roman"/>
          <w:sz w:val="24"/>
          <w:szCs w:val="24"/>
        </w:rPr>
        <w:t xml:space="preserve"> Hasil pengamatan infeksi mikoriza pada perlakuan dosis mikoriza dengan berbagai macam bahan organik pada akar bibit kelapa sawit disajikan pada Tabel 3</w:t>
      </w:r>
      <w:r w:rsidR="001C5462">
        <w:rPr>
          <w:rFonts w:ascii="Times New Roman" w:hAnsi="Times New Roman" w:cs="Times New Roman"/>
          <w:sz w:val="24"/>
          <w:szCs w:val="24"/>
        </w:rPr>
        <w:t xml:space="preserve"> di bawah ini</w:t>
      </w:r>
      <w:r w:rsidR="008108A8">
        <w:rPr>
          <w:rFonts w:ascii="Times New Roman" w:hAnsi="Times New Roman" w:cs="Times New Roman"/>
          <w:sz w:val="24"/>
          <w:szCs w:val="24"/>
        </w:rPr>
        <w:t>.</w:t>
      </w:r>
    </w:p>
    <w:p w14:paraId="6BD14DED" w14:textId="05C40E12" w:rsidR="000E3F05" w:rsidRDefault="000E3F05" w:rsidP="000E3F0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D5C7DF6" w14:textId="705933C3" w:rsidR="00A90983" w:rsidRDefault="00A90983" w:rsidP="000E3F0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923A12C" w14:textId="56EAED06" w:rsidR="00A90983" w:rsidRDefault="00A90983" w:rsidP="000E3F0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D93E96E" w14:textId="7E6EEA2A" w:rsidR="00A90983" w:rsidRDefault="00A90983" w:rsidP="000E3F0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01A38DC" w14:textId="77777777" w:rsidR="00A90983" w:rsidRDefault="00A90983" w:rsidP="000E3F0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BC74F73" w14:textId="77777777" w:rsidR="000E3F05" w:rsidRDefault="000E3F05" w:rsidP="00E40E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F03702" w14:textId="2CD2AB95" w:rsidR="00893E48" w:rsidRDefault="004A0F09" w:rsidP="00CE6A4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Tabel 3. Kolonisasi infeksi mikoriza pada akar bibit kelapa sawit di </w:t>
      </w:r>
      <w:r>
        <w:rPr>
          <w:rFonts w:ascii="Times New Roman" w:hAnsi="Times New Roman" w:cs="Times New Roman"/>
          <w:i/>
          <w:iCs/>
          <w:sz w:val="24"/>
          <w:szCs w:val="24"/>
        </w:rPr>
        <w:t>pre-nursery</w:t>
      </w:r>
      <w:r>
        <w:rPr>
          <w:rFonts w:ascii="Times New Roman" w:hAnsi="Times New Roman" w:cs="Times New Roman"/>
          <w:sz w:val="24"/>
          <w:szCs w:val="24"/>
        </w:rPr>
        <w:t xml:space="preserve"> (%).</w:t>
      </w:r>
    </w:p>
    <w:tbl>
      <w:tblPr>
        <w:tblW w:w="7649" w:type="dxa"/>
        <w:jc w:val="center"/>
        <w:tblLook w:val="04A0" w:firstRow="1" w:lastRow="0" w:firstColumn="1" w:lastColumn="0" w:noHBand="0" w:noVBand="1"/>
      </w:tblPr>
      <w:tblGrid>
        <w:gridCol w:w="1096"/>
        <w:gridCol w:w="1616"/>
        <w:gridCol w:w="936"/>
        <w:gridCol w:w="1123"/>
        <w:gridCol w:w="1555"/>
        <w:gridCol w:w="1323"/>
      </w:tblGrid>
      <w:tr w:rsidR="00893E48" w:rsidRPr="00115292" w14:paraId="3369599E" w14:textId="77777777" w:rsidTr="00893E48">
        <w:trPr>
          <w:trHeight w:val="290"/>
          <w:jc w:val="center"/>
        </w:trPr>
        <w:tc>
          <w:tcPr>
            <w:tcW w:w="271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D9C9E2" w14:textId="77777777" w:rsidR="00893E48" w:rsidRPr="00A10E75" w:rsidRDefault="00893E48" w:rsidP="00DF4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Kombinasi perlakuan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22B30C" w14:textId="77777777" w:rsidR="00893E48" w:rsidRPr="00115292" w:rsidRDefault="00893E48" w:rsidP="00DF4547">
            <w:pPr>
              <w:spacing w:after="0" w:line="240" w:lineRule="auto"/>
              <w:jc w:val="center"/>
              <w:rPr>
                <w:rFonts w:ascii="Times New Roman" w:eastAsia="Times New Roman" w:hAnsi="Times New Roman" w:cs="Cambria Math"/>
                <w:color w:val="000000"/>
                <w:sz w:val="24"/>
                <w:szCs w:val="24"/>
              </w:rPr>
            </w:pPr>
            <w:r w:rsidRPr="00115292">
              <w:rPr>
                <w:rFonts w:ascii="Times New Roman" w:eastAsia="Times New Roman" w:hAnsi="Times New Roman" w:cs="Cambria Math"/>
                <w:color w:val="000000"/>
                <w:sz w:val="24"/>
                <w:szCs w:val="24"/>
              </w:rPr>
              <w:t>Sampel akar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3BCC4A" w14:textId="77777777" w:rsidR="00893E48" w:rsidRPr="00115292" w:rsidRDefault="00893E48" w:rsidP="00DF4547">
            <w:pPr>
              <w:spacing w:after="0" w:line="240" w:lineRule="auto"/>
              <w:jc w:val="center"/>
              <w:rPr>
                <w:rFonts w:ascii="Times New Roman" w:eastAsia="Times New Roman" w:hAnsi="Times New Roman" w:cs="Cambria Math"/>
                <w:color w:val="000000"/>
                <w:sz w:val="24"/>
                <w:szCs w:val="24"/>
              </w:rPr>
            </w:pPr>
            <w:r w:rsidRPr="00115292">
              <w:rPr>
                <w:rFonts w:ascii="Times New Roman" w:eastAsia="Times New Roman" w:hAnsi="Times New Roman" w:cs="Cambria Math"/>
                <w:color w:val="000000"/>
                <w:sz w:val="24"/>
                <w:szCs w:val="24"/>
              </w:rPr>
              <w:t>Akar terinfeksi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193987" w14:textId="77777777" w:rsidR="00893E48" w:rsidRPr="00115292" w:rsidRDefault="00893E48" w:rsidP="00DF4547">
            <w:pPr>
              <w:spacing w:after="0" w:line="240" w:lineRule="auto"/>
              <w:jc w:val="center"/>
              <w:rPr>
                <w:rFonts w:ascii="Times New Roman" w:eastAsia="Times New Roman" w:hAnsi="Times New Roman" w:cs="Cambria Math"/>
                <w:color w:val="000000"/>
                <w:sz w:val="24"/>
                <w:szCs w:val="24"/>
              </w:rPr>
            </w:pPr>
            <w:r w:rsidRPr="00115292">
              <w:rPr>
                <w:rFonts w:ascii="Times New Roman" w:eastAsia="Times New Roman" w:hAnsi="Times New Roman" w:cs="Cambria Math"/>
                <w:color w:val="000000"/>
                <w:sz w:val="24"/>
                <w:szCs w:val="24"/>
              </w:rPr>
              <w:t>Akar yang terinfeksi (%)</w:t>
            </w:r>
          </w:p>
        </w:tc>
        <w:tc>
          <w:tcPr>
            <w:tcW w:w="1323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C0D99E" w14:textId="77777777" w:rsidR="00893E48" w:rsidRPr="00153C16" w:rsidRDefault="00893E48" w:rsidP="00DF4547">
            <w:pPr>
              <w:spacing w:after="0" w:line="240" w:lineRule="auto"/>
              <w:jc w:val="center"/>
              <w:rPr>
                <w:rFonts w:ascii="Times New Roman" w:eastAsia="Times New Roman" w:hAnsi="Times New Roman" w:cs="Cambria Math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Cambria Math"/>
                <w:color w:val="000000"/>
                <w:sz w:val="24"/>
                <w:szCs w:val="24"/>
              </w:rPr>
              <w:t>Keterangan</w:t>
            </w:r>
          </w:p>
        </w:tc>
      </w:tr>
      <w:tr w:rsidR="00893E48" w:rsidRPr="00115292" w14:paraId="45FAABDC" w14:textId="77777777" w:rsidTr="00893E48">
        <w:trPr>
          <w:trHeight w:val="435"/>
          <w:jc w:val="center"/>
        </w:trPr>
        <w:tc>
          <w:tcPr>
            <w:tcW w:w="1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B9FC65B" w14:textId="77777777" w:rsidR="00893E48" w:rsidRPr="00115292" w:rsidRDefault="00893E48" w:rsidP="00DF4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Mikoriza (g)</w:t>
            </w:r>
          </w:p>
        </w:tc>
        <w:tc>
          <w:tcPr>
            <w:tcW w:w="1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B898798" w14:textId="77777777" w:rsidR="00893E48" w:rsidRPr="00115292" w:rsidRDefault="00893E48" w:rsidP="00DF4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Macam bahan organik</w:t>
            </w:r>
          </w:p>
        </w:tc>
        <w:tc>
          <w:tcPr>
            <w:tcW w:w="93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623B9D9" w14:textId="77777777" w:rsidR="00893E48" w:rsidRPr="00115292" w:rsidRDefault="00893E48" w:rsidP="00DF4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39D7566" w14:textId="77777777" w:rsidR="00893E48" w:rsidRPr="00115292" w:rsidRDefault="00893E48" w:rsidP="00DF4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AADB367" w14:textId="77777777" w:rsidR="00893E48" w:rsidRPr="00115292" w:rsidRDefault="00893E48" w:rsidP="00DF4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3" w:type="dxa"/>
            <w:vMerge/>
            <w:tcBorders>
              <w:bottom w:val="single" w:sz="4" w:space="0" w:color="auto"/>
            </w:tcBorders>
            <w:vAlign w:val="center"/>
          </w:tcPr>
          <w:p w14:paraId="74C85F3D" w14:textId="77777777" w:rsidR="00893E48" w:rsidRPr="00115292" w:rsidRDefault="00893E48" w:rsidP="00DF4547">
            <w:pPr>
              <w:spacing w:after="0" w:line="240" w:lineRule="auto"/>
              <w:jc w:val="center"/>
              <w:rPr>
                <w:rFonts w:ascii="Times New Roman" w:eastAsia="Times New Roman" w:hAnsi="Times New Roman" w:cs="Cambria Math"/>
                <w:color w:val="000000"/>
                <w:sz w:val="24"/>
                <w:szCs w:val="24"/>
              </w:rPr>
            </w:pPr>
          </w:p>
        </w:tc>
      </w:tr>
      <w:tr w:rsidR="00893E48" w:rsidRPr="00115292" w14:paraId="1769C273" w14:textId="77777777" w:rsidTr="00893E48">
        <w:trPr>
          <w:trHeight w:val="440"/>
          <w:jc w:val="center"/>
        </w:trPr>
        <w:tc>
          <w:tcPr>
            <w:tcW w:w="109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C9FE4C6" w14:textId="77777777" w:rsidR="00893E48" w:rsidRPr="00115292" w:rsidRDefault="00893E48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16" w:type="dxa"/>
            <w:shd w:val="clear" w:color="auto" w:fill="auto"/>
            <w:vAlign w:val="center"/>
            <w:hideMark/>
          </w:tcPr>
          <w:p w14:paraId="5D184F34" w14:textId="77777777" w:rsidR="00893E48" w:rsidRPr="00115292" w:rsidRDefault="00893E48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Regosol</w:t>
            </w:r>
          </w:p>
        </w:tc>
        <w:tc>
          <w:tcPr>
            <w:tcW w:w="93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35E7A" w14:textId="77777777" w:rsidR="00893E48" w:rsidRPr="00115292" w:rsidRDefault="00893E48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C26F6" w14:textId="77777777" w:rsidR="00893E48" w:rsidRPr="00115292" w:rsidRDefault="00893E48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FB7DC" w14:textId="77777777" w:rsidR="00893E48" w:rsidRPr="00115292" w:rsidRDefault="00893E48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</w:t>
            </w:r>
          </w:p>
        </w:tc>
        <w:tc>
          <w:tcPr>
            <w:tcW w:w="1323" w:type="dxa"/>
            <w:tcBorders>
              <w:top w:val="single" w:sz="4" w:space="0" w:color="auto"/>
            </w:tcBorders>
            <w:vAlign w:val="center"/>
          </w:tcPr>
          <w:p w14:paraId="59DD3C93" w14:textId="77777777" w:rsidR="00893E48" w:rsidRPr="00AE1EE5" w:rsidRDefault="00893E48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Sangat tinggi</w:t>
            </w:r>
          </w:p>
        </w:tc>
      </w:tr>
      <w:tr w:rsidR="00893E48" w:rsidRPr="00115292" w14:paraId="6965AEBA" w14:textId="77777777" w:rsidTr="00893E48">
        <w:trPr>
          <w:trHeight w:val="497"/>
          <w:jc w:val="center"/>
        </w:trPr>
        <w:tc>
          <w:tcPr>
            <w:tcW w:w="1096" w:type="dxa"/>
            <w:shd w:val="clear" w:color="auto" w:fill="auto"/>
            <w:vAlign w:val="center"/>
            <w:hideMark/>
          </w:tcPr>
          <w:p w14:paraId="4F557098" w14:textId="77777777" w:rsidR="00893E48" w:rsidRPr="00115292" w:rsidRDefault="00893E48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16" w:type="dxa"/>
            <w:shd w:val="clear" w:color="auto" w:fill="auto"/>
            <w:vAlign w:val="center"/>
            <w:hideMark/>
          </w:tcPr>
          <w:p w14:paraId="1BCD679D" w14:textId="77777777" w:rsidR="00893E48" w:rsidRPr="00115292" w:rsidRDefault="00893E48" w:rsidP="0022267E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Regosol + Trichokompos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14:paraId="320CB732" w14:textId="77777777" w:rsidR="00893E48" w:rsidRPr="00115292" w:rsidRDefault="00893E48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14:paraId="2CDCC5BE" w14:textId="77777777" w:rsidR="00893E48" w:rsidRPr="00115292" w:rsidRDefault="00893E48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C9AD5ED" w14:textId="77777777" w:rsidR="00893E48" w:rsidRPr="00115292" w:rsidRDefault="00893E48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60%</w:t>
            </w:r>
          </w:p>
        </w:tc>
        <w:tc>
          <w:tcPr>
            <w:tcW w:w="1323" w:type="dxa"/>
            <w:vAlign w:val="center"/>
          </w:tcPr>
          <w:p w14:paraId="4B0DBF03" w14:textId="77777777" w:rsidR="00893E48" w:rsidRPr="00AE1EE5" w:rsidRDefault="00893E48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Tinggi</w:t>
            </w:r>
          </w:p>
        </w:tc>
      </w:tr>
      <w:tr w:rsidR="00893E48" w:rsidRPr="00115292" w14:paraId="4B3AF666" w14:textId="77777777" w:rsidTr="00893E48">
        <w:trPr>
          <w:trHeight w:val="486"/>
          <w:jc w:val="center"/>
        </w:trPr>
        <w:tc>
          <w:tcPr>
            <w:tcW w:w="1096" w:type="dxa"/>
            <w:shd w:val="clear" w:color="auto" w:fill="auto"/>
            <w:vAlign w:val="center"/>
            <w:hideMark/>
          </w:tcPr>
          <w:p w14:paraId="7CED1133" w14:textId="77777777" w:rsidR="00893E48" w:rsidRPr="00115292" w:rsidRDefault="00893E48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16" w:type="dxa"/>
            <w:shd w:val="clear" w:color="auto" w:fill="auto"/>
            <w:vAlign w:val="center"/>
            <w:hideMark/>
          </w:tcPr>
          <w:p w14:paraId="2DB9C67E" w14:textId="77777777" w:rsidR="00893E48" w:rsidRPr="00115292" w:rsidRDefault="00893E48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Regosol + </w:t>
            </w:r>
            <w:r w:rsidRPr="00C7583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Bio</w:t>
            </w:r>
            <w:r w:rsidRPr="00115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1529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slurry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14:paraId="4B009814" w14:textId="77777777" w:rsidR="00893E48" w:rsidRPr="00115292" w:rsidRDefault="00893E48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14:paraId="70D71BF7" w14:textId="77777777" w:rsidR="00893E48" w:rsidRPr="00115292" w:rsidRDefault="00893E48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758D7BB" w14:textId="77777777" w:rsidR="00893E48" w:rsidRPr="00115292" w:rsidRDefault="00893E48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60%</w:t>
            </w:r>
          </w:p>
        </w:tc>
        <w:tc>
          <w:tcPr>
            <w:tcW w:w="1323" w:type="dxa"/>
            <w:vAlign w:val="center"/>
          </w:tcPr>
          <w:p w14:paraId="7658E44B" w14:textId="77777777" w:rsidR="00893E48" w:rsidRPr="00AE1EE5" w:rsidRDefault="00893E48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Tinggi</w:t>
            </w:r>
          </w:p>
        </w:tc>
      </w:tr>
      <w:tr w:rsidR="00893E48" w:rsidRPr="00115292" w14:paraId="01B9BFEA" w14:textId="77777777" w:rsidTr="00893E48">
        <w:trPr>
          <w:trHeight w:val="440"/>
          <w:jc w:val="center"/>
        </w:trPr>
        <w:tc>
          <w:tcPr>
            <w:tcW w:w="1096" w:type="dxa"/>
            <w:shd w:val="clear" w:color="auto" w:fill="auto"/>
            <w:vAlign w:val="center"/>
            <w:hideMark/>
          </w:tcPr>
          <w:p w14:paraId="300B8949" w14:textId="77777777" w:rsidR="00893E48" w:rsidRPr="00115292" w:rsidRDefault="00893E48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16" w:type="dxa"/>
            <w:shd w:val="clear" w:color="auto" w:fill="auto"/>
            <w:vAlign w:val="center"/>
            <w:hideMark/>
          </w:tcPr>
          <w:p w14:paraId="459E9461" w14:textId="77777777" w:rsidR="00893E48" w:rsidRPr="00115292" w:rsidRDefault="00893E48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Regosol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14:paraId="6FAF256D" w14:textId="77777777" w:rsidR="00893E48" w:rsidRPr="00115292" w:rsidRDefault="00893E48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14:paraId="2D3BBEC9" w14:textId="77777777" w:rsidR="00893E48" w:rsidRPr="00115292" w:rsidRDefault="00893E48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812E5FB" w14:textId="77777777" w:rsidR="00893E48" w:rsidRPr="00115292" w:rsidRDefault="00893E48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40%</w:t>
            </w:r>
          </w:p>
        </w:tc>
        <w:tc>
          <w:tcPr>
            <w:tcW w:w="1323" w:type="dxa"/>
            <w:vAlign w:val="center"/>
          </w:tcPr>
          <w:p w14:paraId="380DBA88" w14:textId="77777777" w:rsidR="00893E48" w:rsidRPr="00AE1EE5" w:rsidRDefault="00893E48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Sedang</w:t>
            </w:r>
          </w:p>
        </w:tc>
      </w:tr>
      <w:tr w:rsidR="00893E48" w:rsidRPr="00115292" w14:paraId="4D007E8B" w14:textId="77777777" w:rsidTr="00893E48">
        <w:trPr>
          <w:trHeight w:val="486"/>
          <w:jc w:val="center"/>
        </w:trPr>
        <w:tc>
          <w:tcPr>
            <w:tcW w:w="1096" w:type="dxa"/>
            <w:shd w:val="clear" w:color="auto" w:fill="auto"/>
            <w:vAlign w:val="center"/>
            <w:hideMark/>
          </w:tcPr>
          <w:p w14:paraId="4E041294" w14:textId="77777777" w:rsidR="00893E48" w:rsidRPr="00115292" w:rsidRDefault="00893E48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16" w:type="dxa"/>
            <w:shd w:val="clear" w:color="auto" w:fill="auto"/>
            <w:vAlign w:val="center"/>
            <w:hideMark/>
          </w:tcPr>
          <w:p w14:paraId="0D4995CE" w14:textId="77777777" w:rsidR="00893E48" w:rsidRPr="00115292" w:rsidRDefault="00893E48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Regosol + Trichokompos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14:paraId="5B04C8BD" w14:textId="77777777" w:rsidR="00893E48" w:rsidRPr="00115292" w:rsidRDefault="00893E48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14:paraId="6195F0BF" w14:textId="77777777" w:rsidR="00893E48" w:rsidRPr="00115292" w:rsidRDefault="00893E48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041B36A" w14:textId="77777777" w:rsidR="00893E48" w:rsidRPr="00115292" w:rsidRDefault="00893E48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1323" w:type="dxa"/>
            <w:vAlign w:val="center"/>
          </w:tcPr>
          <w:p w14:paraId="038CD628" w14:textId="77777777" w:rsidR="00893E48" w:rsidRPr="00AE1EE5" w:rsidRDefault="00893E48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Belum Tampak Infeksi</w:t>
            </w:r>
          </w:p>
        </w:tc>
      </w:tr>
      <w:tr w:rsidR="00893E48" w:rsidRPr="00115292" w14:paraId="026B06BB" w14:textId="77777777" w:rsidTr="00893E48">
        <w:trPr>
          <w:trHeight w:val="486"/>
          <w:jc w:val="center"/>
        </w:trPr>
        <w:tc>
          <w:tcPr>
            <w:tcW w:w="1096" w:type="dxa"/>
            <w:shd w:val="clear" w:color="auto" w:fill="auto"/>
            <w:vAlign w:val="center"/>
            <w:hideMark/>
          </w:tcPr>
          <w:p w14:paraId="27037550" w14:textId="77777777" w:rsidR="00893E48" w:rsidRPr="00115292" w:rsidRDefault="00893E48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16" w:type="dxa"/>
            <w:shd w:val="clear" w:color="auto" w:fill="auto"/>
            <w:vAlign w:val="center"/>
            <w:hideMark/>
          </w:tcPr>
          <w:p w14:paraId="4AB8373C" w14:textId="77777777" w:rsidR="00893E48" w:rsidRPr="00115292" w:rsidRDefault="00893E48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Regosol + </w:t>
            </w:r>
            <w:r w:rsidRPr="00C7583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Bio</w:t>
            </w:r>
            <w:r w:rsidRPr="00115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1529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slurry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14:paraId="182BC2FB" w14:textId="77777777" w:rsidR="00893E48" w:rsidRPr="00115292" w:rsidRDefault="00893E48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14:paraId="61E3C3EA" w14:textId="77777777" w:rsidR="00893E48" w:rsidRPr="00115292" w:rsidRDefault="00893E48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9DFD2B4" w14:textId="77777777" w:rsidR="00893E48" w:rsidRPr="00115292" w:rsidRDefault="00893E48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1323" w:type="dxa"/>
            <w:vAlign w:val="center"/>
          </w:tcPr>
          <w:p w14:paraId="1AA33668" w14:textId="77777777" w:rsidR="00893E48" w:rsidRPr="00AE1EE5" w:rsidRDefault="00893E48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Belum Tampak Infeksi</w:t>
            </w:r>
          </w:p>
        </w:tc>
      </w:tr>
      <w:tr w:rsidR="00893E48" w:rsidRPr="00115292" w14:paraId="55AC7DCE" w14:textId="77777777" w:rsidTr="00893E48">
        <w:trPr>
          <w:trHeight w:val="382"/>
          <w:jc w:val="center"/>
        </w:trPr>
        <w:tc>
          <w:tcPr>
            <w:tcW w:w="1096" w:type="dxa"/>
            <w:shd w:val="clear" w:color="auto" w:fill="auto"/>
            <w:vAlign w:val="center"/>
            <w:hideMark/>
          </w:tcPr>
          <w:p w14:paraId="5EEDEA54" w14:textId="77777777" w:rsidR="00893E48" w:rsidRPr="00115292" w:rsidRDefault="00893E48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16" w:type="dxa"/>
            <w:shd w:val="clear" w:color="auto" w:fill="auto"/>
            <w:vAlign w:val="center"/>
            <w:hideMark/>
          </w:tcPr>
          <w:p w14:paraId="684393C6" w14:textId="77777777" w:rsidR="00893E48" w:rsidRPr="00115292" w:rsidRDefault="00893E48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Regosol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14:paraId="0388FC0F" w14:textId="77777777" w:rsidR="00893E48" w:rsidRPr="00115292" w:rsidRDefault="00893E48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14:paraId="393A78DB" w14:textId="77777777" w:rsidR="00893E48" w:rsidRPr="00115292" w:rsidRDefault="00893E48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33B463F" w14:textId="77777777" w:rsidR="00893E48" w:rsidRPr="00115292" w:rsidRDefault="00893E48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1323" w:type="dxa"/>
            <w:vAlign w:val="center"/>
          </w:tcPr>
          <w:p w14:paraId="6402ACCF" w14:textId="77777777" w:rsidR="00893E48" w:rsidRPr="00AE1EE5" w:rsidRDefault="00893E48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Belum Tampak Infeksi</w:t>
            </w:r>
          </w:p>
        </w:tc>
      </w:tr>
      <w:tr w:rsidR="00893E48" w:rsidRPr="00115292" w14:paraId="3C95278C" w14:textId="77777777" w:rsidTr="00893E48">
        <w:trPr>
          <w:trHeight w:val="521"/>
          <w:jc w:val="center"/>
        </w:trPr>
        <w:tc>
          <w:tcPr>
            <w:tcW w:w="1096" w:type="dxa"/>
            <w:shd w:val="clear" w:color="auto" w:fill="auto"/>
            <w:vAlign w:val="center"/>
            <w:hideMark/>
          </w:tcPr>
          <w:p w14:paraId="5563244C" w14:textId="77777777" w:rsidR="00893E48" w:rsidRPr="00115292" w:rsidRDefault="00893E48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16" w:type="dxa"/>
            <w:shd w:val="clear" w:color="auto" w:fill="auto"/>
            <w:vAlign w:val="center"/>
            <w:hideMark/>
          </w:tcPr>
          <w:p w14:paraId="577456FE" w14:textId="77777777" w:rsidR="00893E48" w:rsidRPr="00115292" w:rsidRDefault="00893E48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Regosol + Trichokompos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14:paraId="253A30E2" w14:textId="77777777" w:rsidR="00893E48" w:rsidRPr="00115292" w:rsidRDefault="00893E48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14:paraId="44720313" w14:textId="77777777" w:rsidR="00893E48" w:rsidRPr="00115292" w:rsidRDefault="00893E48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4ECD9D9" w14:textId="77777777" w:rsidR="00893E48" w:rsidRPr="00115292" w:rsidRDefault="00893E48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323" w:type="dxa"/>
            <w:vAlign w:val="center"/>
          </w:tcPr>
          <w:p w14:paraId="6D6E53E3" w14:textId="77777777" w:rsidR="00893E48" w:rsidRPr="0084786E" w:rsidRDefault="00893E48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Rendah</w:t>
            </w:r>
          </w:p>
        </w:tc>
      </w:tr>
      <w:tr w:rsidR="00893E48" w:rsidRPr="00115292" w14:paraId="72C86C29" w14:textId="77777777" w:rsidTr="00893E48">
        <w:trPr>
          <w:trHeight w:val="415"/>
          <w:jc w:val="center"/>
        </w:trPr>
        <w:tc>
          <w:tcPr>
            <w:tcW w:w="109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11AF7E8" w14:textId="77777777" w:rsidR="00893E48" w:rsidRPr="00115292" w:rsidRDefault="00893E48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2A55526" w14:textId="77777777" w:rsidR="00893E48" w:rsidRPr="00115292" w:rsidRDefault="00893E48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Regosol + </w:t>
            </w:r>
            <w:r w:rsidRPr="00C7583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Bio</w:t>
            </w:r>
            <w:r w:rsidRPr="00115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1529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slurry</w:t>
            </w:r>
          </w:p>
        </w:tc>
        <w:tc>
          <w:tcPr>
            <w:tcW w:w="93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072C9" w14:textId="77777777" w:rsidR="00893E48" w:rsidRPr="00115292" w:rsidRDefault="00893E48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07D03" w14:textId="77777777" w:rsidR="00893E48" w:rsidRPr="00115292" w:rsidRDefault="00893E48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89676" w14:textId="77777777" w:rsidR="00893E48" w:rsidRPr="00115292" w:rsidRDefault="00893E48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vAlign w:val="center"/>
          </w:tcPr>
          <w:p w14:paraId="4C40F373" w14:textId="77777777" w:rsidR="00893E48" w:rsidRPr="0084786E" w:rsidRDefault="00893E48" w:rsidP="00222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Rendah</w:t>
            </w:r>
          </w:p>
        </w:tc>
      </w:tr>
    </w:tbl>
    <w:p w14:paraId="3394AE8B" w14:textId="77777777" w:rsidR="0069713A" w:rsidRDefault="0069713A" w:rsidP="0069713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C1606BF" w14:textId="0C5A4832" w:rsidR="00477B42" w:rsidRDefault="00781357" w:rsidP="0069713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Pengamatan secara miroskopis menunjukkan bahwa akar terinfeksi mikoriza. Hifa mikoriza hasil pegamatan</w:t>
      </w:r>
      <w:r w:rsidR="00477B42">
        <w:rPr>
          <w:rFonts w:ascii="Times New Roman" w:hAnsi="Times New Roman" w:cs="Times New Roman"/>
          <w:sz w:val="24"/>
          <w:szCs w:val="24"/>
        </w:rPr>
        <w:t xml:space="preserve"> disajikan pada Gambar 1.</w:t>
      </w:r>
    </w:p>
    <w:p w14:paraId="4B88F493" w14:textId="6F61BCC1" w:rsidR="00477B42" w:rsidRDefault="00477B42" w:rsidP="00477B4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F457E8" wp14:editId="51499A52">
                <wp:simplePos x="0" y="0"/>
                <wp:positionH relativeFrom="column">
                  <wp:posOffset>2745151</wp:posOffset>
                </wp:positionH>
                <wp:positionV relativeFrom="paragraph">
                  <wp:posOffset>655584</wp:posOffset>
                </wp:positionV>
                <wp:extent cx="415732" cy="91758"/>
                <wp:effectExtent l="0" t="76200" r="0" b="80010"/>
                <wp:wrapNone/>
                <wp:docPr id="3" name="Arrow: Lef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86645">
                          <a:off x="0" y="0"/>
                          <a:ext cx="415732" cy="91758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F2044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3" o:spid="_x0000_s1026" type="#_x0000_t66" style="position:absolute;margin-left:216.15pt;margin-top:51.6pt;width:32.75pt;height:7.25pt;rotation:-1017266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" adj="2384" fillcolor="red" stroked="f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B8DBB2" wp14:editId="36B68D60">
            <wp:extent cx="2399899" cy="18000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9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B1CB2" w14:textId="7E9050F2" w:rsidR="00477B42" w:rsidRDefault="00477B42" w:rsidP="002D53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1. Hifa pada akar bibit kelapa sawit</w:t>
      </w:r>
      <w:r w:rsidR="00A51E8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7E4942" w14:textId="75766825" w:rsidR="00781357" w:rsidRDefault="00781357" w:rsidP="00781357">
      <w:pPr>
        <w:spacing w:after="0" w:line="240" w:lineRule="auto"/>
        <w:ind w:left="28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(Perbesaran 10x X10x)</w:t>
      </w:r>
    </w:p>
    <w:p w14:paraId="28A48407" w14:textId="77777777" w:rsidR="00781357" w:rsidRDefault="00781357" w:rsidP="002D53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B68EDF1" w14:textId="34DCD2A0" w:rsidR="006F79DE" w:rsidRDefault="006F79DE" w:rsidP="00C6572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KESIMPULAN</w:t>
      </w:r>
    </w:p>
    <w:p w14:paraId="6157BE24" w14:textId="77777777" w:rsidR="006F79DE" w:rsidRDefault="006F79DE" w:rsidP="00C65722">
      <w:pPr>
        <w:pStyle w:val="ListParagraph"/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Berdasarkan hasil penelitian dan analisis yang telah dilaksanakan maka dapat disimpulkan sebagai berikut:</w:t>
      </w:r>
    </w:p>
    <w:p w14:paraId="7E265D57" w14:textId="77777777" w:rsidR="006F79DE" w:rsidRDefault="006F79DE" w:rsidP="00C65722">
      <w:pPr>
        <w:pStyle w:val="ListParagraph"/>
        <w:numPr>
          <w:ilvl w:val="0"/>
          <w:numId w:val="4"/>
        </w:numPr>
        <w:spacing w:after="20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Tidak terjadi interaksi nyata antara dosis mikoriza dengan berbagai macam bahan organik terhadap semua parameter pertumbuhan bibit kelapa sawit di </w:t>
      </w:r>
      <w:r>
        <w:rPr>
          <w:rFonts w:ascii="Times New Roman" w:hAnsi="Times New Roman" w:cs="Times New Roman"/>
          <w:i/>
          <w:iCs/>
          <w:sz w:val="24"/>
          <w:szCs w:val="24"/>
          <w:lang w:val="en-ID"/>
        </w:rPr>
        <w:t>pre-nursery</w:t>
      </w:r>
      <w:r>
        <w:rPr>
          <w:rFonts w:ascii="Times New Roman" w:hAnsi="Times New Roman" w:cs="Times New Roman"/>
          <w:sz w:val="24"/>
          <w:szCs w:val="24"/>
          <w:lang w:val="en-ID"/>
        </w:rPr>
        <w:t>.</w:t>
      </w:r>
    </w:p>
    <w:p w14:paraId="47F886E6" w14:textId="1DB6655A" w:rsidR="006F79DE" w:rsidRPr="006F79DE" w:rsidRDefault="006F79DE" w:rsidP="00C65722">
      <w:pPr>
        <w:pStyle w:val="ListParagraph"/>
        <w:numPr>
          <w:ilvl w:val="0"/>
          <w:numId w:val="4"/>
        </w:numPr>
        <w:spacing w:after="20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</w:rPr>
        <w:t xml:space="preserve">Regosol + </w:t>
      </w:r>
      <w:r w:rsidR="009522B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richokompos dan regosol + </w:t>
      </w:r>
      <w:r w:rsidR="009522B3">
        <w:rPr>
          <w:rFonts w:ascii="Times New Roman" w:hAnsi="Times New Roman" w:cs="Times New Roman"/>
          <w:i/>
          <w:iCs/>
          <w:sz w:val="24"/>
          <w:szCs w:val="24"/>
        </w:rPr>
        <w:t>b</w:t>
      </w:r>
      <w:r>
        <w:rPr>
          <w:rFonts w:ascii="Times New Roman" w:hAnsi="Times New Roman" w:cs="Times New Roman"/>
          <w:i/>
          <w:iCs/>
          <w:sz w:val="24"/>
          <w:szCs w:val="24"/>
        </w:rPr>
        <w:t>io-slurry</w:t>
      </w:r>
      <w:r>
        <w:rPr>
          <w:rFonts w:ascii="Times New Roman" w:hAnsi="Times New Roman" w:cs="Times New Roman"/>
          <w:sz w:val="24"/>
          <w:szCs w:val="24"/>
        </w:rPr>
        <w:t xml:space="preserve"> dapat meningkatkan tinggi bibit, diameter batang, berat segar tajuk, berat kering tajuk, dan berat segar akar.</w:t>
      </w:r>
    </w:p>
    <w:p w14:paraId="168910EE" w14:textId="10DC5704" w:rsidR="006F79DE" w:rsidRPr="00372C0C" w:rsidRDefault="007C53B0" w:rsidP="00C65722">
      <w:pPr>
        <w:pStyle w:val="ListParagraph"/>
        <w:numPr>
          <w:ilvl w:val="0"/>
          <w:numId w:val="4"/>
        </w:numPr>
        <w:spacing w:after="20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</w:rPr>
        <w:t>Dosis mikoriza memiliki pengaruh yang sama terhadap semua parameter pengamatan pertumbuhan bibit kelapa sawit</w:t>
      </w:r>
      <w:r w:rsidR="00924CD6">
        <w:rPr>
          <w:rFonts w:ascii="Times New Roman" w:hAnsi="Times New Roman" w:cs="Times New Roman"/>
          <w:sz w:val="24"/>
          <w:szCs w:val="24"/>
        </w:rPr>
        <w:t xml:space="preserve"> </w:t>
      </w:r>
      <w:r w:rsidR="00924CD6">
        <w:rPr>
          <w:rFonts w:ascii="Times New Roman" w:hAnsi="Times New Roman" w:cs="Times New Roman"/>
          <w:sz w:val="24"/>
          <w:szCs w:val="24"/>
          <w:lang w:val="en-ID"/>
        </w:rPr>
        <w:t xml:space="preserve">di </w:t>
      </w:r>
      <w:r w:rsidR="00924CD6">
        <w:rPr>
          <w:rFonts w:ascii="Times New Roman" w:hAnsi="Times New Roman" w:cs="Times New Roman"/>
          <w:i/>
          <w:iCs/>
          <w:sz w:val="24"/>
          <w:szCs w:val="24"/>
          <w:lang w:val="en-ID"/>
        </w:rPr>
        <w:t>pre-nursery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F6ACCAC" w14:textId="3B38394C" w:rsidR="00FE738E" w:rsidRPr="00FE738E" w:rsidRDefault="00372C0C" w:rsidP="00FE738E">
      <w:pPr>
        <w:pStyle w:val="ListParagraph"/>
        <w:spacing w:after="200" w:line="48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DAFTAR PUSTAKA</w:t>
      </w:r>
    </w:p>
    <w:p w14:paraId="3E70EA35" w14:textId="58691E14" w:rsidR="00FE738E" w:rsidRPr="0082493E" w:rsidRDefault="003B3830" w:rsidP="0082493E">
      <w:pPr>
        <w:pStyle w:val="ListParagraph"/>
        <w:spacing w:after="20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bookmarkStart w:id="5" w:name="_Hlk113840345"/>
      <w:r>
        <w:rPr>
          <w:rFonts w:ascii="Times New Roman" w:hAnsi="Times New Roman" w:cs="Times New Roman"/>
          <w:sz w:val="24"/>
          <w:szCs w:val="24"/>
          <w:lang w:val="en-ID"/>
        </w:rPr>
        <w:t xml:space="preserve">Atmaja, D. W. I. 2015. </w:t>
      </w:r>
      <w:r>
        <w:rPr>
          <w:rFonts w:ascii="Times New Roman" w:hAnsi="Times New Roman" w:cs="Times New Roman"/>
          <w:i/>
          <w:iCs/>
          <w:sz w:val="24"/>
          <w:szCs w:val="24"/>
          <w:lang w:val="en-ID"/>
        </w:rPr>
        <w:t>Buku Ajar Bioteknologi Tanah</w:t>
      </w:r>
      <w:r>
        <w:rPr>
          <w:rFonts w:ascii="Times New Roman" w:hAnsi="Times New Roman" w:cs="Times New Roman"/>
          <w:sz w:val="24"/>
          <w:szCs w:val="24"/>
          <w:lang w:val="en-ID"/>
        </w:rPr>
        <w:t>.</w:t>
      </w:r>
      <w:r w:rsidR="00AA28BC">
        <w:rPr>
          <w:rFonts w:ascii="Times New Roman" w:hAnsi="Times New Roman" w:cs="Times New Roman"/>
          <w:sz w:val="24"/>
          <w:szCs w:val="24"/>
          <w:lang w:val="en-ID"/>
        </w:rPr>
        <w:t xml:space="preserve"> Fakultas pertanian. Universitas Udayana. Denpasar.</w:t>
      </w:r>
      <w:bookmarkEnd w:id="5"/>
    </w:p>
    <w:p w14:paraId="64F29FBC" w14:textId="77777777" w:rsidR="00FE738E" w:rsidRDefault="00FE738E" w:rsidP="00E971E0">
      <w:pPr>
        <w:pStyle w:val="ListParagraph"/>
        <w:spacing w:after="20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23E85F66" w14:textId="4F5FCD21" w:rsidR="00FE738E" w:rsidRPr="0082493E" w:rsidRDefault="00FE738E" w:rsidP="0082493E">
      <w:pPr>
        <w:pStyle w:val="ListParagraph"/>
        <w:spacing w:after="200" w:line="240" w:lineRule="auto"/>
        <w:ind w:left="1080" w:hanging="1080"/>
        <w:jc w:val="both"/>
        <w:rPr>
          <w:rFonts w:ascii="Times New Roman" w:hAnsi="Times New Roman" w:cs="Times New Roman"/>
          <w:iCs/>
          <w:sz w:val="24"/>
          <w:szCs w:val="24"/>
          <w:lang w:val="en-ID"/>
        </w:rPr>
      </w:pPr>
      <w:r>
        <w:rPr>
          <w:rFonts w:ascii="Times New Roman" w:hAnsi="Times New Roman" w:cs="Times New Roman"/>
          <w:iCs/>
          <w:sz w:val="24"/>
          <w:szCs w:val="24"/>
          <w:lang w:val="en-ID"/>
        </w:rPr>
        <w:t xml:space="preserve">Halis., Murni, P., dan Fitria A. B., 2008. </w:t>
      </w:r>
      <w:r w:rsidRPr="008D51C2">
        <w:rPr>
          <w:rFonts w:ascii="Times New Roman" w:hAnsi="Times New Roman" w:cs="Times New Roman"/>
          <w:iCs/>
          <w:sz w:val="24"/>
          <w:szCs w:val="24"/>
          <w:lang w:val="en-ID"/>
        </w:rPr>
        <w:t>Pengaruh Jenis dan Dosis Cendawan Mikoriza Arbuskular terhadap Pertumbuhan Cabai</w:t>
      </w:r>
      <w:r>
        <w:rPr>
          <w:rFonts w:ascii="Times New Roman" w:hAnsi="Times New Roman" w:cs="Times New Roman"/>
          <w:i/>
          <w:sz w:val="24"/>
          <w:szCs w:val="24"/>
          <w:lang w:val="en-ID"/>
        </w:rPr>
        <w:t xml:space="preserve"> (Capsicum annum L</w:t>
      </w:r>
      <w:r w:rsidRPr="008D51C2">
        <w:rPr>
          <w:rFonts w:ascii="Times New Roman" w:hAnsi="Times New Roman" w:cs="Times New Roman"/>
          <w:iCs/>
          <w:sz w:val="24"/>
          <w:szCs w:val="24"/>
          <w:lang w:val="en-ID"/>
        </w:rPr>
        <w:t>.) pada Tanah Ultisol</w:t>
      </w:r>
      <w:r>
        <w:rPr>
          <w:rFonts w:ascii="Times New Roman" w:hAnsi="Times New Roman" w:cs="Times New Roman"/>
          <w:iCs/>
          <w:sz w:val="24"/>
          <w:szCs w:val="24"/>
          <w:lang w:val="en-ID"/>
        </w:rPr>
        <w:t xml:space="preserve">. </w:t>
      </w:r>
      <w:r w:rsidRPr="003B7F57">
        <w:rPr>
          <w:rFonts w:ascii="Times New Roman" w:hAnsi="Times New Roman" w:cs="Times New Roman"/>
          <w:i/>
          <w:sz w:val="24"/>
          <w:szCs w:val="24"/>
          <w:lang w:val="en-ID"/>
        </w:rPr>
        <w:t>Jurnal Biospecies</w:t>
      </w:r>
      <w:r>
        <w:rPr>
          <w:rFonts w:ascii="Times New Roman" w:hAnsi="Times New Roman" w:cs="Times New Roman"/>
          <w:iCs/>
          <w:sz w:val="24"/>
          <w:szCs w:val="24"/>
          <w:lang w:val="en-ID"/>
        </w:rPr>
        <w:t>. 1(2):59-62.</w:t>
      </w:r>
    </w:p>
    <w:p w14:paraId="3B175E4A" w14:textId="77777777" w:rsidR="00FE738E" w:rsidRDefault="00FE738E" w:rsidP="00E971E0">
      <w:pPr>
        <w:pStyle w:val="ListParagraph"/>
        <w:spacing w:after="200" w:line="240" w:lineRule="auto"/>
        <w:ind w:left="1080" w:hanging="108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14:paraId="3E1B0121" w14:textId="564A4108" w:rsidR="00FE738E" w:rsidRPr="003F6D8F" w:rsidRDefault="00FE738E" w:rsidP="003F6D8F">
      <w:pPr>
        <w:pStyle w:val="ListParagraph"/>
        <w:spacing w:after="200" w:line="240" w:lineRule="auto"/>
        <w:ind w:left="1080" w:hanging="108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Lingga, P., dan Marsono. 2005. 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ID"/>
        </w:rPr>
        <w:t>Petunjuk Penggunaan Pupuk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. Penebar Swadaya. Jakarta.</w:t>
      </w:r>
    </w:p>
    <w:p w14:paraId="3BC377AF" w14:textId="77777777" w:rsidR="00FE738E" w:rsidRDefault="00FE738E" w:rsidP="00E971E0">
      <w:pPr>
        <w:pStyle w:val="ListParagraph"/>
        <w:spacing w:after="20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</w:p>
    <w:p w14:paraId="41746E82" w14:textId="67D5EC33" w:rsidR="00FE738E" w:rsidRPr="003F6D8F" w:rsidRDefault="00FE738E" w:rsidP="003F6D8F">
      <w:pPr>
        <w:pStyle w:val="ListParagraph"/>
        <w:spacing w:after="0" w:line="240" w:lineRule="auto"/>
        <w:ind w:left="1080" w:hanging="108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MX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s-MX"/>
        </w:rPr>
        <w:t xml:space="preserve">Purwantisari, S. 2009. </w:t>
      </w:r>
      <w:r w:rsidRPr="00325CC5">
        <w:rPr>
          <w:rFonts w:ascii="Times New Roman" w:hAnsi="Times New Roman" w:cs="Times New Roman"/>
          <w:color w:val="000000" w:themeColor="text1"/>
          <w:sz w:val="24"/>
          <w:szCs w:val="24"/>
          <w:lang w:val="es-MX"/>
        </w:rPr>
        <w:t>Isolasi dan Identifikasi Cendawan Indigenous Rhizosfer Tanaman Kentang da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s-MX"/>
        </w:rPr>
        <w:t>r</w:t>
      </w:r>
      <w:r w:rsidRPr="00325CC5">
        <w:rPr>
          <w:rFonts w:ascii="Times New Roman" w:hAnsi="Times New Roman" w:cs="Times New Roman"/>
          <w:color w:val="000000" w:themeColor="text1"/>
          <w:sz w:val="24"/>
          <w:szCs w:val="24"/>
          <w:lang w:val="es-MX"/>
        </w:rPr>
        <w:t>i Lahan Pertanian Kentang Organik di Desa Pakis. Magelang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s-MX"/>
        </w:rPr>
        <w:t xml:space="preserve">. </w:t>
      </w:r>
      <w:r w:rsidRPr="0052254F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s-MX"/>
        </w:rPr>
        <w:t>Jurnal BIOMA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s-MX"/>
        </w:rPr>
        <w:t>. 11(2):45-53.</w:t>
      </w:r>
    </w:p>
    <w:p w14:paraId="3E350DD4" w14:textId="77777777" w:rsidR="00FE738E" w:rsidRDefault="00FE738E" w:rsidP="00E971E0">
      <w:pPr>
        <w:pStyle w:val="ListParagraph"/>
        <w:spacing w:after="20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14:paraId="6E61091A" w14:textId="23518364" w:rsidR="00FE738E" w:rsidRPr="008C306D" w:rsidRDefault="00FE738E" w:rsidP="003F6D8F">
      <w:pPr>
        <w:pStyle w:val="ListParagraph"/>
        <w:spacing w:after="20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Setiawan, A., dan </w:t>
      </w:r>
      <w:r w:rsidRPr="008C306D">
        <w:rPr>
          <w:rFonts w:ascii="Times New Roman" w:hAnsi="Times New Roman" w:cs="Times New Roman"/>
          <w:sz w:val="24"/>
          <w:szCs w:val="24"/>
          <w:lang w:val="en-ID"/>
        </w:rPr>
        <w:t xml:space="preserve">Rusdjijati, R. 2014. </w:t>
      </w:r>
      <w:r w:rsidRPr="008C306D">
        <w:rPr>
          <w:rFonts w:ascii="Times New Roman" w:hAnsi="Times New Roman" w:cs="Times New Roman"/>
          <w:i/>
          <w:iCs/>
          <w:sz w:val="24"/>
          <w:szCs w:val="24"/>
          <w:lang w:val="en-ID"/>
        </w:rPr>
        <w:t>Peningkatan Kualitas Biogas Limbah Cair Tahu dengan Metode Taguchi</w:t>
      </w:r>
      <w:r w:rsidRPr="008C306D">
        <w:rPr>
          <w:rFonts w:ascii="Times New Roman" w:hAnsi="Times New Roman" w:cs="Times New Roman"/>
          <w:sz w:val="24"/>
          <w:szCs w:val="24"/>
          <w:lang w:val="en-ID"/>
        </w:rPr>
        <w:t>. [Skripsi]. Fakultas Teknik Universitas Stikubank. Semarang.</w:t>
      </w:r>
    </w:p>
    <w:p w14:paraId="4DEDBD17" w14:textId="77777777" w:rsidR="00FE738E" w:rsidRPr="008C306D" w:rsidRDefault="00FE738E" w:rsidP="00E971E0">
      <w:pPr>
        <w:pStyle w:val="ListParagraph"/>
        <w:spacing w:after="20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14:paraId="1BA72435" w14:textId="347BF066" w:rsidR="00FE738E" w:rsidRPr="008C306D" w:rsidRDefault="00FE738E" w:rsidP="00E971E0">
      <w:pPr>
        <w:pStyle w:val="ListParagraph"/>
        <w:spacing w:after="20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 w:rsidRPr="008C306D">
        <w:rPr>
          <w:rFonts w:ascii="Times New Roman" w:hAnsi="Times New Roman" w:cs="Times New Roman"/>
          <w:sz w:val="24"/>
          <w:szCs w:val="24"/>
          <w:lang w:val="es-MX"/>
        </w:rPr>
        <w:t xml:space="preserve">Suheiti, K. 2009. </w:t>
      </w:r>
      <w:r w:rsidRPr="008C306D">
        <w:rPr>
          <w:rFonts w:ascii="Times New Roman" w:hAnsi="Times New Roman" w:cs="Times New Roman"/>
          <w:i/>
          <w:iCs/>
          <w:sz w:val="24"/>
          <w:szCs w:val="24"/>
          <w:lang w:val="es-MX"/>
        </w:rPr>
        <w:t>Pemanfaatan Trichokompos pada Tanaman Sayuran</w:t>
      </w:r>
      <w:r w:rsidRPr="008C306D">
        <w:rPr>
          <w:rFonts w:ascii="Times New Roman" w:hAnsi="Times New Roman" w:cs="Times New Roman"/>
          <w:sz w:val="24"/>
          <w:szCs w:val="24"/>
          <w:lang w:val="es-MX"/>
        </w:rPr>
        <w:t xml:space="preserve">. Balai Pengkajian Teknologi Pertanian. Agro inovasi. Jambi. </w:t>
      </w:r>
      <w:hyperlink r:id="rId7" w:history="1">
        <w:r w:rsidRPr="008C306D">
          <w:rPr>
            <w:rStyle w:val="Hyperlink"/>
            <w:rFonts w:ascii="Times New Roman" w:hAnsi="Times New Roman" w:cs="Times New Roman"/>
            <w:color w:val="auto"/>
            <w:sz w:val="24"/>
            <w:szCs w:val="24"/>
            <w:lang w:val="es-MX"/>
          </w:rPr>
          <w:t>http://repository.pertanian.go.id/handle/123456789/10319</w:t>
        </w:r>
      </w:hyperlink>
      <w:r w:rsidRPr="008C306D">
        <w:rPr>
          <w:rFonts w:ascii="Times New Roman" w:hAnsi="Times New Roman" w:cs="Times New Roman"/>
          <w:sz w:val="24"/>
          <w:szCs w:val="24"/>
          <w:lang w:val="es-MX"/>
        </w:rPr>
        <w:t>. Diakses pada tanggal 22 Juli 2022.</w:t>
      </w:r>
    </w:p>
    <w:p w14:paraId="11C2591E" w14:textId="77777777" w:rsidR="00FE738E" w:rsidRPr="008C306D" w:rsidRDefault="00FE738E" w:rsidP="00E971E0">
      <w:pPr>
        <w:pStyle w:val="ListParagraph"/>
        <w:spacing w:after="20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14:paraId="613FBE31" w14:textId="21C48469" w:rsidR="0011545A" w:rsidRPr="008C306D" w:rsidRDefault="00FE738E" w:rsidP="003F6D8F">
      <w:pPr>
        <w:pStyle w:val="ListParagraph"/>
        <w:spacing w:after="20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8C306D">
        <w:rPr>
          <w:rFonts w:ascii="Times New Roman" w:hAnsi="Times New Roman" w:cs="Times New Roman"/>
          <w:sz w:val="24"/>
          <w:szCs w:val="24"/>
          <w:lang w:val="en-ID"/>
        </w:rPr>
        <w:t xml:space="preserve">Tim BIRU. 2010. </w:t>
      </w:r>
      <w:r w:rsidRPr="008C306D">
        <w:rPr>
          <w:rFonts w:ascii="Times New Roman" w:hAnsi="Times New Roman" w:cs="Times New Roman"/>
          <w:i/>
          <w:iCs/>
          <w:sz w:val="24"/>
          <w:szCs w:val="24"/>
          <w:lang w:val="en-ID"/>
        </w:rPr>
        <w:t>Pedoman Pengguna dan Pengawas Pengelolaan dan Pemanfaatan Bio-slurry</w:t>
      </w:r>
      <w:r w:rsidRPr="008C306D">
        <w:rPr>
          <w:rFonts w:ascii="Times New Roman" w:hAnsi="Times New Roman" w:cs="Times New Roman"/>
          <w:sz w:val="24"/>
          <w:szCs w:val="24"/>
          <w:lang w:val="en-ID"/>
        </w:rPr>
        <w:t xml:space="preserve">. Yayasan Rumah Energi. Jakarta. </w:t>
      </w:r>
      <w:hyperlink w:history="1">
        <w:r w:rsidRPr="008C306D">
          <w:rPr>
            <w:rStyle w:val="Hyperlink"/>
            <w:rFonts w:ascii="Times New Roman" w:hAnsi="Times New Roman" w:cs="Times New Roman"/>
            <w:color w:val="auto"/>
            <w:sz w:val="24"/>
            <w:szCs w:val="24"/>
            <w:lang w:val="en-ID"/>
          </w:rPr>
          <w:t>http://www .biru.or.id/index.php/download/16/pedomanpengawas-pengelolaan-dan-pemanfaatan-ampas-biogas.html</w:t>
        </w:r>
      </w:hyperlink>
      <w:r w:rsidRPr="008C306D">
        <w:rPr>
          <w:rFonts w:ascii="Times New Roman" w:hAnsi="Times New Roman" w:cs="Times New Roman"/>
          <w:sz w:val="24"/>
          <w:szCs w:val="24"/>
          <w:lang w:val="en-ID"/>
        </w:rPr>
        <w:t>. Diakses tanggal 10 Juli 2022.</w:t>
      </w:r>
    </w:p>
    <w:sectPr w:rsidR="0011545A" w:rsidRPr="008C306D" w:rsidSect="00A76E16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D1EF9"/>
    <w:multiLevelType w:val="hybridMultilevel"/>
    <w:tmpl w:val="C10C6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887551"/>
    <w:multiLevelType w:val="hybridMultilevel"/>
    <w:tmpl w:val="C0ECBB14"/>
    <w:lvl w:ilvl="0" w:tplc="122456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AB46457"/>
    <w:multiLevelType w:val="hybridMultilevel"/>
    <w:tmpl w:val="F5D45E62"/>
    <w:lvl w:ilvl="0" w:tplc="C64CD05C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2A6A45"/>
    <w:multiLevelType w:val="hybridMultilevel"/>
    <w:tmpl w:val="8F6E13AC"/>
    <w:lvl w:ilvl="0" w:tplc="BAA61ECE">
      <w:start w:val="1"/>
      <w:numFmt w:val="upperRoman"/>
      <w:lvlText w:val="%1."/>
      <w:lvlJc w:val="left"/>
      <w:pPr>
        <w:ind w:left="2880" w:hanging="720"/>
      </w:pPr>
    </w:lvl>
    <w:lvl w:ilvl="1" w:tplc="04210019">
      <w:start w:val="1"/>
      <w:numFmt w:val="lowerLetter"/>
      <w:lvlText w:val="%2."/>
      <w:lvlJc w:val="left"/>
      <w:pPr>
        <w:ind w:left="3240" w:hanging="360"/>
      </w:pPr>
    </w:lvl>
    <w:lvl w:ilvl="2" w:tplc="0421001B">
      <w:start w:val="1"/>
      <w:numFmt w:val="lowerRoman"/>
      <w:lvlText w:val="%3."/>
      <w:lvlJc w:val="right"/>
      <w:pPr>
        <w:ind w:left="3960" w:hanging="180"/>
      </w:pPr>
    </w:lvl>
    <w:lvl w:ilvl="3" w:tplc="25C8E180">
      <w:start w:val="1"/>
      <w:numFmt w:val="decimal"/>
      <w:lvlText w:val="%4."/>
      <w:lvlJc w:val="left"/>
      <w:pPr>
        <w:ind w:left="786" w:hanging="360"/>
      </w:pPr>
      <w:rPr>
        <w:b w:val="0"/>
        <w:i w:val="0"/>
        <w:color w:val="auto"/>
      </w:rPr>
    </w:lvl>
    <w:lvl w:ilvl="4" w:tplc="04210019">
      <w:start w:val="1"/>
      <w:numFmt w:val="lowerLetter"/>
      <w:lvlText w:val="%5."/>
      <w:lvlJc w:val="left"/>
      <w:pPr>
        <w:ind w:left="5400" w:hanging="360"/>
      </w:pPr>
    </w:lvl>
    <w:lvl w:ilvl="5" w:tplc="0421001B">
      <w:start w:val="1"/>
      <w:numFmt w:val="lowerRoman"/>
      <w:lvlText w:val="%6."/>
      <w:lvlJc w:val="right"/>
      <w:pPr>
        <w:ind w:left="6120" w:hanging="180"/>
      </w:pPr>
    </w:lvl>
    <w:lvl w:ilvl="6" w:tplc="0421000F">
      <w:start w:val="1"/>
      <w:numFmt w:val="decimal"/>
      <w:lvlText w:val="%7."/>
      <w:lvlJc w:val="left"/>
      <w:pPr>
        <w:ind w:left="6840" w:hanging="360"/>
      </w:pPr>
    </w:lvl>
    <w:lvl w:ilvl="7" w:tplc="04210019">
      <w:start w:val="1"/>
      <w:numFmt w:val="lowerLetter"/>
      <w:lvlText w:val="%8."/>
      <w:lvlJc w:val="left"/>
      <w:pPr>
        <w:ind w:left="7560" w:hanging="360"/>
      </w:pPr>
    </w:lvl>
    <w:lvl w:ilvl="8" w:tplc="0421001B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0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E16"/>
    <w:rsid w:val="00000875"/>
    <w:rsid w:val="00002FD1"/>
    <w:rsid w:val="00017934"/>
    <w:rsid w:val="00025CE2"/>
    <w:rsid w:val="0003789D"/>
    <w:rsid w:val="0004484C"/>
    <w:rsid w:val="00071FD9"/>
    <w:rsid w:val="00072D43"/>
    <w:rsid w:val="000B0422"/>
    <w:rsid w:val="000B4E95"/>
    <w:rsid w:val="000D2705"/>
    <w:rsid w:val="000E2833"/>
    <w:rsid w:val="000E3F05"/>
    <w:rsid w:val="00105857"/>
    <w:rsid w:val="001075EA"/>
    <w:rsid w:val="0011545A"/>
    <w:rsid w:val="001212C1"/>
    <w:rsid w:val="001423B4"/>
    <w:rsid w:val="00145AAD"/>
    <w:rsid w:val="0016265F"/>
    <w:rsid w:val="00163DB8"/>
    <w:rsid w:val="0016722D"/>
    <w:rsid w:val="00170699"/>
    <w:rsid w:val="00176A08"/>
    <w:rsid w:val="00183A30"/>
    <w:rsid w:val="001931BF"/>
    <w:rsid w:val="001933F7"/>
    <w:rsid w:val="001979AF"/>
    <w:rsid w:val="001A2FAB"/>
    <w:rsid w:val="001C5462"/>
    <w:rsid w:val="001D6821"/>
    <w:rsid w:val="001E01C2"/>
    <w:rsid w:val="001E3F7C"/>
    <w:rsid w:val="001E5020"/>
    <w:rsid w:val="00207437"/>
    <w:rsid w:val="00213286"/>
    <w:rsid w:val="00214B4E"/>
    <w:rsid w:val="0022267E"/>
    <w:rsid w:val="00245A58"/>
    <w:rsid w:val="00297CE0"/>
    <w:rsid w:val="002C5259"/>
    <w:rsid w:val="002D47DD"/>
    <w:rsid w:val="002D53E2"/>
    <w:rsid w:val="002E1E85"/>
    <w:rsid w:val="00324746"/>
    <w:rsid w:val="00333BA0"/>
    <w:rsid w:val="003349ED"/>
    <w:rsid w:val="00341D5D"/>
    <w:rsid w:val="0034386B"/>
    <w:rsid w:val="00352BB7"/>
    <w:rsid w:val="00372C0C"/>
    <w:rsid w:val="00375DA1"/>
    <w:rsid w:val="00383D56"/>
    <w:rsid w:val="003B3830"/>
    <w:rsid w:val="003C02A6"/>
    <w:rsid w:val="003C6C32"/>
    <w:rsid w:val="003D1476"/>
    <w:rsid w:val="003D174B"/>
    <w:rsid w:val="003D2A70"/>
    <w:rsid w:val="003E0346"/>
    <w:rsid w:val="003F6D8F"/>
    <w:rsid w:val="003F7397"/>
    <w:rsid w:val="00412C87"/>
    <w:rsid w:val="00437193"/>
    <w:rsid w:val="00444965"/>
    <w:rsid w:val="00470D03"/>
    <w:rsid w:val="004718BE"/>
    <w:rsid w:val="00477B42"/>
    <w:rsid w:val="004A0F09"/>
    <w:rsid w:val="004B1AAF"/>
    <w:rsid w:val="004C3CAB"/>
    <w:rsid w:val="004E64BC"/>
    <w:rsid w:val="0050083E"/>
    <w:rsid w:val="00501A84"/>
    <w:rsid w:val="00503A9F"/>
    <w:rsid w:val="00510BAB"/>
    <w:rsid w:val="005123CE"/>
    <w:rsid w:val="00525F83"/>
    <w:rsid w:val="00573E25"/>
    <w:rsid w:val="00595FD0"/>
    <w:rsid w:val="005E4474"/>
    <w:rsid w:val="006158EC"/>
    <w:rsid w:val="00644493"/>
    <w:rsid w:val="0065764A"/>
    <w:rsid w:val="00663E2C"/>
    <w:rsid w:val="00666169"/>
    <w:rsid w:val="00686667"/>
    <w:rsid w:val="00690E21"/>
    <w:rsid w:val="0069713A"/>
    <w:rsid w:val="006A2541"/>
    <w:rsid w:val="006D185F"/>
    <w:rsid w:val="006D699D"/>
    <w:rsid w:val="006F5404"/>
    <w:rsid w:val="006F79DE"/>
    <w:rsid w:val="00700648"/>
    <w:rsid w:val="00781357"/>
    <w:rsid w:val="00793621"/>
    <w:rsid w:val="00796778"/>
    <w:rsid w:val="007B29D2"/>
    <w:rsid w:val="007B717F"/>
    <w:rsid w:val="007C2817"/>
    <w:rsid w:val="007C46E6"/>
    <w:rsid w:val="007C53B0"/>
    <w:rsid w:val="007F6523"/>
    <w:rsid w:val="008108A8"/>
    <w:rsid w:val="0082493E"/>
    <w:rsid w:val="008250FD"/>
    <w:rsid w:val="008634AA"/>
    <w:rsid w:val="008709DF"/>
    <w:rsid w:val="00893E48"/>
    <w:rsid w:val="008A21DA"/>
    <w:rsid w:val="008A6E42"/>
    <w:rsid w:val="008A78EC"/>
    <w:rsid w:val="008B3F08"/>
    <w:rsid w:val="008C306D"/>
    <w:rsid w:val="008C5345"/>
    <w:rsid w:val="008C6ADD"/>
    <w:rsid w:val="008D3F97"/>
    <w:rsid w:val="008F1FE0"/>
    <w:rsid w:val="0090043D"/>
    <w:rsid w:val="0090197B"/>
    <w:rsid w:val="00902923"/>
    <w:rsid w:val="00924CD6"/>
    <w:rsid w:val="00926592"/>
    <w:rsid w:val="00930FE8"/>
    <w:rsid w:val="00935637"/>
    <w:rsid w:val="00935C2A"/>
    <w:rsid w:val="009420FA"/>
    <w:rsid w:val="00950BE4"/>
    <w:rsid w:val="009522B3"/>
    <w:rsid w:val="00971293"/>
    <w:rsid w:val="00971E5A"/>
    <w:rsid w:val="0098532B"/>
    <w:rsid w:val="009B2B2C"/>
    <w:rsid w:val="009C2CC8"/>
    <w:rsid w:val="009D34D8"/>
    <w:rsid w:val="009E2B57"/>
    <w:rsid w:val="009F2D81"/>
    <w:rsid w:val="00A06A6F"/>
    <w:rsid w:val="00A1396D"/>
    <w:rsid w:val="00A26022"/>
    <w:rsid w:val="00A27ECB"/>
    <w:rsid w:val="00A321D3"/>
    <w:rsid w:val="00A42C07"/>
    <w:rsid w:val="00A51D4C"/>
    <w:rsid w:val="00A51E8C"/>
    <w:rsid w:val="00A71B8B"/>
    <w:rsid w:val="00A76E16"/>
    <w:rsid w:val="00A8164D"/>
    <w:rsid w:val="00A90983"/>
    <w:rsid w:val="00A918DD"/>
    <w:rsid w:val="00AA28BC"/>
    <w:rsid w:val="00AA3309"/>
    <w:rsid w:val="00AA7DC7"/>
    <w:rsid w:val="00AD5DC5"/>
    <w:rsid w:val="00AE0C14"/>
    <w:rsid w:val="00B00973"/>
    <w:rsid w:val="00B01185"/>
    <w:rsid w:val="00B03CE5"/>
    <w:rsid w:val="00B07550"/>
    <w:rsid w:val="00B12D20"/>
    <w:rsid w:val="00B148F5"/>
    <w:rsid w:val="00B17F60"/>
    <w:rsid w:val="00B33020"/>
    <w:rsid w:val="00B40724"/>
    <w:rsid w:val="00B4114B"/>
    <w:rsid w:val="00B411A0"/>
    <w:rsid w:val="00B437FC"/>
    <w:rsid w:val="00B55A67"/>
    <w:rsid w:val="00B87D37"/>
    <w:rsid w:val="00BA0DB5"/>
    <w:rsid w:val="00BA6E45"/>
    <w:rsid w:val="00BB55BF"/>
    <w:rsid w:val="00C100E2"/>
    <w:rsid w:val="00C15FD2"/>
    <w:rsid w:val="00C303F6"/>
    <w:rsid w:val="00C41159"/>
    <w:rsid w:val="00C45008"/>
    <w:rsid w:val="00C65722"/>
    <w:rsid w:val="00C9629A"/>
    <w:rsid w:val="00C9745E"/>
    <w:rsid w:val="00CA306B"/>
    <w:rsid w:val="00CA75C1"/>
    <w:rsid w:val="00CC3454"/>
    <w:rsid w:val="00CE6A4E"/>
    <w:rsid w:val="00CE7DDB"/>
    <w:rsid w:val="00D076FF"/>
    <w:rsid w:val="00D3185B"/>
    <w:rsid w:val="00D5471D"/>
    <w:rsid w:val="00D71B9B"/>
    <w:rsid w:val="00D73595"/>
    <w:rsid w:val="00D930E0"/>
    <w:rsid w:val="00DC5F4D"/>
    <w:rsid w:val="00DD1C7C"/>
    <w:rsid w:val="00DD425E"/>
    <w:rsid w:val="00DF4F77"/>
    <w:rsid w:val="00E00AFE"/>
    <w:rsid w:val="00E04581"/>
    <w:rsid w:val="00E25698"/>
    <w:rsid w:val="00E40ECA"/>
    <w:rsid w:val="00E449D3"/>
    <w:rsid w:val="00E570E9"/>
    <w:rsid w:val="00E65CCD"/>
    <w:rsid w:val="00E71F38"/>
    <w:rsid w:val="00E72D27"/>
    <w:rsid w:val="00E80456"/>
    <w:rsid w:val="00E9217B"/>
    <w:rsid w:val="00E958B2"/>
    <w:rsid w:val="00E95D18"/>
    <w:rsid w:val="00E971E0"/>
    <w:rsid w:val="00EA001F"/>
    <w:rsid w:val="00ED1C20"/>
    <w:rsid w:val="00EF1D2A"/>
    <w:rsid w:val="00EF3FD9"/>
    <w:rsid w:val="00F06DA9"/>
    <w:rsid w:val="00F07DBD"/>
    <w:rsid w:val="00F1558F"/>
    <w:rsid w:val="00F477D0"/>
    <w:rsid w:val="00F776DE"/>
    <w:rsid w:val="00FB5C19"/>
    <w:rsid w:val="00FC2F00"/>
    <w:rsid w:val="00FD0314"/>
    <w:rsid w:val="00FE738E"/>
    <w:rsid w:val="00FF4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9515A"/>
  <w15:chartTrackingRefBased/>
  <w15:docId w15:val="{B32D5DE6-AF36-432C-AC6F-EBB942BEC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E65CCD"/>
    <w:pPr>
      <w:ind w:left="720"/>
      <w:contextualSpacing/>
    </w:pPr>
  </w:style>
  <w:style w:type="paragraph" w:customStyle="1" w:styleId="p0">
    <w:name w:val="p0"/>
    <w:basedOn w:val="Normal"/>
    <w:rsid w:val="00DC5F4D"/>
    <w:pPr>
      <w:spacing w:after="200" w:line="273" w:lineRule="auto"/>
    </w:pPr>
    <w:rPr>
      <w:rFonts w:ascii="Calibri" w:eastAsia="Times New Roman" w:hAnsi="Calibri" w:cs="Calibri"/>
    </w:rPr>
  </w:style>
  <w:style w:type="character" w:customStyle="1" w:styleId="ListParagraphChar">
    <w:name w:val="List Paragraph Char"/>
    <w:link w:val="ListParagraph"/>
    <w:uiPriority w:val="34"/>
    <w:qFormat/>
    <w:rsid w:val="00DC5F4D"/>
  </w:style>
  <w:style w:type="character" w:styleId="Hyperlink">
    <w:name w:val="Hyperlink"/>
    <w:basedOn w:val="DefaultParagraphFont"/>
    <w:uiPriority w:val="99"/>
    <w:unhideWhenUsed/>
    <w:rsid w:val="00E971E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770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repository.pertanian.go.id/handle/123456789/1031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2057</Words>
  <Characters>11726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cp:lastPrinted>2022-08-22T00:50:00Z</cp:lastPrinted>
  <dcterms:created xsi:type="dcterms:W3CDTF">2022-09-13T23:27:00Z</dcterms:created>
  <dcterms:modified xsi:type="dcterms:W3CDTF">2022-09-13T23:27:00Z</dcterms:modified>
</cp:coreProperties>
</file>