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57" w:rsidRDefault="00E36E57" w:rsidP="00E36E57">
      <w:pPr>
        <w:autoSpaceDE w:val="0"/>
        <w:autoSpaceDN w:val="0"/>
        <w:adjustRightInd w:val="0"/>
        <w:spacing w:after="160" w:line="360" w:lineRule="auto"/>
        <w:jc w:val="center"/>
        <w:rPr>
          <w:rFonts w:ascii="Times New Roman" w:hAnsi="Times New Roman" w:cs="Times New Roman"/>
          <w:b/>
          <w:bCs/>
          <w:sz w:val="24"/>
          <w:szCs w:val="24"/>
        </w:rPr>
      </w:pPr>
      <w:r w:rsidRPr="00E36E57">
        <w:rPr>
          <w:rFonts w:ascii="Times New Roman" w:hAnsi="Times New Roman" w:cs="Times New Roman"/>
          <w:b/>
          <w:bCs/>
          <w:sz w:val="24"/>
          <w:szCs w:val="24"/>
        </w:rPr>
        <w:t xml:space="preserve">KERAGAMAN POPULASI SERANGGA PADA TANAMAN </w:t>
      </w:r>
      <w:r w:rsidRPr="00E36E57">
        <w:rPr>
          <w:rFonts w:ascii="Times New Roman" w:hAnsi="Times New Roman" w:cs="Times New Roman"/>
          <w:b/>
          <w:bCs/>
          <w:i/>
          <w:iCs/>
          <w:sz w:val="24"/>
          <w:szCs w:val="24"/>
        </w:rPr>
        <w:t xml:space="preserve">Antiogonon leptopus </w:t>
      </w:r>
      <w:r w:rsidRPr="00E36E57">
        <w:rPr>
          <w:rFonts w:ascii="Times New Roman" w:hAnsi="Times New Roman" w:cs="Times New Roman"/>
          <w:b/>
          <w:bCs/>
          <w:sz w:val="24"/>
          <w:szCs w:val="24"/>
        </w:rPr>
        <w:t>Hook &amp; Am</w:t>
      </w:r>
      <w:r w:rsidRPr="00E36E57">
        <w:rPr>
          <w:rFonts w:ascii="Times New Roman" w:hAnsi="Times New Roman" w:cs="Times New Roman"/>
          <w:b/>
          <w:bCs/>
          <w:i/>
          <w:iCs/>
          <w:sz w:val="24"/>
          <w:szCs w:val="24"/>
        </w:rPr>
        <w:t xml:space="preserve"> </w:t>
      </w:r>
      <w:r w:rsidRPr="00E36E57">
        <w:rPr>
          <w:rFonts w:ascii="Times New Roman" w:hAnsi="Times New Roman" w:cs="Times New Roman"/>
          <w:b/>
          <w:bCs/>
          <w:sz w:val="24"/>
          <w:szCs w:val="24"/>
        </w:rPr>
        <w:t xml:space="preserve">DAN </w:t>
      </w:r>
      <w:r w:rsidRPr="00E36E57">
        <w:rPr>
          <w:rFonts w:ascii="Times New Roman" w:hAnsi="Times New Roman" w:cs="Times New Roman"/>
          <w:b/>
          <w:bCs/>
          <w:i/>
          <w:iCs/>
          <w:sz w:val="24"/>
          <w:szCs w:val="24"/>
        </w:rPr>
        <w:t xml:space="preserve">Tunera ulmifolia </w:t>
      </w:r>
      <w:r w:rsidRPr="00E36E57">
        <w:rPr>
          <w:rFonts w:ascii="Times New Roman" w:hAnsi="Times New Roman" w:cs="Times New Roman"/>
          <w:b/>
          <w:bCs/>
          <w:sz w:val="24"/>
          <w:szCs w:val="24"/>
        </w:rPr>
        <w:t>DI PERKEBUNAN KELAPA SAWIT (</w:t>
      </w:r>
      <w:r w:rsidRPr="00E36E57">
        <w:rPr>
          <w:rFonts w:ascii="Times New Roman" w:hAnsi="Times New Roman" w:cs="Times New Roman"/>
          <w:b/>
          <w:bCs/>
          <w:i/>
          <w:iCs/>
          <w:sz w:val="24"/>
          <w:szCs w:val="24"/>
        </w:rPr>
        <w:t>Elaeis guineensis jacq</w:t>
      </w:r>
      <w:r w:rsidRPr="00E36E57">
        <w:rPr>
          <w:rFonts w:ascii="Times New Roman" w:hAnsi="Times New Roman" w:cs="Times New Roman"/>
          <w:b/>
          <w:bCs/>
          <w:sz w:val="24"/>
          <w:szCs w:val="24"/>
        </w:rPr>
        <w:t>) DI DIVISI 4 MENTAYA ESTATE</w:t>
      </w:r>
    </w:p>
    <w:p w:rsidR="00985901" w:rsidRPr="002B730A" w:rsidRDefault="00E36E57" w:rsidP="00E36E57">
      <w:pPr>
        <w:jc w:val="center"/>
        <w:rPr>
          <w:rFonts w:ascii="Times New Roman" w:hAnsi="Times New Roman" w:cs="Times New Roman"/>
          <w:b/>
          <w:vertAlign w:val="superscript"/>
        </w:rPr>
      </w:pPr>
      <w:r w:rsidRPr="002B730A">
        <w:rPr>
          <w:rFonts w:ascii="Times New Roman" w:hAnsi="Times New Roman" w:cs="Times New Roman"/>
          <w:b/>
        </w:rPr>
        <w:t>Fauzan Iqbal Maghrobi</w:t>
      </w:r>
      <w:r w:rsidRPr="002B730A">
        <w:rPr>
          <w:rFonts w:ascii="Times New Roman" w:hAnsi="Times New Roman" w:cs="Times New Roman"/>
          <w:b/>
          <w:vertAlign w:val="superscript"/>
        </w:rPr>
        <w:t xml:space="preserve"> 1)</w:t>
      </w:r>
      <w:r w:rsidRPr="002B730A">
        <w:rPr>
          <w:rFonts w:ascii="Times New Roman" w:hAnsi="Times New Roman" w:cs="Times New Roman"/>
          <w:b/>
        </w:rPr>
        <w:t xml:space="preserve">, Idum Satya Santi, SP. MP. </w:t>
      </w:r>
      <w:r w:rsidRPr="002B730A">
        <w:rPr>
          <w:rFonts w:ascii="Times New Roman" w:hAnsi="Times New Roman" w:cs="Times New Roman"/>
          <w:b/>
          <w:vertAlign w:val="superscript"/>
        </w:rPr>
        <w:t>2)</w:t>
      </w:r>
      <w:r w:rsidRPr="002B730A">
        <w:rPr>
          <w:rFonts w:ascii="Times New Roman" w:hAnsi="Times New Roman" w:cs="Times New Roman"/>
          <w:b/>
        </w:rPr>
        <w:t xml:space="preserve">, Ir. Samsuri Tarmadja, MP. </w:t>
      </w:r>
      <w:r w:rsidRPr="002B730A">
        <w:rPr>
          <w:rFonts w:ascii="Times New Roman" w:hAnsi="Times New Roman" w:cs="Times New Roman"/>
          <w:b/>
          <w:vertAlign w:val="superscript"/>
        </w:rPr>
        <w:t>2)</w:t>
      </w:r>
    </w:p>
    <w:p w:rsidR="00E36E57" w:rsidRDefault="00E36E57" w:rsidP="00E36E57">
      <w:pPr>
        <w:jc w:val="center"/>
        <w:rPr>
          <w:rFonts w:ascii="Times New Roman" w:hAnsi="Times New Roman" w:cs="Times New Roman"/>
        </w:rPr>
      </w:pPr>
      <w:proofErr w:type="gramStart"/>
      <w:r>
        <w:rPr>
          <w:rFonts w:ascii="Times New Roman" w:hAnsi="Times New Roman" w:cs="Times New Roman"/>
          <w:vertAlign w:val="superscript"/>
        </w:rPr>
        <w:t>1)</w:t>
      </w:r>
      <w:r>
        <w:rPr>
          <w:rFonts w:ascii="Times New Roman" w:hAnsi="Times New Roman" w:cs="Times New Roman"/>
        </w:rPr>
        <w:t>Mahasiswa</w:t>
      </w:r>
      <w:proofErr w:type="gramEnd"/>
      <w:r>
        <w:rPr>
          <w:rFonts w:ascii="Times New Roman" w:hAnsi="Times New Roman" w:cs="Times New Roman"/>
        </w:rPr>
        <w:t xml:space="preserve"> Jurusan Budidaya Pertanian, Fakultas Pertanian, Institut Pertanian Stiper Yogyakarta</w:t>
      </w:r>
    </w:p>
    <w:p w:rsidR="00E36E57" w:rsidRDefault="00E36E57" w:rsidP="00E36E57">
      <w:pPr>
        <w:jc w:val="center"/>
        <w:rPr>
          <w:rFonts w:ascii="Times New Roman" w:hAnsi="Times New Roman" w:cs="Times New Roman"/>
        </w:rPr>
      </w:pPr>
      <w:proofErr w:type="gramStart"/>
      <w:r>
        <w:rPr>
          <w:rFonts w:ascii="Times New Roman" w:hAnsi="Times New Roman" w:cs="Times New Roman"/>
          <w:vertAlign w:val="superscript"/>
        </w:rPr>
        <w:t>2)</w:t>
      </w:r>
      <w:r>
        <w:rPr>
          <w:rFonts w:ascii="Times New Roman" w:hAnsi="Times New Roman" w:cs="Times New Roman"/>
        </w:rPr>
        <w:t>Dosen</w:t>
      </w:r>
      <w:proofErr w:type="gramEnd"/>
      <w:r>
        <w:rPr>
          <w:rFonts w:ascii="Times New Roman" w:hAnsi="Times New Roman" w:cs="Times New Roman"/>
        </w:rPr>
        <w:t xml:space="preserve"> Jurusan Budidaya Pertanian, Fakultas Pertanian, Institut Pertanian Stiper Yogyakarta</w:t>
      </w:r>
    </w:p>
    <w:p w:rsidR="002B730A" w:rsidRDefault="002B730A" w:rsidP="00E36E57">
      <w:pPr>
        <w:jc w:val="center"/>
        <w:rPr>
          <w:rFonts w:ascii="Times New Roman" w:hAnsi="Times New Roman" w:cs="Times New Roman"/>
          <w:b/>
        </w:rPr>
      </w:pPr>
      <w:r>
        <w:rPr>
          <w:rFonts w:ascii="Times New Roman" w:hAnsi="Times New Roman" w:cs="Times New Roman"/>
          <w:b/>
        </w:rPr>
        <w:t>ABSTRAK</w:t>
      </w:r>
    </w:p>
    <w:p w:rsidR="002B730A" w:rsidRDefault="002B730A" w:rsidP="002B730A">
      <w:pPr>
        <w:jc w:val="both"/>
        <w:rPr>
          <w:rFonts w:ascii="Times New Roman" w:hAnsi="Times New Roman" w:cs="Times New Roman"/>
          <w:sz w:val="24"/>
          <w:szCs w:val="24"/>
        </w:rPr>
      </w:pPr>
      <w:r w:rsidRPr="002B730A">
        <w:rPr>
          <w:rFonts w:ascii="Times New Roman" w:hAnsi="Times New Roman" w:cs="Times New Roman"/>
          <w:sz w:val="24"/>
          <w:szCs w:val="24"/>
        </w:rPr>
        <w:t xml:space="preserve">Penelitian ini bertujuan untuk mengetahui keragaman serangga yang berkunjung </w:t>
      </w:r>
      <w:proofErr w:type="gramStart"/>
      <w:r w:rsidRPr="002B730A">
        <w:rPr>
          <w:rFonts w:ascii="Times New Roman" w:hAnsi="Times New Roman" w:cs="Times New Roman"/>
          <w:sz w:val="24"/>
          <w:szCs w:val="24"/>
        </w:rPr>
        <w:t>pada  tanaman</w:t>
      </w:r>
      <w:proofErr w:type="gramEnd"/>
      <w:r w:rsidRPr="002B730A">
        <w:rPr>
          <w:rFonts w:ascii="Times New Roman" w:hAnsi="Times New Roman" w:cs="Times New Roman"/>
          <w:sz w:val="24"/>
          <w:szCs w:val="24"/>
        </w:rPr>
        <w:t xml:space="preserve"> </w:t>
      </w:r>
      <w:r w:rsidRPr="002B730A">
        <w:rPr>
          <w:rFonts w:ascii="Times New Roman" w:hAnsi="Times New Roman" w:cs="Times New Roman"/>
          <w:i/>
          <w:sz w:val="24"/>
          <w:szCs w:val="24"/>
        </w:rPr>
        <w:t xml:space="preserve">Tunera ulmifolia </w:t>
      </w:r>
      <w:r w:rsidRPr="002B730A">
        <w:rPr>
          <w:rFonts w:ascii="Times New Roman" w:hAnsi="Times New Roman" w:cs="Times New Roman"/>
          <w:sz w:val="24"/>
          <w:szCs w:val="24"/>
        </w:rPr>
        <w:t xml:space="preserve">dan </w:t>
      </w:r>
      <w:r w:rsidRPr="002B730A">
        <w:rPr>
          <w:rFonts w:ascii="Times New Roman" w:hAnsi="Times New Roman" w:cs="Times New Roman"/>
          <w:i/>
          <w:sz w:val="24"/>
          <w:szCs w:val="24"/>
        </w:rPr>
        <w:t>Antigonon leptopus</w:t>
      </w:r>
      <w:r w:rsidRPr="002B730A">
        <w:rPr>
          <w:rFonts w:ascii="Times New Roman" w:hAnsi="Times New Roman" w:cs="Times New Roman"/>
          <w:sz w:val="24"/>
          <w:szCs w:val="24"/>
        </w:rPr>
        <w:t xml:space="preserve"> diperkebunan kelapa sawit, yang telah dilaksanakan di Perkebunan Mentaya Estate, PT. Agrokarya Primalestari, Kabupaten Seruyan, Provinsi Kalimantan Tengah. Penelitian ini dilaksanakan pada </w:t>
      </w:r>
      <w:r w:rsidR="002577F1">
        <w:rPr>
          <w:rFonts w:ascii="Times New Roman" w:hAnsi="Times New Roman" w:cs="Times New Roman"/>
          <w:sz w:val="24"/>
          <w:szCs w:val="24"/>
        </w:rPr>
        <w:t>bulan</w:t>
      </w:r>
      <w:r w:rsidRPr="002B730A">
        <w:rPr>
          <w:rFonts w:ascii="Times New Roman" w:hAnsi="Times New Roman" w:cs="Times New Roman"/>
          <w:sz w:val="24"/>
          <w:szCs w:val="24"/>
        </w:rPr>
        <w:t xml:space="preserve"> Maret 2022. Berdasarkan hasil penelitian, tanaman </w:t>
      </w:r>
      <w:r w:rsidRPr="002B730A">
        <w:rPr>
          <w:rFonts w:ascii="Times New Roman" w:hAnsi="Times New Roman" w:cs="Times New Roman"/>
          <w:i/>
          <w:sz w:val="24"/>
          <w:szCs w:val="24"/>
        </w:rPr>
        <w:t>Antigonon leptopus</w:t>
      </w:r>
      <w:r w:rsidRPr="002B730A">
        <w:rPr>
          <w:rFonts w:ascii="Times New Roman" w:hAnsi="Times New Roman" w:cs="Times New Roman"/>
          <w:sz w:val="24"/>
          <w:szCs w:val="24"/>
        </w:rPr>
        <w:t xml:space="preserve"> memiliki keragaman yang lebih banyak dibandingkan dengan tanaman </w:t>
      </w:r>
      <w:r w:rsidRPr="002B730A">
        <w:rPr>
          <w:rFonts w:ascii="Times New Roman" w:hAnsi="Times New Roman" w:cs="Times New Roman"/>
          <w:i/>
          <w:sz w:val="24"/>
          <w:szCs w:val="24"/>
        </w:rPr>
        <w:t>Tunera ulmifolia</w:t>
      </w:r>
      <w:r w:rsidRPr="002B730A">
        <w:rPr>
          <w:rFonts w:ascii="Times New Roman" w:hAnsi="Times New Roman" w:cs="Times New Roman"/>
          <w:sz w:val="24"/>
          <w:szCs w:val="24"/>
        </w:rPr>
        <w:t xml:space="preserve">. Namun pada tanaman </w:t>
      </w:r>
      <w:r w:rsidRPr="002B730A">
        <w:rPr>
          <w:rFonts w:ascii="Times New Roman" w:hAnsi="Times New Roman" w:cs="Times New Roman"/>
          <w:i/>
          <w:sz w:val="24"/>
          <w:szCs w:val="24"/>
        </w:rPr>
        <w:t xml:space="preserve">Tunera ulmifolia </w:t>
      </w:r>
      <w:r w:rsidRPr="002B730A">
        <w:rPr>
          <w:rFonts w:ascii="Times New Roman" w:hAnsi="Times New Roman" w:cs="Times New Roman"/>
          <w:sz w:val="24"/>
          <w:szCs w:val="24"/>
        </w:rPr>
        <w:t xml:space="preserve">memiliki jumlah serangga pengunjung yang lebih banyak dibandingkan dengan tanaman </w:t>
      </w:r>
      <w:r w:rsidRPr="002B730A">
        <w:rPr>
          <w:rFonts w:ascii="Times New Roman" w:hAnsi="Times New Roman" w:cs="Times New Roman"/>
          <w:i/>
          <w:sz w:val="24"/>
          <w:szCs w:val="24"/>
        </w:rPr>
        <w:t>Antigonon leptopus</w:t>
      </w:r>
      <w:r w:rsidRPr="002B730A">
        <w:rPr>
          <w:rFonts w:ascii="Times New Roman" w:hAnsi="Times New Roman" w:cs="Times New Roman"/>
          <w:sz w:val="24"/>
          <w:szCs w:val="24"/>
        </w:rPr>
        <w:t>. Dan juga pada kedua tanaman ini memiliki kesamaan yaitu, jumlah serangga pengunjung pada waktu pagi hari lebih banyak dibandingkan dengan serangga pengunjung pada siang hari</w:t>
      </w:r>
    </w:p>
    <w:p w:rsidR="002B730A" w:rsidRDefault="002B730A" w:rsidP="002B730A">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Antigonon leptopus, Tunera ulmifolia, </w:t>
      </w:r>
      <w:r>
        <w:rPr>
          <w:rFonts w:ascii="Times New Roman" w:hAnsi="Times New Roman" w:cs="Times New Roman"/>
          <w:sz w:val="24"/>
          <w:szCs w:val="24"/>
        </w:rPr>
        <w:t>Serangga</w:t>
      </w:r>
    </w:p>
    <w:p w:rsidR="002B730A" w:rsidRDefault="002B730A"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7071D6" w:rsidRDefault="007071D6" w:rsidP="002B730A">
      <w:pPr>
        <w:jc w:val="both"/>
        <w:rPr>
          <w:rFonts w:ascii="Times New Roman" w:hAnsi="Times New Roman" w:cs="Times New Roman"/>
          <w:b/>
          <w:sz w:val="24"/>
          <w:szCs w:val="24"/>
        </w:rPr>
      </w:pPr>
    </w:p>
    <w:p w:rsidR="00DE1D9E" w:rsidRDefault="00DE1D9E" w:rsidP="002B730A">
      <w:pPr>
        <w:jc w:val="both"/>
        <w:rPr>
          <w:rFonts w:ascii="Times New Roman" w:hAnsi="Times New Roman" w:cs="Times New Roman"/>
          <w:b/>
          <w:sz w:val="24"/>
          <w:szCs w:val="24"/>
        </w:rPr>
        <w:sectPr w:rsidR="00DE1D9E" w:rsidSect="00D708D7">
          <w:pgSz w:w="12240" w:h="15840"/>
          <w:pgMar w:top="2268" w:right="1701" w:bottom="1701" w:left="2268" w:header="720" w:footer="720" w:gutter="0"/>
          <w:cols w:space="720"/>
          <w:docGrid w:linePitch="360"/>
        </w:sectPr>
      </w:pPr>
    </w:p>
    <w:p w:rsidR="007071D6" w:rsidRDefault="007071D6" w:rsidP="00DE1D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3568A0" w:rsidRPr="003568A0" w:rsidRDefault="003568A0" w:rsidP="003568A0">
      <w:pPr>
        <w:spacing w:line="360" w:lineRule="auto"/>
        <w:ind w:firstLine="720"/>
        <w:jc w:val="both"/>
        <w:rPr>
          <w:rFonts w:ascii="Times New Roman" w:hAnsi="Times New Roman" w:cs="Times New Roman"/>
          <w:sz w:val="24"/>
          <w:szCs w:val="24"/>
        </w:rPr>
      </w:pPr>
      <w:r w:rsidRPr="003568A0">
        <w:rPr>
          <w:rFonts w:ascii="Times New Roman" w:hAnsi="Times New Roman" w:cs="Times New Roman"/>
          <w:sz w:val="24"/>
          <w:szCs w:val="24"/>
        </w:rPr>
        <w:t xml:space="preserve">Kelapa sawit (Elaeis guinensis Jacq.) sebagai tanaman penghasil minyak kelapa sawit (Crude Palm Oil/CPO) dan inti sawit (palm kernel/PK) merupakan salah satu primadona tanaman perkebunan yang menjadi sumber penghasil non-migas bagi </w:t>
      </w:r>
      <w:proofErr w:type="gramStart"/>
      <w:r w:rsidRPr="003568A0">
        <w:rPr>
          <w:rFonts w:ascii="Times New Roman" w:hAnsi="Times New Roman" w:cs="Times New Roman"/>
          <w:sz w:val="24"/>
          <w:szCs w:val="24"/>
        </w:rPr>
        <w:t>indonesia</w:t>
      </w:r>
      <w:proofErr w:type="gramEnd"/>
      <w:r w:rsidRPr="003568A0">
        <w:rPr>
          <w:rFonts w:ascii="Times New Roman" w:hAnsi="Times New Roman" w:cs="Times New Roman"/>
          <w:sz w:val="24"/>
          <w:szCs w:val="24"/>
        </w:rPr>
        <w:t>. Cerahnya prospek komoditas minyak kelapa sawit dan produk turunannya di dunia telah mendorong pemerintah Indonesia untuk meningkatkan produktivitasnya (Perdamean, 2017).</w:t>
      </w:r>
    </w:p>
    <w:p w:rsidR="003568A0" w:rsidRPr="003568A0" w:rsidRDefault="003568A0" w:rsidP="003568A0">
      <w:pPr>
        <w:spacing w:line="360" w:lineRule="auto"/>
        <w:ind w:firstLine="720"/>
        <w:jc w:val="both"/>
        <w:rPr>
          <w:rFonts w:ascii="Times New Roman" w:hAnsi="Times New Roman" w:cs="Times New Roman"/>
          <w:sz w:val="24"/>
          <w:szCs w:val="24"/>
        </w:rPr>
      </w:pPr>
      <w:r w:rsidRPr="003568A0">
        <w:rPr>
          <w:rFonts w:ascii="Times New Roman" w:hAnsi="Times New Roman" w:cs="Times New Roman"/>
          <w:sz w:val="24"/>
          <w:szCs w:val="24"/>
        </w:rPr>
        <w:t>Perkembangan komoditas kelapa sawit juga dapat dibuktikan dengan adanya kenaikan luas areal perkebunan kelapa sawit dari tahun ke tahun. Dari tahun 2016 hingga tahun 2018, luas areal perkebunan kelapa sawit mengalami kenaikan dari 11</w:t>
      </w:r>
      <w:proofErr w:type="gramStart"/>
      <w:r w:rsidRPr="003568A0">
        <w:rPr>
          <w:rFonts w:ascii="Times New Roman" w:hAnsi="Times New Roman" w:cs="Times New Roman"/>
          <w:sz w:val="24"/>
          <w:szCs w:val="24"/>
        </w:rPr>
        <w:t>,2</w:t>
      </w:r>
      <w:proofErr w:type="gramEnd"/>
      <w:r w:rsidRPr="003568A0">
        <w:rPr>
          <w:rFonts w:ascii="Times New Roman" w:hAnsi="Times New Roman" w:cs="Times New Roman"/>
          <w:sz w:val="24"/>
          <w:szCs w:val="24"/>
        </w:rPr>
        <w:t xml:space="preserve"> juta  Ha menjadi 14,9 juta Ha (Ditjenbun, 2018).</w:t>
      </w:r>
    </w:p>
    <w:p w:rsidR="003568A0" w:rsidRPr="003568A0" w:rsidRDefault="003568A0" w:rsidP="003568A0">
      <w:pPr>
        <w:spacing w:line="360" w:lineRule="auto"/>
        <w:ind w:firstLine="720"/>
        <w:jc w:val="both"/>
        <w:rPr>
          <w:rFonts w:ascii="Times New Roman" w:hAnsi="Times New Roman" w:cs="Times New Roman"/>
          <w:sz w:val="24"/>
          <w:szCs w:val="24"/>
        </w:rPr>
      </w:pPr>
      <w:r w:rsidRPr="003568A0">
        <w:rPr>
          <w:rFonts w:ascii="Times New Roman" w:hAnsi="Times New Roman" w:cs="Times New Roman"/>
          <w:sz w:val="24"/>
          <w:szCs w:val="24"/>
        </w:rPr>
        <w:t xml:space="preserve">Pada budidaya tanaman kelapa sawit, ada beberapa hal yang selalu menjadi permasalahan bagi para petani, yaitu salah satunya adalah </w:t>
      </w:r>
      <w:proofErr w:type="gramStart"/>
      <w:r w:rsidRPr="003568A0">
        <w:rPr>
          <w:rFonts w:ascii="Times New Roman" w:hAnsi="Times New Roman" w:cs="Times New Roman"/>
          <w:sz w:val="24"/>
          <w:szCs w:val="24"/>
        </w:rPr>
        <w:t>hama</w:t>
      </w:r>
      <w:proofErr w:type="gramEnd"/>
      <w:r w:rsidRPr="003568A0">
        <w:rPr>
          <w:rFonts w:ascii="Times New Roman" w:hAnsi="Times New Roman" w:cs="Times New Roman"/>
          <w:sz w:val="24"/>
          <w:szCs w:val="24"/>
        </w:rPr>
        <w:t xml:space="preserve">. Hama adalah suatu organism yang merusak, </w:t>
      </w:r>
      <w:proofErr w:type="gramStart"/>
      <w:r w:rsidRPr="003568A0">
        <w:rPr>
          <w:rFonts w:ascii="Times New Roman" w:hAnsi="Times New Roman" w:cs="Times New Roman"/>
          <w:sz w:val="24"/>
          <w:szCs w:val="24"/>
        </w:rPr>
        <w:t>mengganggu  pertumbuhan</w:t>
      </w:r>
      <w:proofErr w:type="gramEnd"/>
      <w:r w:rsidRPr="003568A0">
        <w:rPr>
          <w:rFonts w:ascii="Times New Roman" w:hAnsi="Times New Roman" w:cs="Times New Roman"/>
          <w:sz w:val="24"/>
          <w:szCs w:val="24"/>
        </w:rPr>
        <w:t xml:space="preserve"> kelapa sawit sehingga menyebabkan kerugian secara ekonomis. (Syakir, dkk. 2010)</w:t>
      </w:r>
    </w:p>
    <w:p w:rsidR="003568A0" w:rsidRPr="003568A0" w:rsidRDefault="003568A0" w:rsidP="003568A0">
      <w:pPr>
        <w:spacing w:line="360" w:lineRule="auto"/>
        <w:jc w:val="both"/>
        <w:rPr>
          <w:rFonts w:ascii="Times New Roman" w:hAnsi="Times New Roman" w:cs="Times New Roman"/>
          <w:sz w:val="24"/>
          <w:szCs w:val="24"/>
        </w:rPr>
      </w:pPr>
      <w:r w:rsidRPr="003568A0">
        <w:rPr>
          <w:rFonts w:ascii="Times New Roman" w:hAnsi="Times New Roman" w:cs="Times New Roman"/>
          <w:sz w:val="24"/>
          <w:szCs w:val="24"/>
        </w:rPr>
        <w:t xml:space="preserve">Hama yang sering menyerang tanaman kelapa sawit diantaranya ulat </w:t>
      </w:r>
      <w:proofErr w:type="gramStart"/>
      <w:r w:rsidRPr="003568A0">
        <w:rPr>
          <w:rFonts w:ascii="Times New Roman" w:hAnsi="Times New Roman" w:cs="Times New Roman"/>
          <w:sz w:val="24"/>
          <w:szCs w:val="24"/>
        </w:rPr>
        <w:t>api</w:t>
      </w:r>
      <w:proofErr w:type="gramEnd"/>
      <w:r w:rsidRPr="003568A0">
        <w:rPr>
          <w:rFonts w:ascii="Times New Roman" w:hAnsi="Times New Roman" w:cs="Times New Roman"/>
          <w:sz w:val="24"/>
          <w:szCs w:val="24"/>
        </w:rPr>
        <w:t xml:space="preserve"> dan ulat kantong, rayap, Adoretus dan Apogonia, serta babi hutan. </w:t>
      </w:r>
    </w:p>
    <w:p w:rsidR="003568A0" w:rsidRDefault="003568A0" w:rsidP="003568A0">
      <w:pPr>
        <w:spacing w:line="360" w:lineRule="auto"/>
        <w:ind w:firstLine="720"/>
        <w:jc w:val="both"/>
        <w:rPr>
          <w:rFonts w:ascii="Times New Roman" w:hAnsi="Times New Roman" w:cs="Times New Roman"/>
          <w:sz w:val="24"/>
          <w:szCs w:val="24"/>
        </w:rPr>
      </w:pPr>
      <w:r w:rsidRPr="003568A0">
        <w:rPr>
          <w:rFonts w:ascii="Times New Roman" w:hAnsi="Times New Roman" w:cs="Times New Roman"/>
          <w:sz w:val="24"/>
          <w:szCs w:val="24"/>
        </w:rPr>
        <w:t xml:space="preserve">Pemanfaatan agen hayati dalam penggendaliann </w:t>
      </w:r>
      <w:proofErr w:type="gramStart"/>
      <w:r w:rsidRPr="003568A0">
        <w:rPr>
          <w:rFonts w:ascii="Times New Roman" w:hAnsi="Times New Roman" w:cs="Times New Roman"/>
          <w:sz w:val="24"/>
          <w:szCs w:val="24"/>
        </w:rPr>
        <w:t>hama</w:t>
      </w:r>
      <w:proofErr w:type="gramEnd"/>
      <w:r w:rsidRPr="003568A0">
        <w:rPr>
          <w:rFonts w:ascii="Times New Roman" w:hAnsi="Times New Roman" w:cs="Times New Roman"/>
          <w:sz w:val="24"/>
          <w:szCs w:val="24"/>
        </w:rPr>
        <w:t xml:space="preserve"> sering dikembangankan oleh perusahaan. Cara ini memanfaatkan musuh alami berupa predator, parasitoid, patogen, dan agen antagonis yang diatur keberadaannya, sehingga populasi </w:t>
      </w:r>
      <w:proofErr w:type="gramStart"/>
      <w:r w:rsidRPr="003568A0">
        <w:rPr>
          <w:rFonts w:ascii="Times New Roman" w:hAnsi="Times New Roman" w:cs="Times New Roman"/>
          <w:sz w:val="24"/>
          <w:szCs w:val="24"/>
        </w:rPr>
        <w:t>hama</w:t>
      </w:r>
      <w:proofErr w:type="gramEnd"/>
      <w:r w:rsidRPr="003568A0">
        <w:rPr>
          <w:rFonts w:ascii="Times New Roman" w:hAnsi="Times New Roman" w:cs="Times New Roman"/>
          <w:sz w:val="24"/>
          <w:szCs w:val="24"/>
        </w:rPr>
        <w:t xml:space="preserve"> berada dalam keseimbangan ekologis yang tidak menyebabkan kerusakan tanaman. Salah satunya dengan menanam Tunera ulmifolia dan Antigonon leptopus. Disisi pinggir jalan-jalan </w:t>
      </w:r>
      <w:proofErr w:type="gramStart"/>
      <w:r w:rsidRPr="003568A0">
        <w:rPr>
          <w:rFonts w:ascii="Times New Roman" w:hAnsi="Times New Roman" w:cs="Times New Roman"/>
          <w:sz w:val="24"/>
          <w:szCs w:val="24"/>
        </w:rPr>
        <w:t>blok</w:t>
      </w:r>
      <w:proofErr w:type="gramEnd"/>
      <w:r w:rsidRPr="003568A0">
        <w:rPr>
          <w:rFonts w:ascii="Times New Roman" w:hAnsi="Times New Roman" w:cs="Times New Roman"/>
          <w:sz w:val="24"/>
          <w:szCs w:val="24"/>
        </w:rPr>
        <w:t xml:space="preserve"> perkebunan kelapa sawit. Instar atau sari madu dari tanaman tersebut berguna sebagai bahan makanan sebagai predator ulat </w:t>
      </w:r>
      <w:proofErr w:type="gramStart"/>
      <w:r w:rsidRPr="003568A0">
        <w:rPr>
          <w:rFonts w:ascii="Times New Roman" w:hAnsi="Times New Roman" w:cs="Times New Roman"/>
          <w:sz w:val="24"/>
          <w:szCs w:val="24"/>
        </w:rPr>
        <w:t>api</w:t>
      </w:r>
      <w:proofErr w:type="gramEnd"/>
      <w:r w:rsidRPr="003568A0">
        <w:rPr>
          <w:rFonts w:ascii="Times New Roman" w:hAnsi="Times New Roman" w:cs="Times New Roman"/>
          <w:sz w:val="24"/>
          <w:szCs w:val="24"/>
        </w:rPr>
        <w:t>.</w:t>
      </w:r>
    </w:p>
    <w:p w:rsidR="003568A0" w:rsidRPr="003568A0" w:rsidRDefault="003568A0" w:rsidP="003568A0">
      <w:pPr>
        <w:spacing w:line="360" w:lineRule="auto"/>
        <w:jc w:val="both"/>
        <w:rPr>
          <w:rFonts w:ascii="Times New Roman" w:hAnsi="Times New Roman" w:cs="Times New Roman"/>
          <w:sz w:val="24"/>
          <w:szCs w:val="24"/>
        </w:rPr>
      </w:pPr>
    </w:p>
    <w:p w:rsidR="003568A0" w:rsidRDefault="003568A0" w:rsidP="007071D6">
      <w:pPr>
        <w:autoSpaceDE w:val="0"/>
        <w:autoSpaceDN w:val="0"/>
        <w:adjustRightInd w:val="0"/>
        <w:spacing w:after="0" w:line="480" w:lineRule="auto"/>
        <w:jc w:val="both"/>
        <w:rPr>
          <w:rFonts w:ascii="Times New Roman" w:hAnsi="Times New Roman" w:cs="Times New Roman"/>
          <w:b/>
          <w:sz w:val="24"/>
          <w:szCs w:val="24"/>
        </w:rPr>
        <w:sectPr w:rsidR="003568A0" w:rsidSect="00D708D7">
          <w:type w:val="continuous"/>
          <w:pgSz w:w="12240" w:h="15840"/>
          <w:pgMar w:top="2268" w:right="1701" w:bottom="1701" w:left="2268" w:header="720" w:footer="720" w:gutter="0"/>
          <w:cols w:space="720"/>
          <w:docGrid w:linePitch="360"/>
        </w:sectPr>
      </w:pPr>
    </w:p>
    <w:p w:rsidR="007071D6" w:rsidRDefault="00DE1D9E" w:rsidP="00DE1D9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DE1D9E" w:rsidRPr="007071D6" w:rsidRDefault="00DE1D9E" w:rsidP="00DE1D9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Tempat dan Waktu Penelitian</w:t>
      </w:r>
    </w:p>
    <w:p w:rsidR="00DE1D9E" w:rsidRDefault="00DE1D9E" w:rsidP="00DE1D9E">
      <w:pPr>
        <w:autoSpaceDE w:val="0"/>
        <w:autoSpaceDN w:val="0"/>
        <w:adjustRightInd w:val="0"/>
        <w:spacing w:after="0" w:line="360" w:lineRule="auto"/>
        <w:ind w:firstLine="221"/>
        <w:jc w:val="both"/>
        <w:rPr>
          <w:rFonts w:ascii="Times New Roman" w:hAnsi="Times New Roman" w:cs="Times New Roman"/>
          <w:sz w:val="24"/>
          <w:szCs w:val="24"/>
        </w:rPr>
      </w:pPr>
      <w:r w:rsidRPr="003329CC">
        <w:rPr>
          <w:rFonts w:ascii="Times New Roman" w:hAnsi="Times New Roman" w:cs="Times New Roman"/>
          <w:sz w:val="24"/>
          <w:szCs w:val="24"/>
        </w:rPr>
        <w:t xml:space="preserve">Penelitian ini dilakukan di PT Agrokarya Primalestari, perkebunan Mentaya Estate, Kabupaten Seruyan Tengah, Kalimantan Tengah. Divisi 4 pada TM tua dengan tahun tanam 2006 di </w:t>
      </w:r>
      <w:proofErr w:type="gramStart"/>
      <w:r w:rsidRPr="003329CC">
        <w:rPr>
          <w:rFonts w:ascii="Times New Roman" w:hAnsi="Times New Roman" w:cs="Times New Roman"/>
          <w:sz w:val="24"/>
          <w:szCs w:val="24"/>
        </w:rPr>
        <w:t>blok</w:t>
      </w:r>
      <w:proofErr w:type="gramEnd"/>
      <w:r w:rsidRPr="003329CC">
        <w:rPr>
          <w:rFonts w:ascii="Times New Roman" w:hAnsi="Times New Roman" w:cs="Times New Roman"/>
          <w:sz w:val="24"/>
          <w:szCs w:val="24"/>
        </w:rPr>
        <w:t xml:space="preserve"> D07. Penelitian ini dilaksanakan 7 Maret 2022 sampai dengan 22 Maret 2022.</w:t>
      </w:r>
    </w:p>
    <w:p w:rsidR="00DE1D9E" w:rsidRDefault="00DE1D9E" w:rsidP="00DE1D9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Alat dan Bahan</w:t>
      </w:r>
    </w:p>
    <w:p w:rsidR="00DE1D9E" w:rsidRPr="003329CC" w:rsidRDefault="00DE1D9E" w:rsidP="00DE1D9E">
      <w:pPr>
        <w:autoSpaceDE w:val="0"/>
        <w:autoSpaceDN w:val="0"/>
        <w:adjustRightInd w:val="0"/>
        <w:spacing w:after="0" w:line="360" w:lineRule="auto"/>
        <w:ind w:firstLine="220"/>
        <w:jc w:val="both"/>
        <w:rPr>
          <w:rFonts w:ascii="Times New Roman" w:hAnsi="Times New Roman" w:cs="Times New Roman"/>
          <w:bCs/>
          <w:sz w:val="24"/>
          <w:szCs w:val="24"/>
        </w:rPr>
      </w:pPr>
      <w:r w:rsidRPr="003329CC">
        <w:rPr>
          <w:rFonts w:ascii="Times New Roman" w:hAnsi="Times New Roman" w:cs="Times New Roman"/>
          <w:bCs/>
          <w:sz w:val="24"/>
          <w:szCs w:val="24"/>
        </w:rPr>
        <w:t>Alat yang digunakan berupa jaring serangga yang berfungsi untuk menangkap serangga, alat tulis yang digunakan untuk mencatat serangga yang datang, serta kamera untuk memudahkan identifikasi serangga.</w:t>
      </w:r>
    </w:p>
    <w:p w:rsidR="00DE1D9E" w:rsidRDefault="00DE1D9E" w:rsidP="00DE1D9E">
      <w:pPr>
        <w:autoSpaceDE w:val="0"/>
        <w:autoSpaceDN w:val="0"/>
        <w:adjustRightInd w:val="0"/>
        <w:spacing w:after="0" w:line="360" w:lineRule="auto"/>
        <w:ind w:firstLine="220"/>
        <w:jc w:val="both"/>
        <w:rPr>
          <w:rFonts w:ascii="Times New Roman" w:hAnsi="Times New Roman" w:cs="Times New Roman"/>
          <w:bCs/>
          <w:sz w:val="24"/>
          <w:szCs w:val="24"/>
        </w:rPr>
      </w:pPr>
      <w:r w:rsidRPr="003329CC">
        <w:rPr>
          <w:rFonts w:ascii="Times New Roman" w:hAnsi="Times New Roman" w:cs="Times New Roman"/>
          <w:bCs/>
          <w:sz w:val="24"/>
          <w:szCs w:val="24"/>
        </w:rPr>
        <w:t xml:space="preserve">Bahan yang digunakan adalah tanaman </w:t>
      </w:r>
      <w:r w:rsidRPr="003329CC">
        <w:rPr>
          <w:rFonts w:ascii="Times New Roman" w:hAnsi="Times New Roman" w:cs="Times New Roman"/>
          <w:bCs/>
          <w:i/>
          <w:sz w:val="24"/>
          <w:szCs w:val="24"/>
        </w:rPr>
        <w:t xml:space="preserve">Tunera ulmifolia </w:t>
      </w:r>
      <w:r w:rsidRPr="003329CC">
        <w:rPr>
          <w:rFonts w:ascii="Times New Roman" w:hAnsi="Times New Roman" w:cs="Times New Roman"/>
          <w:bCs/>
          <w:sz w:val="24"/>
          <w:szCs w:val="24"/>
        </w:rPr>
        <w:t xml:space="preserve">dan tanaman </w:t>
      </w:r>
      <w:bookmarkStart w:id="0" w:name="_GoBack"/>
      <w:bookmarkEnd w:id="0"/>
      <w:r w:rsidRPr="003329CC">
        <w:rPr>
          <w:rFonts w:ascii="Times New Roman" w:hAnsi="Times New Roman" w:cs="Times New Roman"/>
          <w:bCs/>
          <w:i/>
          <w:sz w:val="24"/>
          <w:szCs w:val="24"/>
        </w:rPr>
        <w:t>Antigonon leptopus</w:t>
      </w:r>
      <w:r w:rsidRPr="003329CC">
        <w:rPr>
          <w:rFonts w:ascii="Times New Roman" w:hAnsi="Times New Roman" w:cs="Times New Roman"/>
          <w:bCs/>
          <w:sz w:val="24"/>
          <w:szCs w:val="24"/>
        </w:rPr>
        <w:t>.</w:t>
      </w:r>
    </w:p>
    <w:p w:rsidR="00DE1D9E" w:rsidRDefault="00DE1D9E" w:rsidP="00DE1D9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Pengumpulan Data</w:t>
      </w:r>
    </w:p>
    <w:p w:rsidR="00DE1D9E" w:rsidRPr="003329CC" w:rsidRDefault="00DE1D9E" w:rsidP="00DE1D9E">
      <w:pPr>
        <w:autoSpaceDE w:val="0"/>
        <w:autoSpaceDN w:val="0"/>
        <w:adjustRightInd w:val="0"/>
        <w:spacing w:after="160" w:line="360" w:lineRule="auto"/>
        <w:ind w:firstLine="221"/>
        <w:jc w:val="both"/>
        <w:rPr>
          <w:rFonts w:ascii="Times New Roman" w:hAnsi="Times New Roman" w:cs="Times New Roman"/>
          <w:sz w:val="24"/>
          <w:szCs w:val="24"/>
        </w:rPr>
      </w:pPr>
      <w:r w:rsidRPr="003329CC">
        <w:rPr>
          <w:rFonts w:ascii="Times New Roman" w:hAnsi="Times New Roman" w:cs="Times New Roman"/>
          <w:sz w:val="24"/>
          <w:szCs w:val="24"/>
        </w:rPr>
        <w:t xml:space="preserve">Penelitian dilakukan menggunakan metode scan sampling yaitu mencatat data secara langsung setiap serangga pada waktu yang telah ditentukan. Untuk </w:t>
      </w:r>
      <w:proofErr w:type="gramStart"/>
      <w:r w:rsidRPr="003329CC">
        <w:rPr>
          <w:rFonts w:ascii="Times New Roman" w:hAnsi="Times New Roman" w:cs="Times New Roman"/>
          <w:sz w:val="24"/>
          <w:szCs w:val="24"/>
        </w:rPr>
        <w:t>cara</w:t>
      </w:r>
      <w:proofErr w:type="gramEnd"/>
      <w:r w:rsidRPr="003329CC">
        <w:rPr>
          <w:rFonts w:ascii="Times New Roman" w:hAnsi="Times New Roman" w:cs="Times New Roman"/>
          <w:sz w:val="24"/>
          <w:szCs w:val="24"/>
        </w:rPr>
        <w:t xml:space="preserve"> mendapatkan serangga dilakukan dengan cara menangkap serangga menggunakan jaring serangga yang lalu setelah itu dilakukan pengidentifikasian. Untuk tanaman inang seperti </w:t>
      </w:r>
      <w:r w:rsidRPr="003329CC">
        <w:rPr>
          <w:rFonts w:ascii="Times New Roman" w:hAnsi="Times New Roman" w:cs="Times New Roman"/>
          <w:i/>
          <w:sz w:val="24"/>
          <w:szCs w:val="24"/>
        </w:rPr>
        <w:t xml:space="preserve">Turnera ulmifolia </w:t>
      </w:r>
      <w:r w:rsidRPr="003329CC">
        <w:rPr>
          <w:rFonts w:ascii="Times New Roman" w:hAnsi="Times New Roman" w:cs="Times New Roman"/>
          <w:sz w:val="24"/>
          <w:szCs w:val="24"/>
        </w:rPr>
        <w:t xml:space="preserve">dan </w:t>
      </w:r>
      <w:r w:rsidRPr="003329CC">
        <w:rPr>
          <w:rFonts w:ascii="Times New Roman" w:hAnsi="Times New Roman" w:cs="Times New Roman"/>
          <w:i/>
          <w:sz w:val="24"/>
          <w:szCs w:val="24"/>
        </w:rPr>
        <w:t xml:space="preserve">Antigonon leptopus </w:t>
      </w:r>
      <w:r w:rsidRPr="003329CC">
        <w:rPr>
          <w:rFonts w:ascii="Times New Roman" w:hAnsi="Times New Roman" w:cs="Times New Roman"/>
          <w:sz w:val="24"/>
          <w:szCs w:val="24"/>
        </w:rPr>
        <w:t xml:space="preserve">yang dipilih adalah tempat dengan hamparan yang potensial untuk diamati serangga pengunjungnya. </w:t>
      </w:r>
    </w:p>
    <w:p w:rsidR="00DE1D9E" w:rsidRPr="003329CC" w:rsidRDefault="00DE1D9E" w:rsidP="00DE1D9E">
      <w:pPr>
        <w:autoSpaceDE w:val="0"/>
        <w:autoSpaceDN w:val="0"/>
        <w:adjustRightInd w:val="0"/>
        <w:spacing w:after="160" w:line="360" w:lineRule="auto"/>
        <w:ind w:firstLine="221"/>
        <w:jc w:val="both"/>
        <w:rPr>
          <w:rFonts w:ascii="Times New Roman" w:hAnsi="Times New Roman" w:cs="Times New Roman"/>
          <w:i/>
          <w:sz w:val="24"/>
          <w:szCs w:val="24"/>
        </w:rPr>
      </w:pPr>
      <w:r w:rsidRPr="003329CC">
        <w:rPr>
          <w:rFonts w:ascii="Times New Roman" w:hAnsi="Times New Roman" w:cs="Times New Roman"/>
          <w:sz w:val="24"/>
          <w:szCs w:val="24"/>
        </w:rPr>
        <w:t xml:space="preserve">Penelitian dilaksanakan selama 14 hari dengan di tiap harinya dibagi menjadi 2 waktu yaitu pagi </w:t>
      </w:r>
      <w:proofErr w:type="gramStart"/>
      <w:r w:rsidRPr="003329CC">
        <w:rPr>
          <w:rFonts w:ascii="Times New Roman" w:hAnsi="Times New Roman" w:cs="Times New Roman"/>
          <w:sz w:val="24"/>
          <w:szCs w:val="24"/>
        </w:rPr>
        <w:t>( 07.00</w:t>
      </w:r>
      <w:proofErr w:type="gramEnd"/>
      <w:r w:rsidRPr="003329CC">
        <w:rPr>
          <w:rFonts w:ascii="Times New Roman" w:hAnsi="Times New Roman" w:cs="Times New Roman"/>
          <w:sz w:val="24"/>
          <w:szCs w:val="24"/>
        </w:rPr>
        <w:t xml:space="preserve"> – 09.00 ) dan siang ( 12.00 – 14.00 ). Dan dilakukan dengan 7 hari pertama dilakukan untuk pengamatan </w:t>
      </w:r>
      <w:r w:rsidRPr="003329CC">
        <w:rPr>
          <w:rFonts w:ascii="Times New Roman" w:hAnsi="Times New Roman" w:cs="Times New Roman"/>
          <w:i/>
          <w:sz w:val="24"/>
          <w:szCs w:val="24"/>
        </w:rPr>
        <w:t xml:space="preserve">Turnera ulmifolia </w:t>
      </w:r>
      <w:r w:rsidRPr="003329CC">
        <w:rPr>
          <w:rFonts w:ascii="Times New Roman" w:hAnsi="Times New Roman" w:cs="Times New Roman"/>
          <w:sz w:val="24"/>
          <w:szCs w:val="24"/>
        </w:rPr>
        <w:t xml:space="preserve">dan dlanjutkan 7 hari selanjutnya pengamatan </w:t>
      </w:r>
      <w:r w:rsidRPr="003329CC">
        <w:rPr>
          <w:rFonts w:ascii="Times New Roman" w:hAnsi="Times New Roman" w:cs="Times New Roman"/>
          <w:i/>
          <w:sz w:val="24"/>
          <w:szCs w:val="24"/>
        </w:rPr>
        <w:t xml:space="preserve">Antigonon leptopus. </w:t>
      </w:r>
    </w:p>
    <w:p w:rsidR="007071D6" w:rsidRDefault="00DE1D9E" w:rsidP="00DE1D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Analisis Data</w:t>
      </w:r>
    </w:p>
    <w:p w:rsidR="00DE1D9E" w:rsidRPr="003329CC" w:rsidRDefault="00DE1D9E" w:rsidP="00DE1D9E">
      <w:pPr>
        <w:pStyle w:val="ListParagraph"/>
        <w:autoSpaceDE w:val="0"/>
        <w:autoSpaceDN w:val="0"/>
        <w:adjustRightInd w:val="0"/>
        <w:spacing w:after="160" w:line="360" w:lineRule="auto"/>
        <w:ind w:left="0" w:firstLine="220"/>
        <w:jc w:val="both"/>
        <w:rPr>
          <w:rFonts w:ascii="Times New Roman" w:hAnsi="Times New Roman" w:cs="Times New Roman"/>
          <w:sz w:val="24"/>
          <w:szCs w:val="24"/>
        </w:rPr>
      </w:pPr>
      <w:r w:rsidRPr="003329CC">
        <w:rPr>
          <w:rFonts w:ascii="Times New Roman" w:hAnsi="Times New Roman" w:cs="Times New Roman"/>
          <w:sz w:val="24"/>
          <w:szCs w:val="24"/>
        </w:rPr>
        <w:t xml:space="preserve">Serangga yang telah teridentifikasi kemudian di kelompokkan berdasarkan ordo, family dan dihitung keragamannya dengan menggunakan indeks keanekaragaman Shannon-Wiener dan nilai evenness </w:t>
      </w:r>
      <w:proofErr w:type="gramStart"/>
      <w:r w:rsidRPr="003329CC">
        <w:rPr>
          <w:rFonts w:ascii="Times New Roman" w:hAnsi="Times New Roman" w:cs="Times New Roman"/>
          <w:sz w:val="24"/>
          <w:szCs w:val="24"/>
        </w:rPr>
        <w:t>( Krebs</w:t>
      </w:r>
      <w:proofErr w:type="gramEnd"/>
      <w:r w:rsidRPr="003329CC">
        <w:rPr>
          <w:rFonts w:ascii="Times New Roman" w:hAnsi="Times New Roman" w:cs="Times New Roman"/>
          <w:sz w:val="24"/>
          <w:szCs w:val="24"/>
        </w:rPr>
        <w:t xml:space="preserve">, 1988 ). Rumus yang digunakan </w:t>
      </w:r>
      <w:proofErr w:type="gramStart"/>
      <w:r w:rsidRPr="003329CC">
        <w:rPr>
          <w:rFonts w:ascii="Times New Roman" w:hAnsi="Times New Roman" w:cs="Times New Roman"/>
          <w:sz w:val="24"/>
          <w:szCs w:val="24"/>
        </w:rPr>
        <w:t>yaitu :</w:t>
      </w:r>
      <w:proofErr w:type="gramEnd"/>
    </w:p>
    <w:p w:rsidR="00DE1D9E" w:rsidRPr="003329CC" w:rsidRDefault="00DE1D9E" w:rsidP="00DE1D9E">
      <w:pPr>
        <w:pStyle w:val="ListParagraph"/>
        <w:autoSpaceDE w:val="0"/>
        <w:autoSpaceDN w:val="0"/>
        <w:adjustRightInd w:val="0"/>
        <w:spacing w:after="160" w:line="360" w:lineRule="auto"/>
        <w:ind w:left="0" w:firstLine="220"/>
        <w:jc w:val="both"/>
        <w:rPr>
          <w:rFonts w:ascii="Times New Roman" w:hAnsi="Times New Roman" w:cs="Times New Roman"/>
          <w:sz w:val="24"/>
          <w:szCs w:val="24"/>
        </w:rPr>
      </w:pPr>
      <w:r w:rsidRPr="003329CC">
        <w:rPr>
          <w:rFonts w:ascii="Times New Roman" w:hAnsi="Times New Roman" w:cs="Times New Roman"/>
          <w:sz w:val="24"/>
          <w:szCs w:val="24"/>
        </w:rPr>
        <w:lastRenderedPageBreak/>
        <w:t xml:space="preserve">H’ = -∑Pi In </w:t>
      </w:r>
      <w:proofErr w:type="gramStart"/>
      <w:r w:rsidRPr="003329CC">
        <w:rPr>
          <w:rFonts w:ascii="Times New Roman" w:hAnsi="Times New Roman" w:cs="Times New Roman"/>
          <w:sz w:val="24"/>
          <w:szCs w:val="24"/>
        </w:rPr>
        <w:t>Pi ;</w:t>
      </w:r>
      <w:proofErr w:type="gramEnd"/>
      <w:r w:rsidRPr="003329CC">
        <w:rPr>
          <w:rFonts w:ascii="Times New Roman" w:hAnsi="Times New Roman" w:cs="Times New Roman"/>
          <w:sz w:val="24"/>
          <w:szCs w:val="24"/>
        </w:rPr>
        <w:t xml:space="preserve"> Pi = ni/N</w:t>
      </w:r>
    </w:p>
    <w:p w:rsidR="00DE1D9E" w:rsidRPr="003329CC" w:rsidRDefault="00DE1D9E" w:rsidP="00DE1D9E">
      <w:pPr>
        <w:pStyle w:val="ListParagraph"/>
        <w:autoSpaceDE w:val="0"/>
        <w:autoSpaceDN w:val="0"/>
        <w:adjustRightInd w:val="0"/>
        <w:spacing w:after="160" w:line="360" w:lineRule="auto"/>
        <w:ind w:left="0"/>
        <w:jc w:val="both"/>
        <w:rPr>
          <w:rFonts w:ascii="Times New Roman" w:hAnsi="Times New Roman" w:cs="Times New Roman"/>
          <w:sz w:val="24"/>
          <w:szCs w:val="24"/>
        </w:rPr>
      </w:pPr>
      <w:proofErr w:type="gramStart"/>
      <w:r w:rsidRPr="003329CC">
        <w:rPr>
          <w:rFonts w:ascii="Times New Roman" w:hAnsi="Times New Roman" w:cs="Times New Roman"/>
          <w:sz w:val="24"/>
          <w:szCs w:val="24"/>
        </w:rPr>
        <w:t>Keterangan :</w:t>
      </w:r>
      <w:proofErr w:type="gramEnd"/>
    </w:p>
    <w:p w:rsidR="00DE1D9E" w:rsidRPr="003329CC" w:rsidRDefault="00DE1D9E" w:rsidP="00DE1D9E">
      <w:pPr>
        <w:pStyle w:val="ListParagraph"/>
        <w:autoSpaceDE w:val="0"/>
        <w:autoSpaceDN w:val="0"/>
        <w:adjustRightInd w:val="0"/>
        <w:spacing w:after="160" w:line="360" w:lineRule="auto"/>
        <w:ind w:left="0"/>
        <w:jc w:val="both"/>
        <w:rPr>
          <w:rFonts w:ascii="Times New Roman" w:hAnsi="Times New Roman" w:cs="Times New Roman"/>
          <w:sz w:val="24"/>
          <w:szCs w:val="24"/>
        </w:rPr>
      </w:pPr>
      <w:r w:rsidRPr="003329CC">
        <w:rPr>
          <w:rFonts w:ascii="Times New Roman" w:hAnsi="Times New Roman" w:cs="Times New Roman"/>
          <w:sz w:val="24"/>
          <w:szCs w:val="24"/>
        </w:rPr>
        <w:t>H’</w:t>
      </w:r>
      <w:r w:rsidRPr="003329CC">
        <w:rPr>
          <w:rFonts w:ascii="Times New Roman" w:hAnsi="Times New Roman" w:cs="Times New Roman"/>
          <w:sz w:val="24"/>
          <w:szCs w:val="24"/>
        </w:rPr>
        <w:tab/>
      </w:r>
      <w:r w:rsidRPr="003329CC">
        <w:rPr>
          <w:rFonts w:ascii="Times New Roman" w:hAnsi="Times New Roman" w:cs="Times New Roman"/>
          <w:sz w:val="24"/>
          <w:szCs w:val="24"/>
        </w:rPr>
        <w:tab/>
        <w:t>: Indeks Shannon - Wiener</w:t>
      </w:r>
    </w:p>
    <w:p w:rsidR="00DE1D9E" w:rsidRPr="003329CC" w:rsidRDefault="00DE1D9E" w:rsidP="00DE1D9E">
      <w:pPr>
        <w:pStyle w:val="ListParagraph"/>
        <w:autoSpaceDE w:val="0"/>
        <w:autoSpaceDN w:val="0"/>
        <w:adjustRightInd w:val="0"/>
        <w:spacing w:after="160" w:line="360" w:lineRule="auto"/>
        <w:ind w:left="0"/>
        <w:jc w:val="both"/>
        <w:rPr>
          <w:rFonts w:ascii="Times New Roman" w:hAnsi="Times New Roman" w:cs="Times New Roman"/>
          <w:sz w:val="24"/>
          <w:szCs w:val="24"/>
        </w:rPr>
      </w:pPr>
      <w:r w:rsidRPr="003329CC">
        <w:rPr>
          <w:rFonts w:ascii="Times New Roman" w:hAnsi="Times New Roman" w:cs="Times New Roman"/>
          <w:sz w:val="24"/>
          <w:szCs w:val="24"/>
        </w:rPr>
        <w:t>Pi (ni/N)</w:t>
      </w:r>
      <w:r w:rsidRPr="003329CC">
        <w:rPr>
          <w:rFonts w:ascii="Times New Roman" w:hAnsi="Times New Roman" w:cs="Times New Roman"/>
          <w:sz w:val="24"/>
          <w:szCs w:val="24"/>
        </w:rPr>
        <w:tab/>
        <w:t>: Proporsi Kelimpahan Jenis ke-I</w:t>
      </w:r>
    </w:p>
    <w:p w:rsidR="00DE1D9E" w:rsidRPr="003329CC" w:rsidRDefault="00DE1D9E" w:rsidP="00DE1D9E">
      <w:pPr>
        <w:pStyle w:val="ListParagraph"/>
        <w:autoSpaceDE w:val="0"/>
        <w:autoSpaceDN w:val="0"/>
        <w:adjustRightInd w:val="0"/>
        <w:spacing w:after="160" w:line="360" w:lineRule="auto"/>
        <w:ind w:left="0"/>
        <w:jc w:val="both"/>
        <w:rPr>
          <w:rFonts w:ascii="Times New Roman" w:hAnsi="Times New Roman" w:cs="Times New Roman"/>
          <w:sz w:val="24"/>
          <w:szCs w:val="24"/>
        </w:rPr>
      </w:pPr>
      <w:r w:rsidRPr="003329CC">
        <w:rPr>
          <w:rFonts w:ascii="Times New Roman" w:hAnsi="Times New Roman" w:cs="Times New Roman"/>
          <w:sz w:val="24"/>
          <w:szCs w:val="24"/>
        </w:rPr>
        <w:t>Ni</w:t>
      </w:r>
      <w:r w:rsidRPr="003329CC">
        <w:rPr>
          <w:rFonts w:ascii="Times New Roman" w:hAnsi="Times New Roman" w:cs="Times New Roman"/>
          <w:sz w:val="24"/>
          <w:szCs w:val="24"/>
        </w:rPr>
        <w:tab/>
      </w:r>
      <w:r w:rsidRPr="003329CC">
        <w:rPr>
          <w:rFonts w:ascii="Times New Roman" w:hAnsi="Times New Roman" w:cs="Times New Roman"/>
          <w:sz w:val="24"/>
          <w:szCs w:val="24"/>
        </w:rPr>
        <w:tab/>
        <w:t>: Jumlah Individu untuk spesies yang diamati</w:t>
      </w:r>
    </w:p>
    <w:p w:rsidR="00DE1D9E" w:rsidRPr="003329CC" w:rsidRDefault="00DE1D9E" w:rsidP="00DE1D9E">
      <w:pPr>
        <w:pStyle w:val="ListParagraph"/>
        <w:autoSpaceDE w:val="0"/>
        <w:autoSpaceDN w:val="0"/>
        <w:adjustRightInd w:val="0"/>
        <w:spacing w:after="160" w:line="360" w:lineRule="auto"/>
        <w:ind w:left="0"/>
        <w:jc w:val="both"/>
        <w:rPr>
          <w:rFonts w:ascii="Times New Roman" w:hAnsi="Times New Roman" w:cs="Times New Roman"/>
          <w:sz w:val="24"/>
          <w:szCs w:val="24"/>
        </w:rPr>
      </w:pPr>
      <w:r w:rsidRPr="003329CC">
        <w:rPr>
          <w:rFonts w:ascii="Times New Roman" w:hAnsi="Times New Roman" w:cs="Times New Roman"/>
          <w:sz w:val="24"/>
          <w:szCs w:val="24"/>
        </w:rPr>
        <w:t>N</w:t>
      </w:r>
      <w:r w:rsidRPr="003329CC">
        <w:rPr>
          <w:rFonts w:ascii="Times New Roman" w:hAnsi="Times New Roman" w:cs="Times New Roman"/>
          <w:sz w:val="24"/>
          <w:szCs w:val="24"/>
        </w:rPr>
        <w:tab/>
      </w:r>
      <w:r w:rsidRPr="003329CC">
        <w:rPr>
          <w:rFonts w:ascii="Times New Roman" w:hAnsi="Times New Roman" w:cs="Times New Roman"/>
          <w:sz w:val="24"/>
          <w:szCs w:val="24"/>
        </w:rPr>
        <w:tab/>
        <w:t>: Jumlah total individu</w:t>
      </w:r>
    </w:p>
    <w:p w:rsidR="00DE1D9E" w:rsidRPr="003329CC" w:rsidRDefault="00DE1D9E" w:rsidP="00DE1D9E">
      <w:pPr>
        <w:pStyle w:val="ListParagraph"/>
        <w:autoSpaceDE w:val="0"/>
        <w:autoSpaceDN w:val="0"/>
        <w:adjustRightInd w:val="0"/>
        <w:spacing w:after="160" w:line="360" w:lineRule="auto"/>
        <w:ind w:left="0"/>
        <w:jc w:val="both"/>
        <w:rPr>
          <w:rFonts w:ascii="Times New Roman" w:hAnsi="Times New Roman" w:cs="Times New Roman"/>
          <w:sz w:val="24"/>
          <w:szCs w:val="24"/>
        </w:rPr>
      </w:pPr>
      <w:r w:rsidRPr="003329CC">
        <w:rPr>
          <w:rFonts w:ascii="Times New Roman" w:hAnsi="Times New Roman" w:cs="Times New Roman"/>
          <w:sz w:val="24"/>
          <w:szCs w:val="24"/>
        </w:rPr>
        <w:t xml:space="preserve">Kriteria indeks keanekaragaman Shanonn-Wiener dibagi menjadi 3 </w:t>
      </w:r>
      <w:proofErr w:type="gramStart"/>
      <w:r w:rsidRPr="003329CC">
        <w:rPr>
          <w:rFonts w:ascii="Times New Roman" w:hAnsi="Times New Roman" w:cs="Times New Roman"/>
          <w:sz w:val="24"/>
          <w:szCs w:val="24"/>
        </w:rPr>
        <w:t>yaitu :</w:t>
      </w:r>
      <w:proofErr w:type="gramEnd"/>
    </w:p>
    <w:p w:rsidR="00DE1D9E" w:rsidRPr="003329CC" w:rsidRDefault="00DE1D9E" w:rsidP="00DE1D9E">
      <w:pPr>
        <w:pStyle w:val="ListParagraph"/>
        <w:numPr>
          <w:ilvl w:val="0"/>
          <w:numId w:val="2"/>
        </w:numPr>
        <w:autoSpaceDE w:val="0"/>
        <w:autoSpaceDN w:val="0"/>
        <w:adjustRightInd w:val="0"/>
        <w:spacing w:after="160" w:line="360" w:lineRule="auto"/>
        <w:ind w:left="330"/>
        <w:jc w:val="both"/>
        <w:rPr>
          <w:rFonts w:ascii="Times New Roman" w:hAnsi="Times New Roman" w:cs="Times New Roman"/>
          <w:sz w:val="24"/>
          <w:szCs w:val="24"/>
        </w:rPr>
      </w:pPr>
      <w:r>
        <w:rPr>
          <w:rFonts w:ascii="Times New Roman" w:hAnsi="Times New Roman" w:cs="Times New Roman"/>
          <w:sz w:val="24"/>
          <w:szCs w:val="24"/>
        </w:rPr>
        <w:t>H’&lt;1:</w:t>
      </w:r>
      <w:r w:rsidRPr="003329CC">
        <w:rPr>
          <w:rFonts w:ascii="Times New Roman" w:hAnsi="Times New Roman" w:cs="Times New Roman"/>
          <w:sz w:val="24"/>
          <w:szCs w:val="24"/>
        </w:rPr>
        <w:t>Keanekaragaman rendah</w:t>
      </w:r>
    </w:p>
    <w:p w:rsidR="00DE1D9E" w:rsidRPr="003329CC" w:rsidRDefault="00DE1D9E" w:rsidP="00DE1D9E">
      <w:pPr>
        <w:pStyle w:val="ListParagraph"/>
        <w:numPr>
          <w:ilvl w:val="0"/>
          <w:numId w:val="2"/>
        </w:numPr>
        <w:autoSpaceDE w:val="0"/>
        <w:autoSpaceDN w:val="0"/>
        <w:adjustRightInd w:val="0"/>
        <w:spacing w:after="160" w:line="360" w:lineRule="auto"/>
        <w:ind w:left="330"/>
        <w:jc w:val="both"/>
        <w:rPr>
          <w:rFonts w:ascii="Times New Roman" w:hAnsi="Times New Roman" w:cs="Times New Roman"/>
          <w:sz w:val="24"/>
          <w:szCs w:val="24"/>
        </w:rPr>
      </w:pPr>
      <w:r w:rsidRPr="003329CC">
        <w:rPr>
          <w:rFonts w:ascii="Times New Roman" w:hAnsi="Times New Roman" w:cs="Times New Roman"/>
          <w:sz w:val="24"/>
          <w:szCs w:val="24"/>
        </w:rPr>
        <w:t>1,H’&lt;3: Keanekaragaman sedang</w:t>
      </w:r>
    </w:p>
    <w:p w:rsidR="00DE1D9E" w:rsidRPr="003329CC" w:rsidRDefault="00DE1D9E" w:rsidP="00DE1D9E">
      <w:pPr>
        <w:pStyle w:val="ListParagraph"/>
        <w:numPr>
          <w:ilvl w:val="0"/>
          <w:numId w:val="2"/>
        </w:numPr>
        <w:autoSpaceDE w:val="0"/>
        <w:autoSpaceDN w:val="0"/>
        <w:adjustRightInd w:val="0"/>
        <w:spacing w:after="160" w:line="360" w:lineRule="auto"/>
        <w:ind w:left="330"/>
        <w:jc w:val="both"/>
        <w:rPr>
          <w:rFonts w:ascii="Times New Roman" w:hAnsi="Times New Roman" w:cs="Times New Roman"/>
          <w:sz w:val="24"/>
          <w:szCs w:val="24"/>
        </w:rPr>
      </w:pPr>
      <w:r>
        <w:rPr>
          <w:rFonts w:ascii="Times New Roman" w:hAnsi="Times New Roman" w:cs="Times New Roman"/>
          <w:sz w:val="24"/>
          <w:szCs w:val="24"/>
        </w:rPr>
        <w:t>H’&gt;3</w:t>
      </w:r>
      <w:r w:rsidRPr="003329CC">
        <w:rPr>
          <w:rFonts w:ascii="Times New Roman" w:hAnsi="Times New Roman" w:cs="Times New Roman"/>
          <w:sz w:val="24"/>
          <w:szCs w:val="24"/>
        </w:rPr>
        <w:t>: Keanekaragaman tinggi</w:t>
      </w:r>
    </w:p>
    <w:p w:rsidR="00DE1D9E" w:rsidRDefault="00DE1D9E" w:rsidP="00DE1D9E">
      <w:pPr>
        <w:spacing w:line="360" w:lineRule="auto"/>
        <w:jc w:val="both"/>
        <w:rPr>
          <w:rFonts w:ascii="Times New Roman" w:hAnsi="Times New Roman" w:cs="Times New Roman"/>
          <w:b/>
          <w:sz w:val="24"/>
          <w:szCs w:val="24"/>
        </w:rPr>
      </w:pPr>
      <w:r>
        <w:rPr>
          <w:rFonts w:ascii="Times New Roman" w:hAnsi="Times New Roman" w:cs="Times New Roman"/>
          <w:b/>
          <w:sz w:val="24"/>
          <w:szCs w:val="24"/>
        </w:rPr>
        <w:t>Pelaksanaan Penelitian</w:t>
      </w:r>
    </w:p>
    <w:p w:rsidR="00DE1D9E" w:rsidRPr="003329CC" w:rsidRDefault="00DE1D9E" w:rsidP="00DE1D9E">
      <w:pPr>
        <w:numPr>
          <w:ilvl w:val="0"/>
          <w:numId w:val="3"/>
        </w:numPr>
        <w:tabs>
          <w:tab w:val="left" w:pos="425"/>
        </w:tabs>
        <w:autoSpaceDE w:val="0"/>
        <w:autoSpaceDN w:val="0"/>
        <w:adjustRightInd w:val="0"/>
        <w:spacing w:after="0" w:line="360" w:lineRule="auto"/>
        <w:ind w:left="440" w:hanging="360"/>
        <w:jc w:val="both"/>
        <w:rPr>
          <w:rFonts w:ascii="Times New Roman" w:hAnsi="Times New Roman" w:cs="Times New Roman"/>
          <w:sz w:val="24"/>
          <w:szCs w:val="24"/>
        </w:rPr>
      </w:pPr>
      <w:r w:rsidRPr="003329CC">
        <w:rPr>
          <w:rFonts w:ascii="Times New Roman" w:hAnsi="Times New Roman" w:cs="Times New Roman"/>
          <w:sz w:val="24"/>
          <w:szCs w:val="24"/>
        </w:rPr>
        <w:t>Mempersiapkan alat yang digunakan untuk melakukan pengamatan.</w:t>
      </w:r>
    </w:p>
    <w:p w:rsidR="00DE1D9E" w:rsidRPr="003329CC" w:rsidRDefault="00DE1D9E" w:rsidP="00DE1D9E">
      <w:pPr>
        <w:numPr>
          <w:ilvl w:val="0"/>
          <w:numId w:val="3"/>
        </w:numPr>
        <w:tabs>
          <w:tab w:val="left" w:pos="425"/>
        </w:tabs>
        <w:autoSpaceDE w:val="0"/>
        <w:autoSpaceDN w:val="0"/>
        <w:adjustRightInd w:val="0"/>
        <w:spacing w:after="0" w:line="360" w:lineRule="auto"/>
        <w:ind w:left="440" w:hanging="360"/>
        <w:jc w:val="both"/>
        <w:rPr>
          <w:rFonts w:ascii="Times New Roman" w:hAnsi="Times New Roman" w:cs="Times New Roman"/>
          <w:sz w:val="24"/>
          <w:szCs w:val="24"/>
        </w:rPr>
      </w:pPr>
      <w:r w:rsidRPr="003329CC">
        <w:rPr>
          <w:rFonts w:ascii="Times New Roman" w:hAnsi="Times New Roman" w:cs="Times New Roman"/>
          <w:sz w:val="24"/>
          <w:szCs w:val="24"/>
        </w:rPr>
        <w:t>Memilih tanaman inang yang sesuai untuk dilakukan pengamatan.</w:t>
      </w:r>
    </w:p>
    <w:p w:rsidR="00DE1D9E" w:rsidRPr="003329CC" w:rsidRDefault="00DE1D9E" w:rsidP="00DE1D9E">
      <w:pPr>
        <w:numPr>
          <w:ilvl w:val="0"/>
          <w:numId w:val="3"/>
        </w:numPr>
        <w:tabs>
          <w:tab w:val="left" w:pos="425"/>
        </w:tabs>
        <w:autoSpaceDE w:val="0"/>
        <w:autoSpaceDN w:val="0"/>
        <w:adjustRightInd w:val="0"/>
        <w:spacing w:after="0" w:line="360" w:lineRule="auto"/>
        <w:ind w:left="440" w:hanging="360"/>
        <w:jc w:val="both"/>
        <w:rPr>
          <w:rFonts w:ascii="Times New Roman" w:hAnsi="Times New Roman" w:cs="Times New Roman"/>
          <w:sz w:val="24"/>
          <w:szCs w:val="24"/>
        </w:rPr>
      </w:pPr>
      <w:r w:rsidRPr="003329CC">
        <w:rPr>
          <w:rFonts w:ascii="Times New Roman" w:hAnsi="Times New Roman" w:cs="Times New Roman"/>
          <w:sz w:val="24"/>
          <w:szCs w:val="24"/>
        </w:rPr>
        <w:t>Melakukan penelitian pagi pada jam 07.00 – 09.00 lalu dilanjut pengamatan lagi pada siang hari 12.00 – 14.00.</w:t>
      </w:r>
    </w:p>
    <w:p w:rsidR="00DE1D9E" w:rsidRPr="003329CC" w:rsidRDefault="00DE1D9E" w:rsidP="00DE1D9E">
      <w:pPr>
        <w:numPr>
          <w:ilvl w:val="0"/>
          <w:numId w:val="3"/>
        </w:numPr>
        <w:tabs>
          <w:tab w:val="left" w:pos="425"/>
        </w:tabs>
        <w:autoSpaceDE w:val="0"/>
        <w:autoSpaceDN w:val="0"/>
        <w:adjustRightInd w:val="0"/>
        <w:spacing w:after="0" w:line="360" w:lineRule="auto"/>
        <w:ind w:left="440" w:hanging="360"/>
        <w:jc w:val="both"/>
        <w:rPr>
          <w:rFonts w:ascii="Times New Roman" w:hAnsi="Times New Roman" w:cs="Times New Roman"/>
          <w:sz w:val="24"/>
          <w:szCs w:val="24"/>
        </w:rPr>
      </w:pPr>
      <w:r w:rsidRPr="003329CC">
        <w:rPr>
          <w:rFonts w:ascii="Times New Roman" w:hAnsi="Times New Roman" w:cs="Times New Roman"/>
          <w:sz w:val="24"/>
          <w:szCs w:val="24"/>
        </w:rPr>
        <w:t xml:space="preserve">Menangkap dan mengamati serangga yang hinggap atau tinggal di </w:t>
      </w:r>
      <w:r w:rsidRPr="003329CC">
        <w:rPr>
          <w:rFonts w:ascii="Times New Roman" w:hAnsi="Times New Roman" w:cs="Times New Roman"/>
          <w:i/>
          <w:sz w:val="24"/>
          <w:szCs w:val="24"/>
        </w:rPr>
        <w:t xml:space="preserve">Tunera ulmifolia </w:t>
      </w:r>
      <w:r w:rsidRPr="003329CC">
        <w:rPr>
          <w:rFonts w:ascii="Times New Roman" w:hAnsi="Times New Roman" w:cs="Times New Roman"/>
          <w:sz w:val="24"/>
          <w:szCs w:val="24"/>
        </w:rPr>
        <w:t xml:space="preserve">maupun di </w:t>
      </w:r>
      <w:r w:rsidRPr="003329CC">
        <w:rPr>
          <w:rFonts w:ascii="Times New Roman" w:hAnsi="Times New Roman" w:cs="Times New Roman"/>
          <w:i/>
          <w:sz w:val="24"/>
          <w:szCs w:val="24"/>
        </w:rPr>
        <w:t>Antiogonon leptopus</w:t>
      </w:r>
      <w:r w:rsidRPr="003329CC">
        <w:rPr>
          <w:rFonts w:ascii="Times New Roman" w:hAnsi="Times New Roman" w:cs="Times New Roman"/>
          <w:sz w:val="24"/>
          <w:szCs w:val="24"/>
        </w:rPr>
        <w:t>.</w:t>
      </w:r>
    </w:p>
    <w:p w:rsidR="00DE1D9E" w:rsidRPr="003329CC" w:rsidRDefault="00DE1D9E" w:rsidP="00DE1D9E">
      <w:pPr>
        <w:numPr>
          <w:ilvl w:val="0"/>
          <w:numId w:val="3"/>
        </w:numPr>
        <w:tabs>
          <w:tab w:val="left" w:pos="550"/>
        </w:tabs>
        <w:autoSpaceDE w:val="0"/>
        <w:autoSpaceDN w:val="0"/>
        <w:adjustRightInd w:val="0"/>
        <w:spacing w:after="0" w:line="360" w:lineRule="auto"/>
        <w:ind w:left="440" w:hanging="360"/>
        <w:jc w:val="both"/>
        <w:rPr>
          <w:rFonts w:ascii="Times New Roman" w:hAnsi="Times New Roman" w:cs="Times New Roman"/>
          <w:sz w:val="24"/>
          <w:szCs w:val="24"/>
        </w:rPr>
      </w:pPr>
      <w:r w:rsidRPr="003329CC">
        <w:rPr>
          <w:rFonts w:ascii="Times New Roman" w:hAnsi="Times New Roman" w:cs="Times New Roman"/>
          <w:sz w:val="24"/>
          <w:szCs w:val="24"/>
        </w:rPr>
        <w:t xml:space="preserve"> Identifikasi serangga berdasarkan jenis serta jumlahnya. </w:t>
      </w:r>
    </w:p>
    <w:p w:rsidR="00DE1D9E" w:rsidRPr="00DE1D9E" w:rsidRDefault="00DE1D9E" w:rsidP="00DE1D9E">
      <w:pPr>
        <w:numPr>
          <w:ilvl w:val="0"/>
          <w:numId w:val="3"/>
        </w:numPr>
        <w:tabs>
          <w:tab w:val="left" w:pos="425"/>
        </w:tabs>
        <w:autoSpaceDE w:val="0"/>
        <w:autoSpaceDN w:val="0"/>
        <w:adjustRightInd w:val="0"/>
        <w:spacing w:after="0" w:line="360" w:lineRule="auto"/>
        <w:ind w:left="440" w:hanging="440"/>
        <w:jc w:val="both"/>
        <w:rPr>
          <w:rFonts w:ascii="Times New Roman" w:hAnsi="Times New Roman" w:cs="Times New Roman"/>
          <w:sz w:val="24"/>
          <w:szCs w:val="24"/>
        </w:rPr>
      </w:pPr>
      <w:r w:rsidRPr="003329CC">
        <w:rPr>
          <w:rFonts w:ascii="Times New Roman" w:hAnsi="Times New Roman" w:cs="Times New Roman"/>
          <w:sz w:val="24"/>
          <w:szCs w:val="24"/>
        </w:rPr>
        <w:t xml:space="preserve">Pengamatan dilaksanakan selama 14 hari yang mana di 7 hari pertama dilakukan pengamatan pada tanaman </w:t>
      </w:r>
      <w:r w:rsidRPr="003329CC">
        <w:rPr>
          <w:rFonts w:ascii="Times New Roman" w:hAnsi="Times New Roman" w:cs="Times New Roman"/>
          <w:i/>
          <w:sz w:val="24"/>
          <w:szCs w:val="24"/>
        </w:rPr>
        <w:t xml:space="preserve">Turnera ulmifolia </w:t>
      </w:r>
      <w:r w:rsidRPr="003329CC">
        <w:rPr>
          <w:rFonts w:ascii="Times New Roman" w:hAnsi="Times New Roman" w:cs="Times New Roman"/>
          <w:sz w:val="24"/>
          <w:szCs w:val="24"/>
        </w:rPr>
        <w:t xml:space="preserve">dan dilanjutkan pada 7 hari selanjutnya pada tanaman </w:t>
      </w:r>
      <w:r w:rsidRPr="003329CC">
        <w:rPr>
          <w:rFonts w:ascii="Times New Roman" w:hAnsi="Times New Roman" w:cs="Times New Roman"/>
          <w:i/>
          <w:sz w:val="24"/>
          <w:szCs w:val="24"/>
        </w:rPr>
        <w:t>Antigonon leptopus.</w:t>
      </w:r>
    </w:p>
    <w:p w:rsidR="00DE1D9E" w:rsidRDefault="00DE1D9E" w:rsidP="00B71528">
      <w:p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E1D9E" w:rsidRPr="003329CC" w:rsidRDefault="00DE1D9E" w:rsidP="00B71528">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3329CC">
        <w:rPr>
          <w:rFonts w:ascii="Times New Roman" w:hAnsi="Times New Roman" w:cs="Times New Roman"/>
          <w:b/>
          <w:bCs/>
          <w:sz w:val="24"/>
          <w:szCs w:val="24"/>
        </w:rPr>
        <w:t xml:space="preserve">Keanekaragaman Serangga pada </w:t>
      </w:r>
      <w:r w:rsidRPr="003329CC">
        <w:rPr>
          <w:rFonts w:ascii="Times New Roman" w:hAnsi="Times New Roman" w:cs="Times New Roman"/>
          <w:b/>
          <w:bCs/>
          <w:i/>
          <w:sz w:val="24"/>
          <w:szCs w:val="24"/>
        </w:rPr>
        <w:t>Tunera ulmifolia</w:t>
      </w:r>
    </w:p>
    <w:p w:rsidR="004C208D" w:rsidRPr="003329CC"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sidRPr="00DB2AAB">
        <w:rPr>
          <w:rFonts w:ascii="Times New Roman" w:hAnsi="Times New Roman" w:cs="Times New Roman"/>
          <w:sz w:val="24"/>
          <w:szCs w:val="24"/>
        </w:rPr>
        <w:t>Bunga pukul delapan (</w:t>
      </w:r>
      <w:r w:rsidRPr="00DB2AAB">
        <w:rPr>
          <w:rFonts w:ascii="Times New Roman" w:hAnsi="Times New Roman" w:cs="Times New Roman"/>
          <w:i/>
          <w:iCs/>
          <w:sz w:val="24"/>
          <w:szCs w:val="24"/>
        </w:rPr>
        <w:t xml:space="preserve">Tunera ulmifolia) </w:t>
      </w:r>
      <w:r w:rsidRPr="00DB2AAB">
        <w:rPr>
          <w:rFonts w:ascii="Times New Roman" w:hAnsi="Times New Roman" w:cs="Times New Roman"/>
          <w:sz w:val="24"/>
          <w:szCs w:val="24"/>
        </w:rPr>
        <w:t xml:space="preserve">berasal dari hindia barat dan dikenal sebagai tanaman hias </w:t>
      </w:r>
      <w:proofErr w:type="gramStart"/>
      <w:r w:rsidRPr="00DB2AAB">
        <w:rPr>
          <w:rFonts w:ascii="Times New Roman" w:hAnsi="Times New Roman" w:cs="Times New Roman"/>
          <w:sz w:val="24"/>
          <w:szCs w:val="24"/>
        </w:rPr>
        <w:t xml:space="preserve">( </w:t>
      </w:r>
      <w:r w:rsidRPr="00DB2AAB">
        <w:rPr>
          <w:rFonts w:ascii="Times New Roman" w:hAnsi="Times New Roman" w:cs="Times New Roman"/>
          <w:i/>
          <w:iCs/>
          <w:sz w:val="24"/>
          <w:szCs w:val="24"/>
        </w:rPr>
        <w:t>ornamental</w:t>
      </w:r>
      <w:proofErr w:type="gramEnd"/>
      <w:r w:rsidRPr="00DB2AAB">
        <w:rPr>
          <w:rFonts w:ascii="Times New Roman" w:hAnsi="Times New Roman" w:cs="Times New Roman"/>
          <w:i/>
          <w:iCs/>
          <w:sz w:val="24"/>
          <w:szCs w:val="24"/>
        </w:rPr>
        <w:t xml:space="preserve"> plant</w:t>
      </w:r>
      <w:r w:rsidRPr="00DB2AAB">
        <w:rPr>
          <w:rFonts w:ascii="Times New Roman" w:hAnsi="Times New Roman" w:cs="Times New Roman"/>
          <w:sz w:val="24"/>
          <w:szCs w:val="24"/>
        </w:rPr>
        <w:t xml:space="preserve">) serta pengendalian hama tanaman </w:t>
      </w:r>
      <w:r w:rsidRPr="00DB2AAB">
        <w:rPr>
          <w:rFonts w:ascii="Times New Roman" w:hAnsi="Times New Roman" w:cs="Times New Roman"/>
          <w:i/>
          <w:iCs/>
          <w:sz w:val="24"/>
          <w:szCs w:val="24"/>
        </w:rPr>
        <w:t>benfecial plant</w:t>
      </w:r>
      <w:r w:rsidRPr="00DB2AAB">
        <w:rPr>
          <w:rFonts w:ascii="Times New Roman" w:hAnsi="Times New Roman" w:cs="Times New Roman"/>
          <w:sz w:val="24"/>
          <w:szCs w:val="24"/>
        </w:rPr>
        <w:t xml:space="preserve">. merupakan jenis tanaman berbunga sebagai tanaman inang alternatif sekaligus sumber makanan bagi serangga baik berperan sebagai </w:t>
      </w:r>
      <w:r w:rsidRPr="00DB2AAB">
        <w:rPr>
          <w:rFonts w:ascii="Times New Roman" w:hAnsi="Times New Roman" w:cs="Times New Roman"/>
          <w:sz w:val="24"/>
          <w:szCs w:val="24"/>
        </w:rPr>
        <w:lastRenderedPageBreak/>
        <w:t>parasitoid dan sebagai musuh alami OPT.</w:t>
      </w:r>
      <w:r>
        <w:rPr>
          <w:sz w:val="23"/>
          <w:szCs w:val="23"/>
        </w:rPr>
        <w:t xml:space="preserve"> </w:t>
      </w:r>
      <w:r w:rsidRPr="003329CC">
        <w:rPr>
          <w:rFonts w:ascii="Times New Roman" w:hAnsi="Times New Roman" w:cs="Times New Roman"/>
          <w:bCs/>
          <w:sz w:val="24"/>
          <w:szCs w:val="24"/>
        </w:rPr>
        <w:t xml:space="preserve">Pada pengamatan yang dilakukan rutin tiap pagi hari dan siang hari selama penelitian ini berjalan, pada tanaman </w:t>
      </w:r>
      <w:r w:rsidRPr="003329CC">
        <w:rPr>
          <w:rFonts w:ascii="Times New Roman" w:hAnsi="Times New Roman" w:cs="Times New Roman"/>
          <w:bCs/>
          <w:i/>
          <w:sz w:val="24"/>
          <w:szCs w:val="24"/>
        </w:rPr>
        <w:t xml:space="preserve">Tunera ulmifolia </w:t>
      </w:r>
      <w:r w:rsidRPr="003329CC">
        <w:rPr>
          <w:rFonts w:ascii="Times New Roman" w:hAnsi="Times New Roman" w:cs="Times New Roman"/>
          <w:bCs/>
          <w:sz w:val="24"/>
          <w:szCs w:val="24"/>
        </w:rPr>
        <w:t>menunjukan hasil pengamatan yang dapat dilihat pada tabel 1.</w:t>
      </w:r>
    </w:p>
    <w:p w:rsidR="00B71528" w:rsidRPr="003329CC" w:rsidRDefault="00B71528" w:rsidP="00B71528">
      <w:pPr>
        <w:autoSpaceDE w:val="0"/>
        <w:autoSpaceDN w:val="0"/>
        <w:adjustRightInd w:val="0"/>
        <w:spacing w:after="0" w:line="240" w:lineRule="auto"/>
        <w:jc w:val="both"/>
        <w:rPr>
          <w:rFonts w:ascii="Times New Roman" w:hAnsi="Times New Roman" w:cs="Times New Roman"/>
          <w:bCs/>
          <w:i/>
          <w:sz w:val="24"/>
          <w:szCs w:val="24"/>
        </w:rPr>
      </w:pPr>
      <w:r w:rsidRPr="003329CC">
        <w:rPr>
          <w:rFonts w:ascii="Times New Roman" w:hAnsi="Times New Roman" w:cs="Times New Roman"/>
          <w:bCs/>
          <w:sz w:val="24"/>
          <w:szCs w:val="24"/>
        </w:rPr>
        <w:t xml:space="preserve">Tabel 1. Keragaman Serangga Pengunjung </w:t>
      </w:r>
      <w:r w:rsidRPr="003329CC">
        <w:rPr>
          <w:rFonts w:ascii="Times New Roman" w:hAnsi="Times New Roman" w:cs="Times New Roman"/>
          <w:bCs/>
          <w:i/>
          <w:sz w:val="24"/>
          <w:szCs w:val="24"/>
        </w:rPr>
        <w:t>Tunera ulmifolia</w:t>
      </w:r>
    </w:p>
    <w:p w:rsidR="00B71528" w:rsidRDefault="00B71528" w:rsidP="00494607">
      <w:pPr>
        <w:spacing w:after="0" w:line="480" w:lineRule="auto"/>
        <w:rPr>
          <w:rFonts w:ascii="Times New Roman" w:eastAsia="Times New Roman" w:hAnsi="Times New Roman" w:cs="Times New Roman"/>
          <w:color w:val="000000"/>
          <w:sz w:val="20"/>
          <w:szCs w:val="20"/>
        </w:rPr>
        <w:sectPr w:rsidR="00B71528" w:rsidSect="00D708D7">
          <w:type w:val="continuous"/>
          <w:pgSz w:w="12240" w:h="15840"/>
          <w:pgMar w:top="2268" w:right="1701" w:bottom="1701" w:left="2268" w:header="720" w:footer="720" w:gutter="0"/>
          <w:cols w:space="720"/>
          <w:docGrid w:linePitch="360"/>
        </w:sectPr>
      </w:pPr>
    </w:p>
    <w:tbl>
      <w:tblPr>
        <w:tblW w:w="8161" w:type="dxa"/>
        <w:tblInd w:w="108" w:type="dxa"/>
        <w:tblLook w:val="04A0" w:firstRow="1" w:lastRow="0" w:firstColumn="1" w:lastColumn="0" w:noHBand="0" w:noVBand="1"/>
      </w:tblPr>
      <w:tblGrid>
        <w:gridCol w:w="461"/>
        <w:gridCol w:w="1274"/>
        <w:gridCol w:w="1494"/>
        <w:gridCol w:w="2350"/>
        <w:gridCol w:w="1321"/>
        <w:gridCol w:w="1321"/>
      </w:tblGrid>
      <w:tr w:rsidR="00B71528" w:rsidRPr="003329CC" w:rsidTr="00494607">
        <w:trPr>
          <w:trHeight w:val="617"/>
        </w:trPr>
        <w:tc>
          <w:tcPr>
            <w:tcW w:w="421" w:type="dxa"/>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lastRenderedPageBreak/>
              <w:t>No</w:t>
            </w:r>
          </w:p>
        </w:tc>
        <w:tc>
          <w:tcPr>
            <w:tcW w:w="1274" w:type="dxa"/>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Ordo</w:t>
            </w:r>
          </w:p>
        </w:tc>
        <w:tc>
          <w:tcPr>
            <w:tcW w:w="1474" w:type="dxa"/>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family</w:t>
            </w:r>
          </w:p>
        </w:tc>
        <w:tc>
          <w:tcPr>
            <w:tcW w:w="2350" w:type="dxa"/>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Spesies</w:t>
            </w:r>
          </w:p>
        </w:tc>
        <w:tc>
          <w:tcPr>
            <w:tcW w:w="1321" w:type="dxa"/>
            <w:tcBorders>
              <w:top w:val="single" w:sz="4" w:space="0" w:color="auto"/>
              <w:left w:val="nil"/>
              <w:bottom w:val="single" w:sz="4" w:space="0" w:color="auto"/>
              <w:right w:val="nil"/>
            </w:tcBorders>
            <w:shd w:val="clear" w:color="auto" w:fill="auto"/>
            <w:vAlign w:val="bottom"/>
            <w:hideMark/>
          </w:tcPr>
          <w:p w:rsidR="00B71528" w:rsidRPr="003329CC" w:rsidRDefault="00B71528" w:rsidP="002577F1">
            <w:pPr>
              <w:spacing w:after="0" w:line="240" w:lineRule="auto"/>
              <w:jc w:val="center"/>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 xml:space="preserve">pagi </w:t>
            </w:r>
            <w:r w:rsidRPr="003329CC">
              <w:rPr>
                <w:rFonts w:ascii="Times New Roman" w:eastAsia="Times New Roman" w:hAnsi="Times New Roman" w:cs="Times New Roman"/>
                <w:color w:val="000000"/>
                <w:sz w:val="20"/>
                <w:szCs w:val="20"/>
              </w:rPr>
              <w:br/>
              <w:t>( 07.00 - 09.00 )</w:t>
            </w:r>
          </w:p>
        </w:tc>
        <w:tc>
          <w:tcPr>
            <w:tcW w:w="1321" w:type="dxa"/>
            <w:tcBorders>
              <w:top w:val="single" w:sz="4" w:space="0" w:color="auto"/>
              <w:left w:val="nil"/>
              <w:bottom w:val="single" w:sz="4" w:space="0" w:color="auto"/>
              <w:right w:val="nil"/>
            </w:tcBorders>
            <w:shd w:val="clear" w:color="auto" w:fill="auto"/>
            <w:vAlign w:val="bottom"/>
            <w:hideMark/>
          </w:tcPr>
          <w:p w:rsidR="00B71528" w:rsidRPr="003329CC" w:rsidRDefault="00B71528" w:rsidP="002577F1">
            <w:pPr>
              <w:spacing w:after="0" w:line="240" w:lineRule="auto"/>
              <w:jc w:val="center"/>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 xml:space="preserve">siang </w:t>
            </w:r>
            <w:r w:rsidRPr="003329CC">
              <w:rPr>
                <w:rFonts w:ascii="Times New Roman" w:eastAsia="Times New Roman" w:hAnsi="Times New Roman" w:cs="Times New Roman"/>
                <w:color w:val="000000"/>
                <w:sz w:val="20"/>
                <w:szCs w:val="20"/>
              </w:rPr>
              <w:br/>
              <w:t>( 12.00 - 14.00 )</w:t>
            </w:r>
          </w:p>
        </w:tc>
      </w:tr>
      <w:tr w:rsidR="00B71528" w:rsidRPr="003329CC" w:rsidTr="00494607">
        <w:trPr>
          <w:trHeight w:val="294"/>
        </w:trPr>
        <w:tc>
          <w:tcPr>
            <w:tcW w:w="421" w:type="dxa"/>
            <w:vMerge w:val="restart"/>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1</w:t>
            </w:r>
          </w:p>
        </w:tc>
        <w:tc>
          <w:tcPr>
            <w:tcW w:w="1274" w:type="dxa"/>
            <w:vMerge w:val="restart"/>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Diptera</w:t>
            </w:r>
          </w:p>
        </w:tc>
        <w:tc>
          <w:tcPr>
            <w:tcW w:w="14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Calliphoridae</w:t>
            </w:r>
          </w:p>
        </w:tc>
        <w:tc>
          <w:tcPr>
            <w:tcW w:w="2350" w:type="dxa"/>
            <w:tcBorders>
              <w:top w:val="nil"/>
              <w:left w:val="nil"/>
              <w:bottom w:val="nil"/>
              <w:right w:val="nil"/>
            </w:tcBorders>
            <w:shd w:val="clear" w:color="auto" w:fill="auto"/>
            <w:noWrap/>
            <w:vAlign w:val="center"/>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Lucilia sericata</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27</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13</w:t>
            </w:r>
          </w:p>
        </w:tc>
      </w:tr>
      <w:tr w:rsidR="00B71528" w:rsidRPr="003329CC" w:rsidTr="00494607">
        <w:trPr>
          <w:trHeight w:val="294"/>
        </w:trPr>
        <w:tc>
          <w:tcPr>
            <w:tcW w:w="421" w:type="dxa"/>
            <w:vMerge/>
            <w:tcBorders>
              <w:top w:val="nil"/>
              <w:left w:val="nil"/>
              <w:bottom w:val="nil"/>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1274" w:type="dxa"/>
            <w:vMerge/>
            <w:tcBorders>
              <w:top w:val="nil"/>
              <w:left w:val="nil"/>
              <w:bottom w:val="nil"/>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14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Dolichopodidae</w:t>
            </w:r>
          </w:p>
        </w:tc>
        <w:tc>
          <w:tcPr>
            <w:tcW w:w="2350" w:type="dxa"/>
            <w:tcBorders>
              <w:top w:val="nil"/>
              <w:left w:val="nil"/>
              <w:bottom w:val="nil"/>
              <w:right w:val="nil"/>
            </w:tcBorders>
            <w:shd w:val="clear" w:color="auto" w:fill="auto"/>
            <w:noWrap/>
            <w:vAlign w:val="bottom"/>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Sciapus platypterus</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23</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10</w:t>
            </w:r>
          </w:p>
        </w:tc>
      </w:tr>
      <w:tr w:rsidR="00B71528" w:rsidRPr="003329CC" w:rsidTr="00494607">
        <w:trPr>
          <w:trHeight w:val="294"/>
        </w:trPr>
        <w:tc>
          <w:tcPr>
            <w:tcW w:w="421"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w:t>
            </w:r>
          </w:p>
        </w:tc>
        <w:tc>
          <w:tcPr>
            <w:tcW w:w="12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Orthoptera</w:t>
            </w:r>
          </w:p>
        </w:tc>
        <w:tc>
          <w:tcPr>
            <w:tcW w:w="14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Tettigoniidae</w:t>
            </w:r>
          </w:p>
        </w:tc>
        <w:tc>
          <w:tcPr>
            <w:tcW w:w="2350" w:type="dxa"/>
            <w:tcBorders>
              <w:top w:val="nil"/>
              <w:left w:val="nil"/>
              <w:bottom w:val="nil"/>
              <w:right w:val="nil"/>
            </w:tcBorders>
            <w:shd w:val="clear" w:color="auto" w:fill="auto"/>
            <w:noWrap/>
            <w:vAlign w:val="bottom"/>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Neoconocephalus ensiger</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204</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58</w:t>
            </w:r>
          </w:p>
        </w:tc>
      </w:tr>
      <w:tr w:rsidR="00B71528" w:rsidRPr="003329CC" w:rsidTr="00494607">
        <w:trPr>
          <w:trHeight w:val="294"/>
        </w:trPr>
        <w:tc>
          <w:tcPr>
            <w:tcW w:w="421"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3</w:t>
            </w:r>
          </w:p>
        </w:tc>
        <w:tc>
          <w:tcPr>
            <w:tcW w:w="12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Odonata</w:t>
            </w:r>
          </w:p>
        </w:tc>
        <w:tc>
          <w:tcPr>
            <w:tcW w:w="14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Libellulidae</w:t>
            </w:r>
          </w:p>
        </w:tc>
        <w:tc>
          <w:tcPr>
            <w:tcW w:w="2350" w:type="dxa"/>
            <w:tcBorders>
              <w:top w:val="nil"/>
              <w:left w:val="nil"/>
              <w:bottom w:val="nil"/>
              <w:right w:val="nil"/>
            </w:tcBorders>
            <w:shd w:val="clear" w:color="auto" w:fill="auto"/>
            <w:noWrap/>
            <w:vAlign w:val="center"/>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Crocothemis servilia</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72</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38</w:t>
            </w:r>
          </w:p>
        </w:tc>
      </w:tr>
      <w:tr w:rsidR="00B71528" w:rsidRPr="003329CC" w:rsidTr="00494607">
        <w:trPr>
          <w:trHeight w:val="294"/>
        </w:trPr>
        <w:tc>
          <w:tcPr>
            <w:tcW w:w="421" w:type="dxa"/>
            <w:vMerge w:val="restart"/>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4</w:t>
            </w:r>
          </w:p>
        </w:tc>
        <w:tc>
          <w:tcPr>
            <w:tcW w:w="1274" w:type="dxa"/>
            <w:vMerge w:val="restart"/>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hymenoptera</w:t>
            </w:r>
          </w:p>
        </w:tc>
        <w:tc>
          <w:tcPr>
            <w:tcW w:w="1474" w:type="dxa"/>
            <w:vMerge w:val="restart"/>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Apidae</w:t>
            </w:r>
          </w:p>
        </w:tc>
        <w:tc>
          <w:tcPr>
            <w:tcW w:w="2350" w:type="dxa"/>
            <w:tcBorders>
              <w:top w:val="nil"/>
              <w:left w:val="nil"/>
              <w:bottom w:val="nil"/>
              <w:right w:val="nil"/>
            </w:tcBorders>
            <w:shd w:val="clear" w:color="auto" w:fill="auto"/>
            <w:noWrap/>
            <w:vAlign w:val="center"/>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Apis andreniformis</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40</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25</w:t>
            </w:r>
          </w:p>
        </w:tc>
      </w:tr>
      <w:tr w:rsidR="00B71528" w:rsidRPr="003329CC" w:rsidTr="00494607">
        <w:trPr>
          <w:trHeight w:val="294"/>
        </w:trPr>
        <w:tc>
          <w:tcPr>
            <w:tcW w:w="421" w:type="dxa"/>
            <w:vMerge/>
            <w:tcBorders>
              <w:top w:val="nil"/>
              <w:left w:val="nil"/>
              <w:bottom w:val="nil"/>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1274" w:type="dxa"/>
            <w:vMerge/>
            <w:tcBorders>
              <w:top w:val="nil"/>
              <w:left w:val="nil"/>
              <w:bottom w:val="nil"/>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1474" w:type="dxa"/>
            <w:vMerge/>
            <w:tcBorders>
              <w:top w:val="nil"/>
              <w:left w:val="nil"/>
              <w:bottom w:val="nil"/>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2350" w:type="dxa"/>
            <w:tcBorders>
              <w:top w:val="nil"/>
              <w:left w:val="nil"/>
              <w:bottom w:val="nil"/>
              <w:right w:val="nil"/>
            </w:tcBorders>
            <w:shd w:val="clear" w:color="auto" w:fill="auto"/>
            <w:noWrap/>
            <w:vAlign w:val="center"/>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xylocopa violacea</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34</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23</w:t>
            </w:r>
          </w:p>
        </w:tc>
      </w:tr>
      <w:tr w:rsidR="00B71528" w:rsidRPr="003329CC" w:rsidTr="00494607">
        <w:trPr>
          <w:trHeight w:val="294"/>
        </w:trPr>
        <w:tc>
          <w:tcPr>
            <w:tcW w:w="421" w:type="dxa"/>
            <w:vMerge w:val="restart"/>
            <w:tcBorders>
              <w:top w:val="nil"/>
              <w:left w:val="nil"/>
              <w:bottom w:val="single" w:sz="4" w:space="0" w:color="000000"/>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5</w:t>
            </w:r>
          </w:p>
        </w:tc>
        <w:tc>
          <w:tcPr>
            <w:tcW w:w="1274" w:type="dxa"/>
            <w:vMerge w:val="restart"/>
            <w:tcBorders>
              <w:top w:val="nil"/>
              <w:left w:val="nil"/>
              <w:bottom w:val="single" w:sz="4" w:space="0" w:color="000000"/>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Lepidoptera</w:t>
            </w:r>
          </w:p>
        </w:tc>
        <w:tc>
          <w:tcPr>
            <w:tcW w:w="14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Nymphalidae</w:t>
            </w:r>
          </w:p>
        </w:tc>
        <w:tc>
          <w:tcPr>
            <w:tcW w:w="2350" w:type="dxa"/>
            <w:tcBorders>
              <w:top w:val="nil"/>
              <w:left w:val="nil"/>
              <w:bottom w:val="nil"/>
              <w:right w:val="nil"/>
            </w:tcBorders>
            <w:shd w:val="clear" w:color="auto" w:fill="auto"/>
            <w:noWrap/>
            <w:vAlign w:val="center"/>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Lethe confuse</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33</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21</w:t>
            </w:r>
          </w:p>
        </w:tc>
      </w:tr>
      <w:tr w:rsidR="00B71528" w:rsidRPr="003329CC" w:rsidTr="00494607">
        <w:trPr>
          <w:trHeight w:val="294"/>
        </w:trPr>
        <w:tc>
          <w:tcPr>
            <w:tcW w:w="421" w:type="dxa"/>
            <w:vMerge/>
            <w:tcBorders>
              <w:top w:val="nil"/>
              <w:left w:val="nil"/>
              <w:bottom w:val="single" w:sz="4" w:space="0" w:color="000000"/>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1274" w:type="dxa"/>
            <w:vMerge/>
            <w:tcBorders>
              <w:top w:val="nil"/>
              <w:left w:val="nil"/>
              <w:bottom w:val="single" w:sz="4" w:space="0" w:color="000000"/>
              <w:right w:val="nil"/>
            </w:tcBorders>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p>
        </w:tc>
        <w:tc>
          <w:tcPr>
            <w:tcW w:w="1474" w:type="dxa"/>
            <w:tcBorders>
              <w:top w:val="nil"/>
              <w:left w:val="nil"/>
              <w:bottom w:val="nil"/>
              <w:right w:val="nil"/>
            </w:tcBorders>
            <w:shd w:val="clear" w:color="auto" w:fill="auto"/>
            <w:noWrap/>
            <w:vAlign w:val="center"/>
            <w:hideMark/>
          </w:tcPr>
          <w:p w:rsidR="00B71528" w:rsidRPr="003329CC" w:rsidRDefault="00B71528" w:rsidP="002577F1">
            <w:pPr>
              <w:spacing w:after="0" w:line="240" w:lineRule="auto"/>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Limacodidae</w:t>
            </w:r>
          </w:p>
        </w:tc>
        <w:tc>
          <w:tcPr>
            <w:tcW w:w="2350" w:type="dxa"/>
            <w:tcBorders>
              <w:top w:val="nil"/>
              <w:left w:val="nil"/>
              <w:bottom w:val="nil"/>
              <w:right w:val="nil"/>
            </w:tcBorders>
            <w:shd w:val="clear" w:color="auto" w:fill="auto"/>
            <w:noWrap/>
            <w:vAlign w:val="center"/>
            <w:hideMark/>
          </w:tcPr>
          <w:p w:rsidR="00B71528" w:rsidRPr="002577F1" w:rsidRDefault="00B71528" w:rsidP="002577F1">
            <w:pPr>
              <w:spacing w:after="0" w:line="240" w:lineRule="auto"/>
              <w:rPr>
                <w:rFonts w:ascii="Times New Roman" w:eastAsia="Times New Roman" w:hAnsi="Times New Roman" w:cs="Times New Roman"/>
                <w:i/>
                <w:color w:val="000000"/>
                <w:sz w:val="20"/>
                <w:szCs w:val="20"/>
              </w:rPr>
            </w:pPr>
            <w:r w:rsidRPr="002577F1">
              <w:rPr>
                <w:rFonts w:ascii="Times New Roman" w:eastAsia="Times New Roman" w:hAnsi="Times New Roman" w:cs="Times New Roman"/>
                <w:i/>
                <w:color w:val="000000"/>
                <w:sz w:val="20"/>
                <w:szCs w:val="20"/>
              </w:rPr>
              <w:t>Setothosea asigna</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37</w:t>
            </w:r>
          </w:p>
        </w:tc>
        <w:tc>
          <w:tcPr>
            <w:tcW w:w="1321" w:type="dxa"/>
            <w:tcBorders>
              <w:top w:val="nil"/>
              <w:left w:val="nil"/>
              <w:bottom w:val="nil"/>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30</w:t>
            </w:r>
          </w:p>
        </w:tc>
      </w:tr>
      <w:tr w:rsidR="00B71528" w:rsidRPr="003329CC" w:rsidTr="00494607">
        <w:trPr>
          <w:trHeight w:val="294"/>
        </w:trPr>
        <w:tc>
          <w:tcPr>
            <w:tcW w:w="5519" w:type="dxa"/>
            <w:gridSpan w:val="4"/>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jc w:val="center"/>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Total</w:t>
            </w:r>
          </w:p>
        </w:tc>
        <w:tc>
          <w:tcPr>
            <w:tcW w:w="1321" w:type="dxa"/>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470</w:t>
            </w:r>
          </w:p>
        </w:tc>
        <w:tc>
          <w:tcPr>
            <w:tcW w:w="1321" w:type="dxa"/>
            <w:tcBorders>
              <w:top w:val="single" w:sz="4" w:space="0" w:color="auto"/>
              <w:left w:val="nil"/>
              <w:bottom w:val="single" w:sz="4" w:space="0" w:color="auto"/>
              <w:right w:val="nil"/>
            </w:tcBorders>
            <w:shd w:val="clear" w:color="auto" w:fill="auto"/>
            <w:noWrap/>
            <w:vAlign w:val="bottom"/>
            <w:hideMark/>
          </w:tcPr>
          <w:p w:rsidR="00B71528" w:rsidRPr="003329CC" w:rsidRDefault="00B71528" w:rsidP="002577F1">
            <w:pPr>
              <w:spacing w:after="0" w:line="240" w:lineRule="auto"/>
              <w:jc w:val="right"/>
              <w:rPr>
                <w:rFonts w:ascii="Times New Roman" w:eastAsia="Times New Roman" w:hAnsi="Times New Roman" w:cs="Times New Roman"/>
                <w:color w:val="000000"/>
                <w:sz w:val="20"/>
                <w:szCs w:val="20"/>
              </w:rPr>
            </w:pPr>
            <w:r w:rsidRPr="003329CC">
              <w:rPr>
                <w:rFonts w:ascii="Times New Roman" w:eastAsia="Times New Roman" w:hAnsi="Times New Roman" w:cs="Times New Roman"/>
                <w:color w:val="000000"/>
                <w:sz w:val="20"/>
                <w:szCs w:val="20"/>
              </w:rPr>
              <w:t>218</w:t>
            </w:r>
          </w:p>
        </w:tc>
      </w:tr>
    </w:tbl>
    <w:p w:rsidR="00B71528" w:rsidRDefault="00B71528" w:rsidP="00DE1D9E">
      <w:pPr>
        <w:spacing w:line="360" w:lineRule="auto"/>
        <w:jc w:val="both"/>
        <w:rPr>
          <w:rFonts w:ascii="Times New Roman" w:hAnsi="Times New Roman" w:cs="Times New Roman"/>
          <w:b/>
          <w:sz w:val="24"/>
          <w:szCs w:val="24"/>
        </w:rPr>
        <w:sectPr w:rsidR="00B71528" w:rsidSect="00D708D7">
          <w:type w:val="continuous"/>
          <w:pgSz w:w="12240" w:h="15840"/>
          <w:pgMar w:top="2268" w:right="1701" w:bottom="1701" w:left="2268" w:header="720" w:footer="720" w:gutter="0"/>
          <w:cols w:space="720"/>
          <w:docGrid w:linePitch="360"/>
        </w:sectPr>
      </w:pP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sidRPr="003329CC">
        <w:rPr>
          <w:rFonts w:ascii="Times New Roman" w:hAnsi="Times New Roman" w:cs="Times New Roman"/>
          <w:bCs/>
          <w:sz w:val="24"/>
          <w:szCs w:val="24"/>
        </w:rPr>
        <w:lastRenderedPageBreak/>
        <w:t xml:space="preserve">Berdasarkan data tabel diatas dapat dilihat bahwa banyak macam serangga pengunjung pada tanaman </w:t>
      </w:r>
      <w:r w:rsidRPr="003329CC">
        <w:rPr>
          <w:rFonts w:ascii="Times New Roman" w:hAnsi="Times New Roman" w:cs="Times New Roman"/>
          <w:bCs/>
          <w:i/>
          <w:sz w:val="24"/>
          <w:szCs w:val="24"/>
        </w:rPr>
        <w:t xml:space="preserve">Tunera ulmifolia </w:t>
      </w:r>
      <w:r w:rsidRPr="003329CC">
        <w:rPr>
          <w:rFonts w:ascii="Times New Roman" w:hAnsi="Times New Roman" w:cs="Times New Roman"/>
          <w:bCs/>
          <w:sz w:val="24"/>
          <w:szCs w:val="24"/>
        </w:rPr>
        <w:t>adalah 5 Ordo, 7 Family, dan 8 Spesies. Total individu yang tertangkap sebanyak 4</w:t>
      </w:r>
      <w:r>
        <w:rPr>
          <w:rFonts w:ascii="Times New Roman" w:hAnsi="Times New Roman" w:cs="Times New Roman"/>
          <w:bCs/>
          <w:sz w:val="24"/>
          <w:szCs w:val="24"/>
        </w:rPr>
        <w:t>70</w:t>
      </w:r>
      <w:r w:rsidRPr="003329CC">
        <w:rPr>
          <w:rFonts w:ascii="Times New Roman" w:hAnsi="Times New Roman" w:cs="Times New Roman"/>
          <w:bCs/>
          <w:sz w:val="24"/>
          <w:szCs w:val="24"/>
        </w:rPr>
        <w:t xml:space="preserve"> ekor dipagi hari dan 2</w:t>
      </w:r>
      <w:r>
        <w:rPr>
          <w:rFonts w:ascii="Times New Roman" w:hAnsi="Times New Roman" w:cs="Times New Roman"/>
          <w:bCs/>
          <w:sz w:val="24"/>
          <w:szCs w:val="24"/>
        </w:rPr>
        <w:t>18</w:t>
      </w:r>
      <w:r w:rsidRPr="003329CC">
        <w:rPr>
          <w:rFonts w:ascii="Times New Roman" w:hAnsi="Times New Roman" w:cs="Times New Roman"/>
          <w:bCs/>
          <w:sz w:val="24"/>
          <w:szCs w:val="24"/>
        </w:rPr>
        <w:t xml:space="preserve"> ekor disiang hari atau dengan total keseluruhan 6</w:t>
      </w:r>
      <w:r>
        <w:rPr>
          <w:rFonts w:ascii="Times New Roman" w:hAnsi="Times New Roman" w:cs="Times New Roman"/>
          <w:bCs/>
          <w:sz w:val="24"/>
          <w:szCs w:val="24"/>
        </w:rPr>
        <w:t>88</w:t>
      </w:r>
      <w:r w:rsidRPr="003329CC">
        <w:rPr>
          <w:rFonts w:ascii="Times New Roman" w:hAnsi="Times New Roman" w:cs="Times New Roman"/>
          <w:bCs/>
          <w:sz w:val="24"/>
          <w:szCs w:val="24"/>
        </w:rPr>
        <w:t xml:space="preserve"> ekor, yang mana didominasi oleh spesies </w:t>
      </w:r>
      <w:r w:rsidRPr="003329CC">
        <w:rPr>
          <w:rFonts w:ascii="Times New Roman" w:hAnsi="Times New Roman" w:cs="Times New Roman"/>
          <w:bCs/>
          <w:i/>
          <w:sz w:val="24"/>
          <w:szCs w:val="24"/>
        </w:rPr>
        <w:t xml:space="preserve">Neoconocephalus ensiger </w:t>
      </w:r>
      <w:r w:rsidRPr="003329CC">
        <w:rPr>
          <w:rFonts w:ascii="Times New Roman" w:hAnsi="Times New Roman" w:cs="Times New Roman"/>
          <w:bCs/>
          <w:sz w:val="24"/>
          <w:szCs w:val="24"/>
        </w:rPr>
        <w:t xml:space="preserve">dari family </w:t>
      </w:r>
      <w:r w:rsidRPr="003329CC">
        <w:rPr>
          <w:rFonts w:ascii="Times New Roman" w:hAnsi="Times New Roman" w:cs="Times New Roman"/>
          <w:bCs/>
          <w:i/>
          <w:sz w:val="24"/>
          <w:szCs w:val="24"/>
        </w:rPr>
        <w:t xml:space="preserve">Tettigoniidae </w:t>
      </w:r>
      <w:r w:rsidRPr="003329CC">
        <w:rPr>
          <w:rFonts w:ascii="Times New Roman" w:hAnsi="Times New Roman" w:cs="Times New Roman"/>
          <w:bCs/>
          <w:sz w:val="24"/>
          <w:szCs w:val="24"/>
        </w:rPr>
        <w:t xml:space="preserve">dan dari ordo </w:t>
      </w:r>
      <w:r w:rsidRPr="008C7E16">
        <w:rPr>
          <w:rFonts w:ascii="Times New Roman" w:hAnsi="Times New Roman" w:cs="Times New Roman"/>
          <w:bCs/>
          <w:i/>
          <w:sz w:val="24"/>
          <w:szCs w:val="24"/>
        </w:rPr>
        <w:t>Orthoptera</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 xml:space="preserve">dengan jumlah 262 ekor pada saat pagi dan siang hari. Dan dengan jumlah serangga tersedikit adalah </w:t>
      </w:r>
      <w:r w:rsidRPr="003329CC">
        <w:rPr>
          <w:rFonts w:ascii="Times New Roman" w:hAnsi="Times New Roman" w:cs="Times New Roman"/>
          <w:bCs/>
          <w:i/>
          <w:sz w:val="24"/>
          <w:szCs w:val="24"/>
        </w:rPr>
        <w:t xml:space="preserve">Sciapus playtpterus </w:t>
      </w:r>
      <w:r w:rsidRPr="003329CC">
        <w:rPr>
          <w:rFonts w:ascii="Times New Roman" w:hAnsi="Times New Roman" w:cs="Times New Roman"/>
          <w:bCs/>
          <w:sz w:val="24"/>
          <w:szCs w:val="24"/>
        </w:rPr>
        <w:t xml:space="preserve">dari family </w:t>
      </w:r>
      <w:r w:rsidRPr="003329CC">
        <w:rPr>
          <w:rFonts w:ascii="Times New Roman" w:hAnsi="Times New Roman" w:cs="Times New Roman"/>
          <w:bCs/>
          <w:i/>
          <w:sz w:val="24"/>
          <w:szCs w:val="24"/>
        </w:rPr>
        <w:t xml:space="preserve">Dolichopodidae </w:t>
      </w:r>
      <w:r w:rsidRPr="003329CC">
        <w:rPr>
          <w:rFonts w:ascii="Times New Roman" w:hAnsi="Times New Roman" w:cs="Times New Roman"/>
          <w:bCs/>
          <w:sz w:val="24"/>
          <w:szCs w:val="24"/>
        </w:rPr>
        <w:t xml:space="preserve">dan berasal dari ordo </w:t>
      </w:r>
      <w:r w:rsidRPr="00B53045">
        <w:rPr>
          <w:rFonts w:ascii="Times New Roman" w:hAnsi="Times New Roman" w:cs="Times New Roman"/>
          <w:bCs/>
          <w:i/>
          <w:sz w:val="24"/>
          <w:szCs w:val="24"/>
        </w:rPr>
        <w:t>Diptera</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 xml:space="preserve">dengan jumlah 33 ekor pada saat di pagi maupun siang hari. </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sidRPr="006E792E">
        <w:rPr>
          <w:rFonts w:ascii="Times New Roman" w:hAnsi="Times New Roman" w:cs="Times New Roman"/>
          <w:iCs/>
          <w:sz w:val="24"/>
          <w:szCs w:val="24"/>
        </w:rPr>
        <w:t>Ordo</w:t>
      </w:r>
      <w:r w:rsidRPr="00DB2AAB">
        <w:rPr>
          <w:rFonts w:ascii="Times New Roman" w:hAnsi="Times New Roman" w:cs="Times New Roman"/>
          <w:i/>
          <w:iCs/>
          <w:sz w:val="24"/>
          <w:szCs w:val="24"/>
        </w:rPr>
        <w:t xml:space="preserve"> Orthoptera </w:t>
      </w:r>
      <w:r w:rsidRPr="00DB2AAB">
        <w:rPr>
          <w:rFonts w:ascii="Times New Roman" w:hAnsi="Times New Roman" w:cs="Times New Roman"/>
          <w:sz w:val="24"/>
          <w:szCs w:val="24"/>
        </w:rPr>
        <w:t>memiliki jumlah yang lebih tinggi, hal ini dikarenakan oleh faktor abiotik, faktor ini memegang peranan seperti suhu udara, kelembapan udara, kecepatan angin, dan intensitas cahaya. Faktor abiotik berpengaruh terhadap jumlah individu serangga. Faktor yang memiliki sumbangan terbesar pada kedua waktu yaitu intensitas cahaya yaitu pada waktu pagi (</w:t>
      </w:r>
      <w:r>
        <w:rPr>
          <w:rFonts w:ascii="Times New Roman" w:hAnsi="Times New Roman" w:cs="Times New Roman"/>
          <w:sz w:val="24"/>
          <w:szCs w:val="24"/>
        </w:rPr>
        <w:t>204</w:t>
      </w:r>
      <w:r w:rsidRPr="00DB2AAB">
        <w:rPr>
          <w:rFonts w:ascii="Times New Roman" w:hAnsi="Times New Roman" w:cs="Times New Roman"/>
          <w:sz w:val="24"/>
          <w:szCs w:val="24"/>
        </w:rPr>
        <w:t>), dan siang (</w:t>
      </w:r>
      <w:r>
        <w:rPr>
          <w:rFonts w:ascii="Times New Roman" w:hAnsi="Times New Roman" w:cs="Times New Roman"/>
          <w:sz w:val="24"/>
          <w:szCs w:val="24"/>
        </w:rPr>
        <w:t>58</w:t>
      </w:r>
      <w:r w:rsidRPr="00DB2AAB">
        <w:rPr>
          <w:rFonts w:ascii="Times New Roman" w:hAnsi="Times New Roman" w:cs="Times New Roman"/>
          <w:sz w:val="24"/>
          <w:szCs w:val="24"/>
        </w:rPr>
        <w:t xml:space="preserve">) ekor. Hal ini didukung dengan pernyataan (Jumar, 2000) cahaya mempengaruhi aktivitas dan untuk mendapatkan makanan. Pada waktu sore hari diketahui bahwa faktor abiotik berpengaruh terhadap jumlah individu serangga, </w:t>
      </w:r>
      <w:r w:rsidRPr="00DB2AAB">
        <w:rPr>
          <w:rFonts w:ascii="Times New Roman" w:hAnsi="Times New Roman" w:cs="Times New Roman"/>
          <w:sz w:val="24"/>
          <w:szCs w:val="24"/>
        </w:rPr>
        <w:lastRenderedPageBreak/>
        <w:t xml:space="preserve">hal ini dipengaruhi oleh kelembapan udara. Kelembapan </w:t>
      </w:r>
      <w:r>
        <w:rPr>
          <w:rFonts w:ascii="Times New Roman" w:hAnsi="Times New Roman" w:cs="Times New Roman"/>
          <w:sz w:val="24"/>
          <w:szCs w:val="24"/>
        </w:rPr>
        <w:t>adalah salah satu</w:t>
      </w:r>
      <w:r w:rsidRPr="00DB2AAB">
        <w:rPr>
          <w:rFonts w:ascii="Times New Roman" w:hAnsi="Times New Roman" w:cs="Times New Roman"/>
          <w:sz w:val="24"/>
          <w:szCs w:val="24"/>
        </w:rPr>
        <w:t xml:space="preserve"> faktor penting yang </w:t>
      </w:r>
      <w:r>
        <w:rPr>
          <w:rFonts w:ascii="Times New Roman" w:hAnsi="Times New Roman" w:cs="Times New Roman"/>
          <w:sz w:val="24"/>
          <w:szCs w:val="24"/>
        </w:rPr>
        <w:t xml:space="preserve">bisa </w:t>
      </w:r>
      <w:r w:rsidRPr="00DB2AAB">
        <w:rPr>
          <w:rFonts w:ascii="Times New Roman" w:hAnsi="Times New Roman" w:cs="Times New Roman"/>
          <w:sz w:val="24"/>
          <w:szCs w:val="24"/>
        </w:rPr>
        <w:t>mempengaruhi penyebaran, aktivitas, dan perkembangan serangga.</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sidRPr="005B7CD8">
        <w:rPr>
          <w:rFonts w:ascii="Times New Roman" w:hAnsi="Times New Roman" w:cs="Times New Roman"/>
          <w:i/>
          <w:iCs/>
          <w:sz w:val="24"/>
          <w:szCs w:val="24"/>
        </w:rPr>
        <w:t xml:space="preserve">Ordo Lepidoptera </w:t>
      </w:r>
      <w:r w:rsidRPr="005B7CD8">
        <w:rPr>
          <w:rFonts w:ascii="Times New Roman" w:hAnsi="Times New Roman" w:cs="Times New Roman"/>
          <w:sz w:val="24"/>
          <w:szCs w:val="24"/>
        </w:rPr>
        <w:t xml:space="preserve">termasuk serangga yang membantu penyerbukan tumbuh tumbuhan yang disebut dengan polinator, salah satu dari ordo ini yaitu kupu-kupu. Habitat kupu-kupu adalah tempat lembab yang memiliki banyak vegetasi bunga, ketersediaan nektar, kelembaban. Pengamatan yang dilakukan dapat diketahui bahwa kupu-kupu mulai beraktivitas mulai pagi hari sampai dengan sore hari, kemudian mencari tanaman yang memiliki warna yang mencolok dan mempunyai bau. Serbuk sari dan nektar merupakan jenis makan yang paling digemari oleh kupu-kupu untuk dikonsumsi. Tanaman </w:t>
      </w:r>
      <w:r w:rsidRPr="005B7CD8">
        <w:rPr>
          <w:rFonts w:ascii="Times New Roman" w:hAnsi="Times New Roman" w:cs="Times New Roman"/>
          <w:i/>
          <w:iCs/>
          <w:sz w:val="24"/>
          <w:szCs w:val="24"/>
        </w:rPr>
        <w:t xml:space="preserve">Tunera ulmifolia </w:t>
      </w:r>
      <w:r w:rsidRPr="005B7CD8">
        <w:rPr>
          <w:rFonts w:ascii="Times New Roman" w:hAnsi="Times New Roman" w:cs="Times New Roman"/>
          <w:sz w:val="24"/>
          <w:szCs w:val="24"/>
        </w:rPr>
        <w:t xml:space="preserve">yang mekar pada pagi hari </w:t>
      </w:r>
      <w:proofErr w:type="gramStart"/>
      <w:r w:rsidRPr="005B7CD8">
        <w:rPr>
          <w:rFonts w:ascii="Times New Roman" w:hAnsi="Times New Roman" w:cs="Times New Roman"/>
          <w:sz w:val="24"/>
          <w:szCs w:val="24"/>
        </w:rPr>
        <w:t>akan</w:t>
      </w:r>
      <w:proofErr w:type="gramEnd"/>
      <w:r w:rsidRPr="005B7CD8">
        <w:rPr>
          <w:rFonts w:ascii="Times New Roman" w:hAnsi="Times New Roman" w:cs="Times New Roman"/>
          <w:sz w:val="24"/>
          <w:szCs w:val="24"/>
        </w:rPr>
        <w:t xml:space="preserve"> membuat kupu-kupu tetarik untuk hinggap dan menghisap nektar dan serbuk sari, sehingga tangkapan pada pagi hari lebih tinggi (</w:t>
      </w:r>
      <w:r>
        <w:rPr>
          <w:rFonts w:ascii="Times New Roman" w:hAnsi="Times New Roman" w:cs="Times New Roman"/>
          <w:sz w:val="24"/>
          <w:szCs w:val="24"/>
        </w:rPr>
        <w:t>33</w:t>
      </w:r>
      <w:r w:rsidRPr="005B7CD8">
        <w:rPr>
          <w:rFonts w:ascii="Times New Roman" w:hAnsi="Times New Roman" w:cs="Times New Roman"/>
          <w:sz w:val="24"/>
          <w:szCs w:val="24"/>
        </w:rPr>
        <w:t>), dibandingkan dengan siang hari (</w:t>
      </w:r>
      <w:r>
        <w:rPr>
          <w:rFonts w:ascii="Times New Roman" w:hAnsi="Times New Roman" w:cs="Times New Roman"/>
          <w:sz w:val="24"/>
          <w:szCs w:val="24"/>
        </w:rPr>
        <w:t>21</w:t>
      </w:r>
      <w:r w:rsidRPr="005B7CD8">
        <w:rPr>
          <w:rFonts w:ascii="Times New Roman" w:hAnsi="Times New Roman" w:cs="Times New Roman"/>
          <w:sz w:val="24"/>
          <w:szCs w:val="24"/>
        </w:rPr>
        <w:t xml:space="preserve">) </w:t>
      </w:r>
      <w:r>
        <w:rPr>
          <w:rFonts w:ascii="Times New Roman" w:hAnsi="Times New Roman" w:cs="Times New Roman"/>
          <w:sz w:val="24"/>
          <w:szCs w:val="24"/>
        </w:rPr>
        <w:t>ekor.</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sidRPr="005B7CD8">
        <w:rPr>
          <w:rFonts w:ascii="Times New Roman" w:hAnsi="Times New Roman" w:cs="Times New Roman"/>
          <w:i/>
          <w:iCs/>
          <w:sz w:val="24"/>
          <w:szCs w:val="24"/>
        </w:rPr>
        <w:t xml:space="preserve">Ordo diptera </w:t>
      </w:r>
      <w:r w:rsidRPr="005B7CD8">
        <w:rPr>
          <w:rFonts w:ascii="Times New Roman" w:hAnsi="Times New Roman" w:cs="Times New Roman"/>
          <w:sz w:val="24"/>
          <w:szCs w:val="24"/>
        </w:rPr>
        <w:t xml:space="preserve">atau bangsa lalat merupakan serangga pemakan tumbuhan, penghisap darah, predator dan parasitoid (Hety Indriyani, 2003). Penyebaran lalat dipengaruhi oleh reaksi cahaya, temperatu, kelembapan dan warna permukaan. Dari tabel diatas, diptera lebih banyak tertarik, hinggap ditanaman </w:t>
      </w:r>
      <w:r w:rsidRPr="005B7CD8">
        <w:rPr>
          <w:rFonts w:ascii="Times New Roman" w:hAnsi="Times New Roman" w:cs="Times New Roman"/>
          <w:i/>
          <w:iCs/>
          <w:sz w:val="24"/>
          <w:szCs w:val="24"/>
        </w:rPr>
        <w:t xml:space="preserve">tunera ulimfolia </w:t>
      </w:r>
      <w:r w:rsidRPr="005B7CD8">
        <w:rPr>
          <w:rFonts w:ascii="Times New Roman" w:hAnsi="Times New Roman" w:cs="Times New Roman"/>
          <w:sz w:val="24"/>
          <w:szCs w:val="24"/>
        </w:rPr>
        <w:t xml:space="preserve">pada </w:t>
      </w:r>
      <w:r>
        <w:rPr>
          <w:rFonts w:ascii="Times New Roman" w:hAnsi="Times New Roman" w:cs="Times New Roman"/>
          <w:sz w:val="24"/>
          <w:szCs w:val="24"/>
        </w:rPr>
        <w:t>pagi</w:t>
      </w:r>
      <w:r w:rsidRPr="005B7CD8">
        <w:rPr>
          <w:rFonts w:ascii="Times New Roman" w:hAnsi="Times New Roman" w:cs="Times New Roman"/>
          <w:sz w:val="24"/>
          <w:szCs w:val="24"/>
        </w:rPr>
        <w:t xml:space="preserve"> hari (</w:t>
      </w:r>
      <w:r>
        <w:rPr>
          <w:rFonts w:ascii="Times New Roman" w:hAnsi="Times New Roman" w:cs="Times New Roman"/>
          <w:sz w:val="24"/>
          <w:szCs w:val="24"/>
        </w:rPr>
        <w:t>50</w:t>
      </w:r>
      <w:r w:rsidRPr="005B7CD8">
        <w:rPr>
          <w:rFonts w:ascii="Times New Roman" w:hAnsi="Times New Roman" w:cs="Times New Roman"/>
          <w:sz w:val="24"/>
          <w:szCs w:val="24"/>
        </w:rPr>
        <w:t xml:space="preserve">) dibandingkan dengan </w:t>
      </w:r>
      <w:r>
        <w:rPr>
          <w:rFonts w:ascii="Times New Roman" w:hAnsi="Times New Roman" w:cs="Times New Roman"/>
          <w:sz w:val="24"/>
          <w:szCs w:val="24"/>
        </w:rPr>
        <w:t>siang</w:t>
      </w:r>
      <w:r w:rsidRPr="005B7CD8">
        <w:rPr>
          <w:rFonts w:ascii="Times New Roman" w:hAnsi="Times New Roman" w:cs="Times New Roman"/>
          <w:sz w:val="24"/>
          <w:szCs w:val="24"/>
        </w:rPr>
        <w:t xml:space="preserve"> hari (</w:t>
      </w:r>
      <w:r>
        <w:rPr>
          <w:rFonts w:ascii="Times New Roman" w:hAnsi="Times New Roman" w:cs="Times New Roman"/>
          <w:sz w:val="24"/>
          <w:szCs w:val="24"/>
        </w:rPr>
        <w:t>23) ekor.</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sidRPr="00987208">
        <w:rPr>
          <w:rFonts w:ascii="Times New Roman" w:hAnsi="Times New Roman" w:cs="Times New Roman"/>
          <w:i/>
          <w:iCs/>
          <w:sz w:val="24"/>
          <w:szCs w:val="24"/>
        </w:rPr>
        <w:t xml:space="preserve">Ordo odonata </w:t>
      </w:r>
      <w:r w:rsidRPr="00987208">
        <w:rPr>
          <w:rFonts w:ascii="Times New Roman" w:hAnsi="Times New Roman" w:cs="Times New Roman"/>
          <w:sz w:val="24"/>
          <w:szCs w:val="24"/>
        </w:rPr>
        <w:t xml:space="preserve">memiliki sifat sebagai pemburu </w:t>
      </w:r>
      <w:proofErr w:type="gramStart"/>
      <w:r w:rsidRPr="00987208">
        <w:rPr>
          <w:rFonts w:ascii="Times New Roman" w:hAnsi="Times New Roman" w:cs="Times New Roman"/>
          <w:sz w:val="24"/>
          <w:szCs w:val="24"/>
        </w:rPr>
        <w:t>hama</w:t>
      </w:r>
      <w:proofErr w:type="gramEnd"/>
      <w:r w:rsidRPr="00987208">
        <w:rPr>
          <w:rFonts w:ascii="Times New Roman" w:hAnsi="Times New Roman" w:cs="Times New Roman"/>
          <w:sz w:val="24"/>
          <w:szCs w:val="24"/>
        </w:rPr>
        <w:t xml:space="preserve"> tanaman seperti ngengat dan walang sangit. Habitat ordo odonata adalah</w:t>
      </w:r>
      <w:r>
        <w:rPr>
          <w:rFonts w:ascii="Times New Roman" w:hAnsi="Times New Roman" w:cs="Times New Roman"/>
          <w:sz w:val="24"/>
          <w:szCs w:val="24"/>
        </w:rPr>
        <w:t xml:space="preserve"> </w:t>
      </w:r>
      <w:r w:rsidRPr="00987208">
        <w:rPr>
          <w:rFonts w:ascii="Times New Roman" w:hAnsi="Times New Roman" w:cs="Times New Roman"/>
          <w:sz w:val="24"/>
          <w:szCs w:val="24"/>
        </w:rPr>
        <w:t>tempat lembab. Pada pagi hari disaat bunga tunera ulmifolia berembun capung sering hinggap dibagian batang tanaman tersebut, sebanyak (</w:t>
      </w:r>
      <w:r>
        <w:rPr>
          <w:rFonts w:ascii="Times New Roman" w:hAnsi="Times New Roman" w:cs="Times New Roman"/>
          <w:sz w:val="24"/>
          <w:szCs w:val="24"/>
        </w:rPr>
        <w:t>72</w:t>
      </w:r>
      <w:r w:rsidRPr="00987208">
        <w:rPr>
          <w:rFonts w:ascii="Times New Roman" w:hAnsi="Times New Roman" w:cs="Times New Roman"/>
          <w:sz w:val="24"/>
          <w:szCs w:val="24"/>
        </w:rPr>
        <w:t>) pada pagi hari. Pada siang mulai berkurang dit</w:t>
      </w:r>
      <w:r>
        <w:rPr>
          <w:rFonts w:ascii="Times New Roman" w:hAnsi="Times New Roman" w:cs="Times New Roman"/>
          <w:sz w:val="24"/>
          <w:szCs w:val="24"/>
        </w:rPr>
        <w:t>a</w:t>
      </w:r>
      <w:r w:rsidRPr="00987208">
        <w:rPr>
          <w:rFonts w:ascii="Times New Roman" w:hAnsi="Times New Roman" w:cs="Times New Roman"/>
          <w:sz w:val="24"/>
          <w:szCs w:val="24"/>
        </w:rPr>
        <w:t xml:space="preserve">naman </w:t>
      </w:r>
      <w:r w:rsidRPr="00987208">
        <w:rPr>
          <w:rFonts w:ascii="Times New Roman" w:hAnsi="Times New Roman" w:cs="Times New Roman"/>
          <w:i/>
          <w:iCs/>
          <w:sz w:val="24"/>
          <w:szCs w:val="24"/>
        </w:rPr>
        <w:t>Tunera ulmifolia</w:t>
      </w:r>
      <w:r>
        <w:rPr>
          <w:rFonts w:ascii="Times New Roman" w:hAnsi="Times New Roman" w:cs="Times New Roman"/>
          <w:i/>
          <w:iCs/>
          <w:sz w:val="24"/>
          <w:szCs w:val="24"/>
        </w:rPr>
        <w:t xml:space="preserve"> </w:t>
      </w:r>
      <w:r>
        <w:rPr>
          <w:rFonts w:ascii="Times New Roman" w:hAnsi="Times New Roman" w:cs="Times New Roman"/>
          <w:iCs/>
          <w:sz w:val="24"/>
          <w:szCs w:val="24"/>
        </w:rPr>
        <w:t>(38) ekor</w:t>
      </w:r>
      <w:r w:rsidRPr="00987208">
        <w:rPr>
          <w:rFonts w:ascii="Times New Roman" w:hAnsi="Times New Roman" w:cs="Times New Roman"/>
          <w:i/>
          <w:iCs/>
          <w:sz w:val="24"/>
          <w:szCs w:val="24"/>
        </w:rPr>
        <w:t xml:space="preserve">. </w:t>
      </w:r>
      <w:r>
        <w:rPr>
          <w:rFonts w:ascii="Times New Roman" w:hAnsi="Times New Roman" w:cs="Times New Roman"/>
          <w:sz w:val="24"/>
          <w:szCs w:val="24"/>
        </w:rPr>
        <w:t>C</w:t>
      </w:r>
      <w:r w:rsidRPr="00987208">
        <w:rPr>
          <w:rFonts w:ascii="Times New Roman" w:hAnsi="Times New Roman" w:cs="Times New Roman"/>
          <w:sz w:val="24"/>
          <w:szCs w:val="24"/>
        </w:rPr>
        <w:t xml:space="preserve">apung membantu petani dalam memerangi serangga </w:t>
      </w:r>
      <w:proofErr w:type="gramStart"/>
      <w:r w:rsidRPr="00987208">
        <w:rPr>
          <w:rFonts w:ascii="Times New Roman" w:hAnsi="Times New Roman" w:cs="Times New Roman"/>
          <w:sz w:val="24"/>
          <w:szCs w:val="24"/>
        </w:rPr>
        <w:t>hama</w:t>
      </w:r>
      <w:proofErr w:type="gramEnd"/>
      <w:r w:rsidRPr="00987208">
        <w:rPr>
          <w:rFonts w:ascii="Times New Roman" w:hAnsi="Times New Roman" w:cs="Times New Roman"/>
          <w:sz w:val="24"/>
          <w:szCs w:val="24"/>
        </w:rPr>
        <w:t xml:space="preserve"> pertanian seperti wereng lalat buah, kutu dan serangga hama lainnya</w:t>
      </w:r>
      <w:r>
        <w:rPr>
          <w:rFonts w:ascii="Times New Roman" w:hAnsi="Times New Roman" w:cs="Times New Roman"/>
          <w:sz w:val="24"/>
          <w:szCs w:val="24"/>
        </w:rPr>
        <w:t xml:space="preserve"> (Sulfiza, 2012)</w:t>
      </w:r>
      <w:r w:rsidRPr="00987208">
        <w:rPr>
          <w:rFonts w:ascii="Times New Roman" w:hAnsi="Times New Roman" w:cs="Times New Roman"/>
          <w:sz w:val="24"/>
          <w:szCs w:val="24"/>
        </w:rPr>
        <w:t>.</w:t>
      </w:r>
    </w:p>
    <w:p w:rsidR="004C208D" w:rsidRPr="00987208"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sidRPr="00987208">
        <w:rPr>
          <w:rFonts w:ascii="Times New Roman" w:hAnsi="Times New Roman" w:cs="Times New Roman"/>
          <w:i/>
          <w:iCs/>
          <w:sz w:val="24"/>
          <w:szCs w:val="24"/>
        </w:rPr>
        <w:t xml:space="preserve">Ordo hyminoptera </w:t>
      </w:r>
      <w:r w:rsidRPr="00987208">
        <w:rPr>
          <w:rFonts w:ascii="Times New Roman" w:hAnsi="Times New Roman" w:cs="Times New Roman"/>
          <w:sz w:val="24"/>
          <w:szCs w:val="24"/>
        </w:rPr>
        <w:t xml:space="preserve">merupakan serangga predator dan penyerbuk. Penyerbukan ordo hyminoptera yang melakukan polinasi tidak menimbulkan efek samping terhadap tanaman. Lebah memiliki organ khusus untuk mengambil nektar yang </w:t>
      </w:r>
      <w:r w:rsidRPr="00987208">
        <w:rPr>
          <w:rFonts w:ascii="Times New Roman" w:hAnsi="Times New Roman" w:cs="Times New Roman"/>
          <w:sz w:val="24"/>
          <w:szCs w:val="24"/>
        </w:rPr>
        <w:lastRenderedPageBreak/>
        <w:t>disebut proboscis yang bentuknya seperti belalai gajah. Proboscis memiliki kemampuan menghisap cairan nektar pada bunga. Aktivitas terbang lebah berlangsung sejak pagi sampai dengan sore hari, sehingga lebah yang hinggap pada tanaman tunera ulmifolia lebih tinggi di pagi hari (</w:t>
      </w:r>
      <w:r>
        <w:rPr>
          <w:rFonts w:ascii="Times New Roman" w:hAnsi="Times New Roman" w:cs="Times New Roman"/>
          <w:sz w:val="24"/>
          <w:szCs w:val="24"/>
        </w:rPr>
        <w:t>74</w:t>
      </w:r>
      <w:r w:rsidRPr="00987208">
        <w:rPr>
          <w:rFonts w:ascii="Times New Roman" w:hAnsi="Times New Roman" w:cs="Times New Roman"/>
          <w:sz w:val="24"/>
          <w:szCs w:val="24"/>
        </w:rPr>
        <w:t>) dibandingkan dengan siang hari (</w:t>
      </w:r>
      <w:r>
        <w:rPr>
          <w:rFonts w:ascii="Times New Roman" w:hAnsi="Times New Roman" w:cs="Times New Roman"/>
          <w:sz w:val="24"/>
          <w:szCs w:val="24"/>
        </w:rPr>
        <w:t>48) ekor.</w:t>
      </w:r>
      <w:r w:rsidRPr="00987208">
        <w:rPr>
          <w:rFonts w:ascii="Times New Roman" w:hAnsi="Times New Roman" w:cs="Times New Roman"/>
          <w:sz w:val="24"/>
          <w:szCs w:val="24"/>
        </w:rPr>
        <w:t xml:space="preserve"> Hal ini dikarenakan </w:t>
      </w:r>
      <w:r w:rsidRPr="00987208">
        <w:rPr>
          <w:rFonts w:ascii="Times New Roman" w:hAnsi="Times New Roman" w:cs="Times New Roman"/>
          <w:i/>
          <w:iCs/>
          <w:sz w:val="24"/>
          <w:szCs w:val="24"/>
        </w:rPr>
        <w:t xml:space="preserve">Turnera ulmifolia </w:t>
      </w:r>
      <w:r w:rsidRPr="00987208">
        <w:rPr>
          <w:rFonts w:ascii="Times New Roman" w:hAnsi="Times New Roman" w:cs="Times New Roman"/>
          <w:sz w:val="24"/>
          <w:szCs w:val="24"/>
        </w:rPr>
        <w:t>mekar dipagi hari</w:t>
      </w:r>
      <w:r>
        <w:rPr>
          <w:rFonts w:ascii="Times New Roman" w:hAnsi="Times New Roman" w:cs="Times New Roman"/>
          <w:sz w:val="24"/>
          <w:szCs w:val="24"/>
        </w:rPr>
        <w:t>.</w:t>
      </w:r>
    </w:p>
    <w:p w:rsidR="004C208D" w:rsidRPr="003329CC"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sidRPr="003329CC">
        <w:rPr>
          <w:rFonts w:ascii="Times New Roman" w:hAnsi="Times New Roman" w:cs="Times New Roman"/>
          <w:bCs/>
          <w:sz w:val="24"/>
          <w:szCs w:val="24"/>
        </w:rPr>
        <w:t>Dan menurut tabel diatas untuk waktu yang paling banyak ditemukan serangga pengunjung pada tanaman adalah pagi hari yang ditunjukan juga dalam presentase diagram dibawah ini.</w:t>
      </w:r>
    </w:p>
    <w:p w:rsidR="004C208D" w:rsidRDefault="004C208D" w:rsidP="00B71528">
      <w:pPr>
        <w:pStyle w:val="ListParagraph"/>
        <w:autoSpaceDE w:val="0"/>
        <w:autoSpaceDN w:val="0"/>
        <w:adjustRightInd w:val="0"/>
        <w:spacing w:after="0" w:line="240" w:lineRule="auto"/>
        <w:ind w:left="0"/>
        <w:jc w:val="center"/>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Default="00B71528" w:rsidP="00B71528">
      <w:pPr>
        <w:pStyle w:val="ListParagraph"/>
        <w:autoSpaceDE w:val="0"/>
        <w:autoSpaceDN w:val="0"/>
        <w:adjustRightInd w:val="0"/>
        <w:spacing w:after="0" w:line="240" w:lineRule="auto"/>
        <w:ind w:left="0"/>
        <w:jc w:val="center"/>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r w:rsidRPr="002C6D08">
        <w:rPr>
          <w:rFonts w:ascii="Times New Roman" w:hAnsi="Times New Roman" w:cs="Times New Roman"/>
          <w:bCs/>
          <w:noProof/>
          <w:sz w:val="24"/>
          <w:szCs w:val="24"/>
          <w:lang w:val="id-ID" w:eastAsia="id-ID"/>
        </w:rPr>
        <w:lastRenderedPageBreak/>
        <w:drawing>
          <wp:inline distT="0" distB="0" distL="0" distR="0">
            <wp:extent cx="4572000" cy="2743200"/>
            <wp:effectExtent l="19050" t="0" r="1905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71528" w:rsidRPr="003329CC" w:rsidRDefault="00B71528" w:rsidP="00B71528">
      <w:pPr>
        <w:pStyle w:val="ListParagraph"/>
        <w:autoSpaceDE w:val="0"/>
        <w:autoSpaceDN w:val="0"/>
        <w:adjustRightInd w:val="0"/>
        <w:spacing w:after="0" w:line="240" w:lineRule="auto"/>
        <w:ind w:left="0"/>
        <w:jc w:val="center"/>
        <w:rPr>
          <w:rFonts w:ascii="Times New Roman" w:hAnsi="Times New Roman" w:cs="Times New Roman"/>
          <w:bCs/>
          <w:sz w:val="24"/>
          <w:szCs w:val="24"/>
        </w:rPr>
      </w:pPr>
    </w:p>
    <w:p w:rsidR="004C208D" w:rsidRDefault="004C208D" w:rsidP="00B71528">
      <w:pPr>
        <w:pStyle w:val="ListParagraph"/>
        <w:autoSpaceDE w:val="0"/>
        <w:autoSpaceDN w:val="0"/>
        <w:adjustRightInd w:val="0"/>
        <w:spacing w:after="0" w:line="240" w:lineRule="auto"/>
        <w:ind w:left="0"/>
        <w:jc w:val="center"/>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B71528" w:rsidRDefault="00B71528" w:rsidP="00B71528">
      <w:pPr>
        <w:pStyle w:val="ListParagraph"/>
        <w:autoSpaceDE w:val="0"/>
        <w:autoSpaceDN w:val="0"/>
        <w:adjustRightInd w:val="0"/>
        <w:spacing w:after="0" w:line="240" w:lineRule="auto"/>
        <w:ind w:left="0"/>
        <w:jc w:val="center"/>
        <w:rPr>
          <w:rFonts w:ascii="Times New Roman" w:hAnsi="Times New Roman" w:cs="Times New Roman"/>
          <w:bCs/>
          <w:sz w:val="24"/>
          <w:szCs w:val="24"/>
        </w:rPr>
      </w:pPr>
      <w:r w:rsidRPr="003329CC">
        <w:rPr>
          <w:rFonts w:ascii="Times New Roman" w:hAnsi="Times New Roman" w:cs="Times New Roman"/>
          <w:bCs/>
          <w:sz w:val="24"/>
          <w:szCs w:val="24"/>
        </w:rPr>
        <w:lastRenderedPageBreak/>
        <w:t xml:space="preserve">Gambar 1. Presentase dominasi serangga pengunjung </w:t>
      </w:r>
      <w:r w:rsidRPr="003329CC">
        <w:rPr>
          <w:rFonts w:ascii="Times New Roman" w:hAnsi="Times New Roman" w:cs="Times New Roman"/>
          <w:bCs/>
          <w:i/>
          <w:sz w:val="24"/>
          <w:szCs w:val="24"/>
        </w:rPr>
        <w:t xml:space="preserve">Tunera ulmifolia </w:t>
      </w:r>
      <w:r w:rsidRPr="003329CC">
        <w:rPr>
          <w:rFonts w:ascii="Times New Roman" w:hAnsi="Times New Roman" w:cs="Times New Roman"/>
          <w:bCs/>
          <w:sz w:val="24"/>
          <w:szCs w:val="24"/>
        </w:rPr>
        <w:t>berdasarkan waktu</w:t>
      </w:r>
    </w:p>
    <w:p w:rsidR="004C208D" w:rsidRDefault="004C208D" w:rsidP="00DE1D9E">
      <w:pPr>
        <w:spacing w:line="360" w:lineRule="auto"/>
        <w:jc w:val="both"/>
        <w:rPr>
          <w:rFonts w:ascii="Times New Roman" w:hAnsi="Times New Roman" w:cs="Times New Roman"/>
          <w:b/>
          <w:sz w:val="24"/>
          <w:szCs w:val="24"/>
        </w:rPr>
        <w:sectPr w:rsidR="004C208D" w:rsidSect="00D708D7">
          <w:type w:val="continuous"/>
          <w:pgSz w:w="12240" w:h="15840"/>
          <w:pgMar w:top="2268" w:right="1701" w:bottom="1701" w:left="2268" w:header="720" w:footer="720" w:gutter="0"/>
          <w:cols w:space="720"/>
          <w:docGrid w:linePitch="360"/>
        </w:sectPr>
      </w:pPr>
    </w:p>
    <w:p w:rsidR="00B71528" w:rsidRDefault="00B71528" w:rsidP="00DE1D9E">
      <w:pPr>
        <w:spacing w:line="360" w:lineRule="auto"/>
        <w:jc w:val="both"/>
        <w:rPr>
          <w:rFonts w:ascii="Times New Roman" w:hAnsi="Times New Roman" w:cs="Times New Roman"/>
          <w:b/>
          <w:sz w:val="24"/>
          <w:szCs w:val="24"/>
        </w:rPr>
      </w:pPr>
    </w:p>
    <w:p w:rsidR="00B71528" w:rsidRDefault="00B71528" w:rsidP="00B71528">
      <w:pPr>
        <w:pStyle w:val="ListParagraph"/>
        <w:numPr>
          <w:ilvl w:val="0"/>
          <w:numId w:val="4"/>
        </w:numPr>
        <w:autoSpaceDE w:val="0"/>
        <w:autoSpaceDN w:val="0"/>
        <w:adjustRightInd w:val="0"/>
        <w:spacing w:after="0" w:line="480" w:lineRule="auto"/>
        <w:rPr>
          <w:rFonts w:ascii="Times New Roman" w:hAnsi="Times New Roman" w:cs="Times New Roman"/>
          <w:b/>
          <w:bCs/>
          <w:sz w:val="24"/>
          <w:szCs w:val="24"/>
        </w:rPr>
        <w:sectPr w:rsidR="00B71528" w:rsidSect="00D708D7">
          <w:type w:val="continuous"/>
          <w:pgSz w:w="12240" w:h="15840"/>
          <w:pgMar w:top="2268" w:right="1701" w:bottom="1701" w:left="2268" w:header="720" w:footer="720" w:gutter="0"/>
          <w:cols w:space="720"/>
          <w:docGrid w:linePitch="360"/>
        </w:sectPr>
      </w:pPr>
    </w:p>
    <w:p w:rsidR="00B71528" w:rsidRPr="001E5A70" w:rsidRDefault="00B71528" w:rsidP="00B71528">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3329CC">
        <w:rPr>
          <w:rFonts w:ascii="Times New Roman" w:hAnsi="Times New Roman" w:cs="Times New Roman"/>
          <w:b/>
          <w:bCs/>
          <w:sz w:val="24"/>
          <w:szCs w:val="24"/>
        </w:rPr>
        <w:lastRenderedPageBreak/>
        <w:t xml:space="preserve">Keanekaragaman Serangga pada </w:t>
      </w:r>
      <w:r w:rsidRPr="003329CC">
        <w:rPr>
          <w:rFonts w:ascii="Times New Roman" w:hAnsi="Times New Roman" w:cs="Times New Roman"/>
          <w:b/>
          <w:bCs/>
          <w:i/>
          <w:sz w:val="24"/>
          <w:szCs w:val="24"/>
        </w:rPr>
        <w:t>Antigonon leptopus</w:t>
      </w:r>
    </w:p>
    <w:p w:rsidR="004C208D" w:rsidRDefault="004C208D" w:rsidP="004C208D">
      <w:pPr>
        <w:pStyle w:val="ListParagraph"/>
        <w:autoSpaceDE w:val="0"/>
        <w:autoSpaceDN w:val="0"/>
        <w:adjustRightInd w:val="0"/>
        <w:spacing w:after="0" w:line="360" w:lineRule="auto"/>
        <w:ind w:firstLine="720"/>
        <w:jc w:val="both"/>
        <w:rPr>
          <w:rFonts w:ascii="Times New Roman" w:hAnsi="Times New Roman" w:cs="Times New Roman"/>
          <w:bCs/>
          <w:sz w:val="24"/>
          <w:szCs w:val="24"/>
        </w:rPr>
      </w:pPr>
      <w:r w:rsidRPr="002A0586">
        <w:rPr>
          <w:rFonts w:ascii="Times New Roman" w:hAnsi="Times New Roman" w:cs="Times New Roman"/>
          <w:bCs/>
          <w:sz w:val="24"/>
          <w:szCs w:val="24"/>
        </w:rPr>
        <w:t>Tanaman Antigonon  leptopus</w:t>
      </w:r>
      <w:r>
        <w:rPr>
          <w:rFonts w:ascii="Times New Roman" w:hAnsi="Times New Roman" w:cs="Times New Roman"/>
          <w:bCs/>
          <w:sz w:val="24"/>
          <w:szCs w:val="24"/>
        </w:rPr>
        <w:t xml:space="preserve"> </w:t>
      </w:r>
      <w:r w:rsidRPr="002A0586">
        <w:rPr>
          <w:rFonts w:ascii="Times New Roman" w:hAnsi="Times New Roman" w:cs="Times New Roman"/>
          <w:bCs/>
          <w:sz w:val="24"/>
          <w:szCs w:val="24"/>
        </w:rPr>
        <w:t>yang  di  tanam  di  pingiran  jalan mainroud perkebunan kelapa sawit diketahui berguna sebagai sumber makanan dan alternatif bagi para parasitoid dan  atau  predator  hama  kelapa  sawit.  Tumbuhan  tersebut  diupayakan  keberadaannya  di areal pertanaman, sejauh tidak</w:t>
      </w:r>
      <w:r>
        <w:rPr>
          <w:rFonts w:ascii="Times New Roman" w:hAnsi="Times New Roman" w:cs="Times New Roman"/>
          <w:bCs/>
          <w:sz w:val="24"/>
          <w:szCs w:val="24"/>
        </w:rPr>
        <w:t xml:space="preserve"> </w:t>
      </w:r>
      <w:r w:rsidRPr="002A0586">
        <w:rPr>
          <w:rFonts w:ascii="Times New Roman" w:hAnsi="Times New Roman" w:cs="Times New Roman"/>
          <w:bCs/>
          <w:sz w:val="24"/>
          <w:szCs w:val="24"/>
        </w:rPr>
        <w:t>mengganggu pertumbuhan tanaman kelapa sawit</w:t>
      </w:r>
      <w:r>
        <w:rPr>
          <w:rFonts w:ascii="Times New Roman" w:hAnsi="Times New Roman" w:cs="Times New Roman"/>
          <w:bCs/>
          <w:sz w:val="24"/>
          <w:szCs w:val="24"/>
        </w:rPr>
        <w:t xml:space="preserve"> </w:t>
      </w:r>
      <w:r w:rsidRPr="002050BB">
        <w:rPr>
          <w:rFonts w:ascii="Times New Roman" w:hAnsi="Times New Roman" w:cs="Times New Roman"/>
          <w:bCs/>
          <w:i/>
          <w:sz w:val="24"/>
          <w:szCs w:val="24"/>
        </w:rPr>
        <w:t>Sycanus  annulicornis</w:t>
      </w:r>
      <w:r>
        <w:rPr>
          <w:rFonts w:ascii="Times New Roman" w:hAnsi="Times New Roman" w:cs="Times New Roman"/>
          <w:bCs/>
          <w:sz w:val="24"/>
          <w:szCs w:val="24"/>
        </w:rPr>
        <w:t xml:space="preserve"> dari</w:t>
      </w:r>
      <w:r w:rsidRPr="002A0586">
        <w:rPr>
          <w:rFonts w:ascii="Times New Roman" w:hAnsi="Times New Roman" w:cs="Times New Roman"/>
          <w:bCs/>
          <w:sz w:val="24"/>
          <w:szCs w:val="24"/>
        </w:rPr>
        <w:t xml:space="preserve"> ordo Hemiptera</w:t>
      </w:r>
      <w:r>
        <w:rPr>
          <w:rFonts w:ascii="Times New Roman" w:hAnsi="Times New Roman" w:cs="Times New Roman"/>
          <w:bCs/>
          <w:sz w:val="24"/>
          <w:szCs w:val="24"/>
        </w:rPr>
        <w:t xml:space="preserve"> </w:t>
      </w:r>
      <w:r w:rsidRPr="002A0586">
        <w:rPr>
          <w:rFonts w:ascii="Times New Roman" w:hAnsi="Times New Roman" w:cs="Times New Roman"/>
          <w:bCs/>
          <w:sz w:val="24"/>
          <w:szCs w:val="24"/>
        </w:rPr>
        <w:t>dan  family Reduviidae</w:t>
      </w:r>
      <w:r>
        <w:rPr>
          <w:rFonts w:ascii="Times New Roman" w:hAnsi="Times New Roman" w:cs="Times New Roman"/>
          <w:bCs/>
          <w:sz w:val="24"/>
          <w:szCs w:val="24"/>
        </w:rPr>
        <w:t xml:space="preserve"> </w:t>
      </w:r>
      <w:r w:rsidRPr="002A0586">
        <w:rPr>
          <w:rFonts w:ascii="Times New Roman" w:hAnsi="Times New Roman" w:cs="Times New Roman"/>
          <w:bCs/>
          <w:sz w:val="24"/>
          <w:szCs w:val="24"/>
        </w:rPr>
        <w:t xml:space="preserve">merupakan salah </w:t>
      </w:r>
      <w:r w:rsidRPr="002A0586">
        <w:rPr>
          <w:rFonts w:ascii="Times New Roman" w:hAnsi="Times New Roman" w:cs="Times New Roman"/>
          <w:bCs/>
          <w:sz w:val="24"/>
          <w:szCs w:val="24"/>
        </w:rPr>
        <w:lastRenderedPageBreak/>
        <w:t>satu serangga predator penting bagi pengendalian hama ulat api tanaman kelapa sawit ycanus  bersifat  polifagus,  yaitu  serangga yang  mempunyai  kisaran  mangsa  yang  luas  dari famili yang berbeda pada tingkat larva dan pupa. Preferensi makan Sycanus</w:t>
      </w:r>
      <w:r>
        <w:rPr>
          <w:rFonts w:ascii="Times New Roman" w:hAnsi="Times New Roman" w:cs="Times New Roman"/>
          <w:bCs/>
          <w:sz w:val="24"/>
          <w:szCs w:val="24"/>
        </w:rPr>
        <w:t xml:space="preserve"> </w:t>
      </w:r>
      <w:r w:rsidRPr="002A0586">
        <w:rPr>
          <w:rFonts w:ascii="Times New Roman" w:hAnsi="Times New Roman" w:cs="Times New Roman"/>
          <w:bCs/>
          <w:sz w:val="24"/>
          <w:szCs w:val="24"/>
        </w:rPr>
        <w:t>berkaitan dengan kebiasaan   makannya   yang   menusuk   dan   menghisap   cairan   haemolimfa   mangsanya Kalshoven (1981). Menurut Daeli (2010), rata-rata tingkat pemangsaan Sycanus</w:t>
      </w:r>
      <w:r>
        <w:rPr>
          <w:rFonts w:ascii="Times New Roman" w:hAnsi="Times New Roman" w:cs="Times New Roman"/>
          <w:bCs/>
          <w:sz w:val="24"/>
          <w:szCs w:val="24"/>
        </w:rPr>
        <w:t xml:space="preserve"> </w:t>
      </w:r>
      <w:r w:rsidRPr="002A0586">
        <w:rPr>
          <w:rFonts w:ascii="Times New Roman" w:hAnsi="Times New Roman" w:cs="Times New Roman"/>
          <w:bCs/>
          <w:sz w:val="24"/>
          <w:szCs w:val="24"/>
        </w:rPr>
        <w:t>annulicornisadalah 1-3 ekor/hari.</w:t>
      </w:r>
      <w:r>
        <w:rPr>
          <w:rFonts w:ascii="Times New Roman" w:hAnsi="Times New Roman" w:cs="Times New Roman"/>
          <w:bCs/>
          <w:sz w:val="24"/>
          <w:szCs w:val="24"/>
        </w:rPr>
        <w:t xml:space="preserve"> </w:t>
      </w:r>
      <w:r w:rsidRPr="003329CC">
        <w:rPr>
          <w:rFonts w:ascii="Times New Roman" w:hAnsi="Times New Roman" w:cs="Times New Roman"/>
          <w:bCs/>
          <w:sz w:val="24"/>
          <w:szCs w:val="24"/>
        </w:rPr>
        <w:t xml:space="preserve">Pada pengamatan yang dilakukan rutin tiap pagi hari dan siang hari selama penelitian ini berjalan, pada tanaman </w:t>
      </w:r>
      <w:r>
        <w:rPr>
          <w:rFonts w:ascii="Times New Roman" w:hAnsi="Times New Roman" w:cs="Times New Roman"/>
          <w:bCs/>
          <w:i/>
          <w:sz w:val="24"/>
          <w:szCs w:val="24"/>
        </w:rPr>
        <w:t xml:space="preserve">Antigonon leptopus </w:t>
      </w:r>
      <w:r w:rsidRPr="003329CC">
        <w:rPr>
          <w:rFonts w:ascii="Times New Roman" w:hAnsi="Times New Roman" w:cs="Times New Roman"/>
          <w:bCs/>
          <w:sz w:val="24"/>
          <w:szCs w:val="24"/>
        </w:rPr>
        <w:t xml:space="preserve">menunjukan hasil pengamatan yang dapat dilihat pada tabel </w:t>
      </w:r>
      <w:r>
        <w:rPr>
          <w:rFonts w:ascii="Times New Roman" w:hAnsi="Times New Roman" w:cs="Times New Roman"/>
          <w:bCs/>
          <w:sz w:val="24"/>
          <w:szCs w:val="24"/>
        </w:rPr>
        <w:t>2.</w:t>
      </w:r>
    </w:p>
    <w:p w:rsidR="00B71528" w:rsidRDefault="00B71528" w:rsidP="00DE1D9E">
      <w:pPr>
        <w:spacing w:line="360" w:lineRule="auto"/>
        <w:jc w:val="both"/>
        <w:rPr>
          <w:rFonts w:ascii="Times New Roman" w:hAnsi="Times New Roman" w:cs="Times New Roman"/>
          <w:b/>
          <w:sz w:val="24"/>
          <w:szCs w:val="24"/>
        </w:rPr>
        <w:sectPr w:rsidR="00B71528" w:rsidSect="00D708D7">
          <w:type w:val="continuous"/>
          <w:pgSz w:w="12240" w:h="15840"/>
          <w:pgMar w:top="2268" w:right="1701" w:bottom="1701" w:left="2268" w:header="720" w:footer="720" w:gutter="0"/>
          <w:cols w:space="720"/>
          <w:docGrid w:linePitch="360"/>
        </w:sectPr>
      </w:pPr>
    </w:p>
    <w:p w:rsidR="00B71528" w:rsidRPr="00B35880" w:rsidRDefault="00B71528" w:rsidP="00B35880">
      <w:pPr>
        <w:pStyle w:val="ListParagraph"/>
        <w:autoSpaceDE w:val="0"/>
        <w:autoSpaceDN w:val="0"/>
        <w:adjustRightInd w:val="0"/>
        <w:spacing w:after="0" w:line="240" w:lineRule="auto"/>
        <w:ind w:left="360"/>
        <w:rPr>
          <w:rFonts w:ascii="Times New Roman" w:hAnsi="Times New Roman" w:cs="Times New Roman"/>
          <w:bCs/>
          <w:i/>
          <w:sz w:val="24"/>
          <w:szCs w:val="24"/>
        </w:rPr>
      </w:pPr>
      <w:r>
        <w:rPr>
          <w:rFonts w:ascii="Times New Roman" w:hAnsi="Times New Roman" w:cs="Times New Roman"/>
          <w:bCs/>
          <w:sz w:val="24"/>
          <w:szCs w:val="24"/>
        </w:rPr>
        <w:lastRenderedPageBreak/>
        <w:t xml:space="preserve">Tabel 2. Keragaman Serangga Pengunjung </w:t>
      </w:r>
      <w:r>
        <w:rPr>
          <w:rFonts w:ascii="Times New Roman" w:hAnsi="Times New Roman" w:cs="Times New Roman"/>
          <w:bCs/>
          <w:i/>
          <w:sz w:val="24"/>
          <w:szCs w:val="24"/>
        </w:rPr>
        <w:t>Antigonon leptopus</w:t>
      </w:r>
    </w:p>
    <w:tbl>
      <w:tblPr>
        <w:tblW w:w="8155" w:type="dxa"/>
        <w:tblInd w:w="108" w:type="dxa"/>
        <w:tblLook w:val="04A0" w:firstRow="1" w:lastRow="0" w:firstColumn="1" w:lastColumn="0" w:noHBand="0" w:noVBand="1"/>
      </w:tblPr>
      <w:tblGrid>
        <w:gridCol w:w="461"/>
        <w:gridCol w:w="1322"/>
        <w:gridCol w:w="1500"/>
        <w:gridCol w:w="2216"/>
        <w:gridCol w:w="1339"/>
        <w:gridCol w:w="1339"/>
      </w:tblGrid>
      <w:tr w:rsidR="00B35880" w:rsidRPr="00B35880" w:rsidTr="00B35880">
        <w:trPr>
          <w:trHeight w:val="595"/>
        </w:trPr>
        <w:tc>
          <w:tcPr>
            <w:tcW w:w="439" w:type="dxa"/>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No</w:t>
            </w:r>
          </w:p>
        </w:tc>
        <w:tc>
          <w:tcPr>
            <w:tcW w:w="1322" w:type="dxa"/>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Ordo</w:t>
            </w:r>
          </w:p>
        </w:tc>
        <w:tc>
          <w:tcPr>
            <w:tcW w:w="1500" w:type="dxa"/>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family</w:t>
            </w:r>
          </w:p>
        </w:tc>
        <w:tc>
          <w:tcPr>
            <w:tcW w:w="2216" w:type="dxa"/>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Spesies</w:t>
            </w:r>
          </w:p>
        </w:tc>
        <w:tc>
          <w:tcPr>
            <w:tcW w:w="1339" w:type="dxa"/>
            <w:tcBorders>
              <w:top w:val="single" w:sz="4" w:space="0" w:color="auto"/>
              <w:left w:val="nil"/>
              <w:bottom w:val="single" w:sz="4" w:space="0" w:color="auto"/>
              <w:right w:val="nil"/>
            </w:tcBorders>
            <w:shd w:val="clear" w:color="auto" w:fill="auto"/>
            <w:vAlign w:val="bottom"/>
            <w:hideMark/>
          </w:tcPr>
          <w:p w:rsidR="00B35880" w:rsidRPr="00B35880" w:rsidRDefault="00B35880" w:rsidP="00B35880">
            <w:pPr>
              <w:spacing w:after="0" w:line="240" w:lineRule="auto"/>
              <w:jc w:val="center"/>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pagi</w:t>
            </w:r>
            <w:r w:rsidRPr="00B35880">
              <w:rPr>
                <w:rFonts w:ascii="Times New Roman" w:eastAsia="Times New Roman" w:hAnsi="Times New Roman" w:cs="Times New Roman"/>
                <w:color w:val="000000"/>
                <w:sz w:val="20"/>
                <w:szCs w:val="20"/>
              </w:rPr>
              <w:br/>
              <w:t>( 07.00 - 09.00 )</w:t>
            </w:r>
          </w:p>
        </w:tc>
        <w:tc>
          <w:tcPr>
            <w:tcW w:w="1339" w:type="dxa"/>
            <w:tcBorders>
              <w:top w:val="single" w:sz="4" w:space="0" w:color="auto"/>
              <w:left w:val="nil"/>
              <w:bottom w:val="single" w:sz="4" w:space="0" w:color="auto"/>
              <w:right w:val="nil"/>
            </w:tcBorders>
            <w:shd w:val="clear" w:color="auto" w:fill="auto"/>
            <w:vAlign w:val="bottom"/>
            <w:hideMark/>
          </w:tcPr>
          <w:p w:rsidR="00B35880" w:rsidRPr="00B35880" w:rsidRDefault="00B35880" w:rsidP="00B35880">
            <w:pPr>
              <w:spacing w:after="0" w:line="240" w:lineRule="auto"/>
              <w:jc w:val="center"/>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siang</w:t>
            </w:r>
            <w:r w:rsidRPr="00B35880">
              <w:rPr>
                <w:rFonts w:ascii="Times New Roman" w:eastAsia="Times New Roman" w:hAnsi="Times New Roman" w:cs="Times New Roman"/>
                <w:color w:val="000000"/>
                <w:sz w:val="20"/>
                <w:szCs w:val="20"/>
              </w:rPr>
              <w:br/>
              <w:t>( 12.00 - 14.00 )</w:t>
            </w:r>
          </w:p>
        </w:tc>
      </w:tr>
      <w:tr w:rsidR="00B35880" w:rsidRPr="00B35880" w:rsidTr="00B35880">
        <w:trPr>
          <w:trHeight w:val="297"/>
        </w:trPr>
        <w:tc>
          <w:tcPr>
            <w:tcW w:w="439"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1</w:t>
            </w:r>
          </w:p>
        </w:tc>
        <w:tc>
          <w:tcPr>
            <w:tcW w:w="1322"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Diptera</w:t>
            </w: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Calliphoridae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Lucilia sericata</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24</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27</w:t>
            </w:r>
          </w:p>
        </w:tc>
      </w:tr>
      <w:tr w:rsidR="00B35880" w:rsidRPr="00B35880" w:rsidTr="00B35880">
        <w:trPr>
          <w:trHeight w:val="297"/>
        </w:trPr>
        <w:tc>
          <w:tcPr>
            <w:tcW w:w="439"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322"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Dolichopodidae</w:t>
            </w:r>
          </w:p>
        </w:tc>
        <w:tc>
          <w:tcPr>
            <w:tcW w:w="2216"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Sciapus platypterus</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20</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25</w:t>
            </w:r>
          </w:p>
        </w:tc>
      </w:tr>
      <w:tr w:rsidR="00B35880" w:rsidRPr="00B35880" w:rsidTr="00B35880">
        <w:trPr>
          <w:trHeight w:val="297"/>
        </w:trPr>
        <w:tc>
          <w:tcPr>
            <w:tcW w:w="439"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w:t>
            </w:r>
          </w:p>
        </w:tc>
        <w:tc>
          <w:tcPr>
            <w:tcW w:w="1322"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Hemiptera</w:t>
            </w: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Reduviidae</w:t>
            </w:r>
          </w:p>
        </w:tc>
        <w:tc>
          <w:tcPr>
            <w:tcW w:w="2216"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Sycanus dichotomus</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40</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37</w:t>
            </w:r>
          </w:p>
        </w:tc>
      </w:tr>
      <w:tr w:rsidR="00B35880" w:rsidRPr="00B35880" w:rsidTr="00B35880">
        <w:trPr>
          <w:trHeight w:val="297"/>
        </w:trPr>
        <w:tc>
          <w:tcPr>
            <w:tcW w:w="439"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322"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Pentatomidae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Eochantecona furcellata</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11</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10</w:t>
            </w:r>
          </w:p>
        </w:tc>
      </w:tr>
      <w:tr w:rsidR="00B35880" w:rsidRPr="00B35880" w:rsidTr="00B35880">
        <w:trPr>
          <w:trHeight w:val="297"/>
        </w:trPr>
        <w:tc>
          <w:tcPr>
            <w:tcW w:w="439"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3</w:t>
            </w:r>
          </w:p>
        </w:tc>
        <w:tc>
          <w:tcPr>
            <w:tcW w:w="1322"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Odonata</w:t>
            </w: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Libellulidae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Crocothemis servilia</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29</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17</w:t>
            </w:r>
          </w:p>
        </w:tc>
      </w:tr>
      <w:tr w:rsidR="00B35880" w:rsidRPr="00B35880" w:rsidTr="00B35880">
        <w:trPr>
          <w:trHeight w:val="297"/>
        </w:trPr>
        <w:tc>
          <w:tcPr>
            <w:tcW w:w="439"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4</w:t>
            </w:r>
          </w:p>
        </w:tc>
        <w:tc>
          <w:tcPr>
            <w:tcW w:w="1322"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hymenoptera</w:t>
            </w:r>
          </w:p>
        </w:tc>
        <w:tc>
          <w:tcPr>
            <w:tcW w:w="1500"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Apidae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Apis andreniformis</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28</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21</w:t>
            </w:r>
          </w:p>
        </w:tc>
      </w:tr>
      <w:tr w:rsidR="00B35880" w:rsidRPr="00B35880" w:rsidTr="00B35880">
        <w:trPr>
          <w:trHeight w:val="297"/>
        </w:trPr>
        <w:tc>
          <w:tcPr>
            <w:tcW w:w="439"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322"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500"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Xylocopa violacea</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24</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19</w:t>
            </w:r>
          </w:p>
        </w:tc>
      </w:tr>
      <w:tr w:rsidR="00B35880" w:rsidRPr="00B35880" w:rsidTr="00B35880">
        <w:trPr>
          <w:trHeight w:val="297"/>
        </w:trPr>
        <w:tc>
          <w:tcPr>
            <w:tcW w:w="439"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5</w:t>
            </w:r>
          </w:p>
        </w:tc>
        <w:tc>
          <w:tcPr>
            <w:tcW w:w="1322" w:type="dxa"/>
            <w:vMerge w:val="restart"/>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Lepidoptera</w:t>
            </w: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Nymphalidae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Lethe confusa</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20</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14</w:t>
            </w:r>
          </w:p>
        </w:tc>
      </w:tr>
      <w:tr w:rsidR="00B35880" w:rsidRPr="00B35880" w:rsidTr="00B35880">
        <w:trPr>
          <w:trHeight w:val="297"/>
        </w:trPr>
        <w:tc>
          <w:tcPr>
            <w:tcW w:w="439"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322" w:type="dxa"/>
            <w:vMerge/>
            <w:tcBorders>
              <w:top w:val="nil"/>
              <w:left w:val="nil"/>
              <w:bottom w:val="nil"/>
              <w:right w:val="nil"/>
            </w:tcBorders>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Limacodidae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sidRPr="00B35880">
              <w:rPr>
                <w:rFonts w:ascii="Times New Roman" w:eastAsia="Times New Roman" w:hAnsi="Times New Roman" w:cs="Times New Roman"/>
                <w:i/>
                <w:color w:val="000000"/>
                <w:sz w:val="20"/>
                <w:szCs w:val="20"/>
              </w:rPr>
              <w:t>Setothosea asigna</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26</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22</w:t>
            </w:r>
          </w:p>
        </w:tc>
      </w:tr>
      <w:tr w:rsidR="00B35880" w:rsidRPr="00B35880" w:rsidTr="00B35880">
        <w:trPr>
          <w:trHeight w:val="297"/>
        </w:trPr>
        <w:tc>
          <w:tcPr>
            <w:tcW w:w="439"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6</w:t>
            </w:r>
          </w:p>
        </w:tc>
        <w:tc>
          <w:tcPr>
            <w:tcW w:w="1322"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Coleoptera</w:t>
            </w:r>
          </w:p>
        </w:tc>
        <w:tc>
          <w:tcPr>
            <w:tcW w:w="1500"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coccinelliadae</w:t>
            </w:r>
          </w:p>
        </w:tc>
        <w:tc>
          <w:tcPr>
            <w:tcW w:w="2216" w:type="dxa"/>
            <w:tcBorders>
              <w:top w:val="nil"/>
              <w:left w:val="nil"/>
              <w:bottom w:val="nil"/>
              <w:right w:val="nil"/>
            </w:tcBorders>
            <w:shd w:val="clear" w:color="auto" w:fill="auto"/>
            <w:noWrap/>
            <w:vAlign w:val="center"/>
            <w:hideMark/>
          </w:tcPr>
          <w:p w:rsidR="00B35880" w:rsidRPr="00B35880" w:rsidRDefault="00B35880" w:rsidP="00B35880">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w:t>
            </w:r>
            <w:r w:rsidRPr="00B35880">
              <w:rPr>
                <w:rFonts w:ascii="Times New Roman" w:eastAsia="Times New Roman" w:hAnsi="Times New Roman" w:cs="Times New Roman"/>
                <w:i/>
                <w:color w:val="000000"/>
                <w:sz w:val="20"/>
                <w:szCs w:val="20"/>
              </w:rPr>
              <w:t>pilachna admirabilis</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93</w:t>
            </w:r>
          </w:p>
        </w:tc>
        <w:tc>
          <w:tcPr>
            <w:tcW w:w="1339" w:type="dxa"/>
            <w:tcBorders>
              <w:top w:val="nil"/>
              <w:left w:val="nil"/>
              <w:bottom w:val="nil"/>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63</w:t>
            </w:r>
          </w:p>
        </w:tc>
      </w:tr>
      <w:tr w:rsidR="00B35880" w:rsidRPr="00B35880" w:rsidTr="00B35880">
        <w:trPr>
          <w:trHeight w:val="297"/>
        </w:trPr>
        <w:tc>
          <w:tcPr>
            <w:tcW w:w="5477" w:type="dxa"/>
            <w:gridSpan w:val="4"/>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jc w:val="center"/>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Total</w:t>
            </w:r>
          </w:p>
        </w:tc>
        <w:tc>
          <w:tcPr>
            <w:tcW w:w="1339" w:type="dxa"/>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315</w:t>
            </w:r>
          </w:p>
        </w:tc>
        <w:tc>
          <w:tcPr>
            <w:tcW w:w="1339" w:type="dxa"/>
            <w:tcBorders>
              <w:top w:val="single" w:sz="4" w:space="0" w:color="auto"/>
              <w:left w:val="nil"/>
              <w:bottom w:val="single" w:sz="4" w:space="0" w:color="auto"/>
              <w:right w:val="nil"/>
            </w:tcBorders>
            <w:shd w:val="clear" w:color="auto" w:fill="auto"/>
            <w:noWrap/>
            <w:vAlign w:val="bottom"/>
            <w:hideMark/>
          </w:tcPr>
          <w:p w:rsidR="00B35880" w:rsidRPr="00B35880" w:rsidRDefault="00B35880" w:rsidP="00B35880">
            <w:pPr>
              <w:spacing w:after="0" w:line="240" w:lineRule="auto"/>
              <w:jc w:val="right"/>
              <w:rPr>
                <w:rFonts w:ascii="Times New Roman" w:eastAsia="Times New Roman" w:hAnsi="Times New Roman" w:cs="Times New Roman"/>
                <w:color w:val="000000"/>
                <w:sz w:val="20"/>
                <w:szCs w:val="20"/>
              </w:rPr>
            </w:pPr>
            <w:r w:rsidRPr="00B35880">
              <w:rPr>
                <w:rFonts w:ascii="Times New Roman" w:eastAsia="Times New Roman" w:hAnsi="Times New Roman" w:cs="Times New Roman"/>
                <w:color w:val="000000"/>
                <w:sz w:val="20"/>
                <w:szCs w:val="20"/>
              </w:rPr>
              <w:t>255</w:t>
            </w:r>
          </w:p>
        </w:tc>
      </w:tr>
    </w:tbl>
    <w:p w:rsidR="00B35880" w:rsidRDefault="00B35880" w:rsidP="00B71528">
      <w:pPr>
        <w:pStyle w:val="ListParagraph"/>
        <w:autoSpaceDE w:val="0"/>
        <w:autoSpaceDN w:val="0"/>
        <w:adjustRightInd w:val="0"/>
        <w:spacing w:after="0" w:line="480" w:lineRule="auto"/>
        <w:ind w:left="0" w:firstLine="360"/>
        <w:jc w:val="both"/>
        <w:rPr>
          <w:rFonts w:ascii="Times New Roman" w:hAnsi="Times New Roman" w:cs="Times New Roman"/>
          <w:bCs/>
          <w:sz w:val="24"/>
          <w:szCs w:val="24"/>
        </w:rPr>
        <w:sectPr w:rsidR="00B35880" w:rsidSect="00D708D7">
          <w:type w:val="continuous"/>
          <w:pgSz w:w="12240" w:h="15840"/>
          <w:pgMar w:top="2268" w:right="1701" w:bottom="1701" w:left="2268" w:header="720" w:footer="720" w:gutter="0"/>
          <w:cols w:space="720"/>
          <w:docGrid w:linePitch="360"/>
        </w:sectPr>
      </w:pPr>
    </w:p>
    <w:p w:rsidR="004C208D" w:rsidRPr="002050BB"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sidRPr="003329CC">
        <w:rPr>
          <w:rFonts w:ascii="Times New Roman" w:hAnsi="Times New Roman" w:cs="Times New Roman"/>
          <w:bCs/>
          <w:sz w:val="24"/>
          <w:szCs w:val="24"/>
        </w:rPr>
        <w:lastRenderedPageBreak/>
        <w:t xml:space="preserve">Berdasarkan data tabel diatas dapat dilihat bahwa banyak macam serangga pengunjung pada tanaman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adalah 6</w:t>
      </w:r>
      <w:r w:rsidRPr="003329CC">
        <w:rPr>
          <w:rFonts w:ascii="Times New Roman" w:hAnsi="Times New Roman" w:cs="Times New Roman"/>
          <w:bCs/>
          <w:sz w:val="24"/>
          <w:szCs w:val="24"/>
        </w:rPr>
        <w:t xml:space="preserve"> Ordo, </w:t>
      </w:r>
      <w:r>
        <w:rPr>
          <w:rFonts w:ascii="Times New Roman" w:hAnsi="Times New Roman" w:cs="Times New Roman"/>
          <w:bCs/>
          <w:sz w:val="24"/>
          <w:szCs w:val="24"/>
        </w:rPr>
        <w:t>9</w:t>
      </w:r>
      <w:r w:rsidRPr="003329CC">
        <w:rPr>
          <w:rFonts w:ascii="Times New Roman" w:hAnsi="Times New Roman" w:cs="Times New Roman"/>
          <w:bCs/>
          <w:sz w:val="24"/>
          <w:szCs w:val="24"/>
        </w:rPr>
        <w:t xml:space="preserve"> Family, dan </w:t>
      </w:r>
      <w:r>
        <w:rPr>
          <w:rFonts w:ascii="Times New Roman" w:hAnsi="Times New Roman" w:cs="Times New Roman"/>
          <w:bCs/>
          <w:sz w:val="24"/>
          <w:szCs w:val="24"/>
        </w:rPr>
        <w:t>10</w:t>
      </w:r>
      <w:r w:rsidRPr="003329CC">
        <w:rPr>
          <w:rFonts w:ascii="Times New Roman" w:hAnsi="Times New Roman" w:cs="Times New Roman"/>
          <w:bCs/>
          <w:sz w:val="24"/>
          <w:szCs w:val="24"/>
        </w:rPr>
        <w:t xml:space="preserve"> Spesies. Total individu yang tertangkap sebanyak </w:t>
      </w:r>
      <w:r>
        <w:rPr>
          <w:rFonts w:ascii="Times New Roman" w:hAnsi="Times New Roman" w:cs="Times New Roman"/>
          <w:bCs/>
          <w:sz w:val="24"/>
          <w:szCs w:val="24"/>
        </w:rPr>
        <w:t>315</w:t>
      </w:r>
      <w:r w:rsidRPr="003329CC">
        <w:rPr>
          <w:rFonts w:ascii="Times New Roman" w:hAnsi="Times New Roman" w:cs="Times New Roman"/>
          <w:bCs/>
          <w:sz w:val="24"/>
          <w:szCs w:val="24"/>
        </w:rPr>
        <w:t xml:space="preserve"> ekor dipagi hari dan 2</w:t>
      </w:r>
      <w:r>
        <w:rPr>
          <w:rFonts w:ascii="Times New Roman" w:hAnsi="Times New Roman" w:cs="Times New Roman"/>
          <w:bCs/>
          <w:sz w:val="24"/>
          <w:szCs w:val="24"/>
        </w:rPr>
        <w:t>55</w:t>
      </w:r>
      <w:r w:rsidRPr="003329CC">
        <w:rPr>
          <w:rFonts w:ascii="Times New Roman" w:hAnsi="Times New Roman" w:cs="Times New Roman"/>
          <w:bCs/>
          <w:sz w:val="24"/>
          <w:szCs w:val="24"/>
        </w:rPr>
        <w:t xml:space="preserve"> ekor disiang hari atau dengan total keseluruhan </w:t>
      </w:r>
      <w:r>
        <w:rPr>
          <w:rFonts w:ascii="Times New Roman" w:hAnsi="Times New Roman" w:cs="Times New Roman"/>
          <w:bCs/>
          <w:sz w:val="24"/>
          <w:szCs w:val="24"/>
        </w:rPr>
        <w:t>570</w:t>
      </w:r>
      <w:r w:rsidRPr="003329CC">
        <w:rPr>
          <w:rFonts w:ascii="Times New Roman" w:hAnsi="Times New Roman" w:cs="Times New Roman"/>
          <w:bCs/>
          <w:sz w:val="24"/>
          <w:szCs w:val="24"/>
        </w:rPr>
        <w:t xml:space="preserve"> ekor, yang mana didominasi oleh spesies </w:t>
      </w:r>
      <w:r>
        <w:rPr>
          <w:rFonts w:ascii="Times New Roman" w:hAnsi="Times New Roman" w:cs="Times New Roman"/>
          <w:bCs/>
          <w:i/>
          <w:sz w:val="24"/>
          <w:szCs w:val="24"/>
        </w:rPr>
        <w:t>Epilachna admirabilis</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 xml:space="preserve">dari family </w:t>
      </w:r>
      <w:r>
        <w:rPr>
          <w:rFonts w:ascii="Times New Roman" w:hAnsi="Times New Roman" w:cs="Times New Roman"/>
          <w:bCs/>
          <w:i/>
          <w:sz w:val="24"/>
          <w:szCs w:val="24"/>
        </w:rPr>
        <w:t>Coccinelliadae</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 xml:space="preserve">dan dari ordo </w:t>
      </w:r>
      <w:r>
        <w:rPr>
          <w:rFonts w:ascii="Times New Roman" w:hAnsi="Times New Roman" w:cs="Times New Roman"/>
          <w:bCs/>
          <w:i/>
          <w:sz w:val="24"/>
          <w:szCs w:val="24"/>
        </w:rPr>
        <w:t>Coleoptera</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 xml:space="preserve">dengan jumlah </w:t>
      </w:r>
      <w:r>
        <w:rPr>
          <w:rFonts w:ascii="Times New Roman" w:hAnsi="Times New Roman" w:cs="Times New Roman"/>
          <w:bCs/>
          <w:sz w:val="24"/>
          <w:szCs w:val="24"/>
        </w:rPr>
        <w:t>156</w:t>
      </w:r>
      <w:r w:rsidRPr="003329CC">
        <w:rPr>
          <w:rFonts w:ascii="Times New Roman" w:hAnsi="Times New Roman" w:cs="Times New Roman"/>
          <w:bCs/>
          <w:sz w:val="24"/>
          <w:szCs w:val="24"/>
        </w:rPr>
        <w:t xml:space="preserve"> eko</w:t>
      </w:r>
      <w:r>
        <w:rPr>
          <w:rFonts w:ascii="Times New Roman" w:hAnsi="Times New Roman" w:cs="Times New Roman"/>
          <w:bCs/>
          <w:sz w:val="24"/>
          <w:szCs w:val="24"/>
        </w:rPr>
        <w:t xml:space="preserve">r. Pada saat pagi dan siang hari </w:t>
      </w:r>
      <w:r w:rsidRPr="003329CC">
        <w:rPr>
          <w:rFonts w:ascii="Times New Roman" w:hAnsi="Times New Roman" w:cs="Times New Roman"/>
          <w:bCs/>
          <w:sz w:val="24"/>
          <w:szCs w:val="24"/>
        </w:rPr>
        <w:t xml:space="preserve">dengan jumlah serangga tersedikit adalah </w:t>
      </w:r>
      <w:r>
        <w:rPr>
          <w:rFonts w:ascii="Times New Roman" w:hAnsi="Times New Roman" w:cs="Times New Roman"/>
          <w:bCs/>
          <w:i/>
          <w:sz w:val="24"/>
          <w:szCs w:val="24"/>
        </w:rPr>
        <w:t>Eochantecona furcellata</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 xml:space="preserve">dari family </w:t>
      </w:r>
      <w:r>
        <w:rPr>
          <w:rFonts w:ascii="Times New Roman" w:hAnsi="Times New Roman" w:cs="Times New Roman"/>
          <w:bCs/>
          <w:i/>
          <w:sz w:val="24"/>
          <w:szCs w:val="24"/>
        </w:rPr>
        <w:t xml:space="preserve">Pentatomidae </w:t>
      </w:r>
      <w:r w:rsidRPr="003329CC">
        <w:rPr>
          <w:rFonts w:ascii="Times New Roman" w:hAnsi="Times New Roman" w:cs="Times New Roman"/>
          <w:bCs/>
          <w:sz w:val="24"/>
          <w:szCs w:val="24"/>
        </w:rPr>
        <w:t xml:space="preserve">dan berasal dari ordo </w:t>
      </w:r>
      <w:r>
        <w:rPr>
          <w:rFonts w:ascii="Times New Roman" w:hAnsi="Times New Roman" w:cs="Times New Roman"/>
          <w:bCs/>
          <w:i/>
          <w:sz w:val="24"/>
          <w:szCs w:val="24"/>
        </w:rPr>
        <w:t>Hemiptera</w:t>
      </w:r>
      <w:r w:rsidRPr="003329CC">
        <w:rPr>
          <w:rFonts w:ascii="Times New Roman" w:hAnsi="Times New Roman" w:cs="Times New Roman"/>
          <w:bCs/>
          <w:i/>
          <w:sz w:val="24"/>
          <w:szCs w:val="24"/>
        </w:rPr>
        <w:t xml:space="preserve"> </w:t>
      </w:r>
      <w:r>
        <w:rPr>
          <w:rFonts w:ascii="Times New Roman" w:hAnsi="Times New Roman" w:cs="Times New Roman"/>
          <w:bCs/>
          <w:sz w:val="24"/>
          <w:szCs w:val="24"/>
        </w:rPr>
        <w:t>dengan jumlah 21</w:t>
      </w:r>
      <w:r w:rsidRPr="003329CC">
        <w:rPr>
          <w:rFonts w:ascii="Times New Roman" w:hAnsi="Times New Roman" w:cs="Times New Roman"/>
          <w:bCs/>
          <w:sz w:val="24"/>
          <w:szCs w:val="24"/>
        </w:rPr>
        <w:t xml:space="preserve"> ekor pada saat di pagi maupun </w:t>
      </w:r>
      <w:r w:rsidRPr="003329CC">
        <w:rPr>
          <w:rFonts w:ascii="Times New Roman" w:hAnsi="Times New Roman" w:cs="Times New Roman"/>
          <w:bCs/>
          <w:sz w:val="24"/>
          <w:szCs w:val="24"/>
        </w:rPr>
        <w:lastRenderedPageBreak/>
        <w:t xml:space="preserve">siang hari. </w:t>
      </w:r>
      <w:r w:rsidRPr="002050BB">
        <w:rPr>
          <w:rFonts w:ascii="Times New Roman" w:hAnsi="Times New Roman" w:cs="Times New Roman"/>
          <w:bCs/>
          <w:i/>
          <w:sz w:val="24"/>
          <w:szCs w:val="24"/>
        </w:rPr>
        <w:t>Antigonon  leptopus</w:t>
      </w:r>
      <w:r>
        <w:rPr>
          <w:rFonts w:ascii="Times New Roman" w:hAnsi="Times New Roman" w:cs="Times New Roman"/>
          <w:bCs/>
          <w:sz w:val="24"/>
          <w:szCs w:val="24"/>
        </w:rPr>
        <w:t xml:space="preserve"> </w:t>
      </w:r>
      <w:r w:rsidRPr="002050BB">
        <w:rPr>
          <w:rFonts w:ascii="Times New Roman" w:hAnsi="Times New Roman" w:cs="Times New Roman"/>
          <w:bCs/>
          <w:sz w:val="24"/>
          <w:szCs w:val="24"/>
        </w:rPr>
        <w:t>berperan vital  mewujudkan kelimpahan populasi  serangga agen hayati  sehingga  dapat  menekan  serangan  OPT,  memanfaatkan  parasitoid  dan  predator pemakan  ulat  api.  Saat  ini  banyak  ditanami  tanaman  Antigonon  leptopus  di  pinggir  jalan sebagai instar atau sari madu dari tanaman tersebut berguna sebagai bahan makanan bagi predator hama ulat api (Deny 2014).</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sidRPr="003329CC">
        <w:rPr>
          <w:rFonts w:ascii="Times New Roman" w:hAnsi="Times New Roman" w:cs="Times New Roman"/>
          <w:bCs/>
          <w:sz w:val="24"/>
          <w:szCs w:val="24"/>
        </w:rPr>
        <w:t>Dan menurut tabel diatas untuk waktu yang paling banyak ditemukan serangga pengunjung pada tanaman adalah pagi hari yang ditunjukan juga dalam presentase diagram dibawah ini.</w:t>
      </w:r>
    </w:p>
    <w:p w:rsidR="004C208D" w:rsidRDefault="004C208D" w:rsidP="00B71528">
      <w:pPr>
        <w:pStyle w:val="ListParagraph"/>
        <w:autoSpaceDE w:val="0"/>
        <w:autoSpaceDN w:val="0"/>
        <w:adjustRightInd w:val="0"/>
        <w:spacing w:after="0" w:line="240" w:lineRule="auto"/>
        <w:ind w:left="360"/>
        <w:jc w:val="center"/>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Default="00B71528" w:rsidP="00B71528">
      <w:pPr>
        <w:pStyle w:val="ListParagraph"/>
        <w:autoSpaceDE w:val="0"/>
        <w:autoSpaceDN w:val="0"/>
        <w:adjustRightInd w:val="0"/>
        <w:spacing w:after="0" w:line="240" w:lineRule="auto"/>
        <w:ind w:left="360"/>
        <w:jc w:val="center"/>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r w:rsidRPr="002C6D08">
        <w:rPr>
          <w:rFonts w:ascii="Times New Roman" w:hAnsi="Times New Roman" w:cs="Times New Roman"/>
          <w:bCs/>
          <w:noProof/>
          <w:sz w:val="24"/>
          <w:szCs w:val="24"/>
          <w:lang w:val="id-ID" w:eastAsia="id-ID"/>
        </w:rPr>
        <w:lastRenderedPageBreak/>
        <w:drawing>
          <wp:inline distT="0" distB="0" distL="0" distR="0">
            <wp:extent cx="4572000" cy="2411730"/>
            <wp:effectExtent l="19050" t="0" r="19050" b="762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71528" w:rsidRDefault="00B71528" w:rsidP="00B71528">
      <w:pPr>
        <w:pStyle w:val="ListParagraph"/>
        <w:autoSpaceDE w:val="0"/>
        <w:autoSpaceDN w:val="0"/>
        <w:adjustRightInd w:val="0"/>
        <w:spacing w:after="0" w:line="240" w:lineRule="auto"/>
        <w:ind w:left="360"/>
        <w:jc w:val="center"/>
        <w:rPr>
          <w:rFonts w:ascii="Times New Roman" w:hAnsi="Times New Roman" w:cs="Times New Roman"/>
          <w:bCs/>
          <w:sz w:val="24"/>
          <w:szCs w:val="24"/>
        </w:rPr>
      </w:pPr>
    </w:p>
    <w:p w:rsidR="004C208D" w:rsidRDefault="004C208D" w:rsidP="00B71528">
      <w:pPr>
        <w:pStyle w:val="ListParagraph"/>
        <w:autoSpaceDE w:val="0"/>
        <w:autoSpaceDN w:val="0"/>
        <w:adjustRightInd w:val="0"/>
        <w:spacing w:after="0" w:line="240" w:lineRule="auto"/>
        <w:ind w:left="360"/>
        <w:jc w:val="center"/>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B71528" w:rsidRDefault="00B71528" w:rsidP="00B71528">
      <w:pPr>
        <w:pStyle w:val="ListParagraph"/>
        <w:autoSpaceDE w:val="0"/>
        <w:autoSpaceDN w:val="0"/>
        <w:adjustRightInd w:val="0"/>
        <w:spacing w:after="0" w:line="240" w:lineRule="auto"/>
        <w:ind w:left="360"/>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Gambar 2. </w:t>
      </w:r>
      <w:r w:rsidRPr="003329CC">
        <w:rPr>
          <w:rFonts w:ascii="Times New Roman" w:hAnsi="Times New Roman" w:cs="Times New Roman"/>
          <w:bCs/>
          <w:sz w:val="24"/>
          <w:szCs w:val="24"/>
        </w:rPr>
        <w:t xml:space="preserve">Presentase dominasi serangga pengunjung </w:t>
      </w:r>
      <w:r>
        <w:rPr>
          <w:rFonts w:ascii="Times New Roman" w:hAnsi="Times New Roman" w:cs="Times New Roman"/>
          <w:bCs/>
          <w:i/>
          <w:sz w:val="24"/>
          <w:szCs w:val="24"/>
        </w:rPr>
        <w:t>Antigonon leptopus</w:t>
      </w:r>
      <w:r w:rsidRPr="003329CC">
        <w:rPr>
          <w:rFonts w:ascii="Times New Roman" w:hAnsi="Times New Roman" w:cs="Times New Roman"/>
          <w:bCs/>
          <w:i/>
          <w:sz w:val="24"/>
          <w:szCs w:val="24"/>
        </w:rPr>
        <w:t xml:space="preserve"> </w:t>
      </w:r>
      <w:r w:rsidRPr="003329CC">
        <w:rPr>
          <w:rFonts w:ascii="Times New Roman" w:hAnsi="Times New Roman" w:cs="Times New Roman"/>
          <w:bCs/>
          <w:sz w:val="24"/>
          <w:szCs w:val="24"/>
        </w:rPr>
        <w:t>berdasarkan waktu</w:t>
      </w:r>
    </w:p>
    <w:p w:rsidR="00B71528" w:rsidRDefault="00B71528" w:rsidP="004C208D">
      <w:pPr>
        <w:autoSpaceDE w:val="0"/>
        <w:autoSpaceDN w:val="0"/>
        <w:adjustRightInd w:val="0"/>
        <w:spacing w:after="0" w:line="480" w:lineRule="auto"/>
        <w:rPr>
          <w:rFonts w:ascii="Times New Roman" w:hAnsi="Times New Roman" w:cs="Times New Roman"/>
          <w:b/>
          <w:bCs/>
          <w:sz w:val="24"/>
          <w:szCs w:val="24"/>
        </w:rPr>
      </w:pPr>
    </w:p>
    <w:p w:rsidR="004C208D" w:rsidRPr="004C208D" w:rsidRDefault="004C208D" w:rsidP="004C208D">
      <w:pPr>
        <w:autoSpaceDE w:val="0"/>
        <w:autoSpaceDN w:val="0"/>
        <w:adjustRightInd w:val="0"/>
        <w:spacing w:after="0" w:line="480" w:lineRule="auto"/>
        <w:rPr>
          <w:rFonts w:ascii="Times New Roman" w:hAnsi="Times New Roman" w:cs="Times New Roman"/>
          <w:b/>
          <w:bCs/>
          <w:sz w:val="24"/>
          <w:szCs w:val="24"/>
        </w:rPr>
        <w:sectPr w:rsidR="004C208D" w:rsidRPr="004C208D" w:rsidSect="00D708D7">
          <w:type w:val="continuous"/>
          <w:pgSz w:w="12240" w:h="15840"/>
          <w:pgMar w:top="2268" w:right="1701" w:bottom="1701" w:left="2268" w:header="720" w:footer="720" w:gutter="0"/>
          <w:cols w:space="720"/>
          <w:docGrid w:linePitch="360"/>
        </w:sectPr>
      </w:pPr>
    </w:p>
    <w:p w:rsidR="004C208D" w:rsidRPr="007045A7" w:rsidRDefault="004C208D" w:rsidP="004C208D">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rPr>
        <w:lastRenderedPageBreak/>
        <w:t>Peranan Serangga Pengunjung</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Dalam suatu ekosistem, serangga menjadi peranan penting bagi tanaman. Masing-masing spesies memiliki fungsi atau peranannya tersendiri</w:t>
      </w:r>
      <w:proofErr w:type="gramStart"/>
      <w:r>
        <w:rPr>
          <w:rFonts w:ascii="Times New Roman" w:hAnsi="Times New Roman" w:cs="Times New Roman"/>
          <w:bCs/>
          <w:sz w:val="24"/>
          <w:szCs w:val="24"/>
        </w:rPr>
        <w:t>,dan</w:t>
      </w:r>
      <w:proofErr w:type="gramEnd"/>
      <w:r>
        <w:rPr>
          <w:rFonts w:ascii="Times New Roman" w:hAnsi="Times New Roman" w:cs="Times New Roman"/>
          <w:bCs/>
          <w:sz w:val="24"/>
          <w:szCs w:val="24"/>
        </w:rPr>
        <w:t xml:space="preserve"> fungsi dari tiap-tiap spesiesnya berbeda-beda, ada yang memiliki fungsi sebagai penyerbuk, predator, hama, dan juga hanya berkunjung saja.pada penelitian yang dilakukan ini terdapat 11 spesies serangga yang telah diidentifikasi. Untuk masing-masing peranannya dapat diperhatikan pada tabel dibawah ini.</w:t>
      </w:r>
    </w:p>
    <w:p w:rsidR="004C208D" w:rsidRDefault="004C208D" w:rsidP="004C208D">
      <w:pPr>
        <w:pStyle w:val="ListParagraph"/>
        <w:autoSpaceDE w:val="0"/>
        <w:autoSpaceDN w:val="0"/>
        <w:adjustRightInd w:val="0"/>
        <w:spacing w:after="0" w:line="480" w:lineRule="auto"/>
        <w:ind w:left="360" w:firstLine="360"/>
        <w:jc w:val="both"/>
        <w:rPr>
          <w:rFonts w:ascii="Times New Roman" w:hAnsi="Times New Roman" w:cs="Times New Roman"/>
          <w:bCs/>
          <w:sz w:val="24"/>
          <w:szCs w:val="24"/>
        </w:rPr>
      </w:pPr>
    </w:p>
    <w:p w:rsidR="004C208D" w:rsidRDefault="004C208D" w:rsidP="004C208D">
      <w:pPr>
        <w:pStyle w:val="ListParagraph"/>
        <w:autoSpaceDE w:val="0"/>
        <w:autoSpaceDN w:val="0"/>
        <w:adjustRightInd w:val="0"/>
        <w:spacing w:after="0" w:line="240" w:lineRule="auto"/>
        <w:ind w:left="360" w:firstLine="360"/>
        <w:jc w:val="both"/>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Default="004C208D" w:rsidP="004C208D">
      <w:pPr>
        <w:pStyle w:val="ListParagraph"/>
        <w:autoSpaceDE w:val="0"/>
        <w:autoSpaceDN w:val="0"/>
        <w:adjustRightInd w:val="0"/>
        <w:spacing w:after="0" w:line="24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Tabel 3. Peranan masing-masing serangga pengunjung.</w:t>
      </w:r>
    </w:p>
    <w:p w:rsidR="004C208D" w:rsidRDefault="004C208D" w:rsidP="00DA71EA">
      <w:pPr>
        <w:spacing w:after="0" w:line="240" w:lineRule="auto"/>
        <w:rPr>
          <w:rFonts w:ascii="Times New Roman" w:eastAsia="Times New Roman" w:hAnsi="Times New Roman" w:cs="Times New Roman"/>
          <w:color w:val="000000"/>
        </w:rPr>
        <w:sectPr w:rsidR="004C208D" w:rsidSect="00D708D7">
          <w:type w:val="continuous"/>
          <w:pgSz w:w="12240" w:h="15840"/>
          <w:pgMar w:top="2268" w:right="1701" w:bottom="1701" w:left="2268" w:header="720" w:footer="720" w:gutter="0"/>
          <w:cols w:space="720"/>
          <w:docGrid w:linePitch="360"/>
        </w:sectPr>
      </w:pPr>
    </w:p>
    <w:tbl>
      <w:tblPr>
        <w:tblW w:w="7160" w:type="dxa"/>
        <w:jc w:val="center"/>
        <w:tblLook w:val="04A0" w:firstRow="1" w:lastRow="0" w:firstColumn="1" w:lastColumn="0" w:noHBand="0" w:noVBand="1"/>
      </w:tblPr>
      <w:tblGrid>
        <w:gridCol w:w="485"/>
        <w:gridCol w:w="1414"/>
        <w:gridCol w:w="1622"/>
        <w:gridCol w:w="2560"/>
        <w:gridCol w:w="1268"/>
      </w:tblGrid>
      <w:tr w:rsidR="004C208D" w:rsidRPr="00FD49E7" w:rsidTr="00DA71EA">
        <w:trPr>
          <w:trHeight w:val="300"/>
          <w:jc w:val="center"/>
        </w:trPr>
        <w:tc>
          <w:tcPr>
            <w:tcW w:w="380" w:type="dxa"/>
            <w:tcBorders>
              <w:top w:val="single" w:sz="4" w:space="0" w:color="auto"/>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lastRenderedPageBreak/>
              <w:t>No</w:t>
            </w:r>
          </w:p>
        </w:tc>
        <w:tc>
          <w:tcPr>
            <w:tcW w:w="1400" w:type="dxa"/>
            <w:tcBorders>
              <w:top w:val="single" w:sz="4" w:space="0" w:color="auto"/>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Ordo</w:t>
            </w:r>
          </w:p>
        </w:tc>
        <w:tc>
          <w:tcPr>
            <w:tcW w:w="1600" w:type="dxa"/>
            <w:tcBorders>
              <w:top w:val="single" w:sz="4" w:space="0" w:color="auto"/>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Famili</w:t>
            </w:r>
          </w:p>
        </w:tc>
        <w:tc>
          <w:tcPr>
            <w:tcW w:w="2560" w:type="dxa"/>
            <w:tcBorders>
              <w:top w:val="single" w:sz="4" w:space="0" w:color="auto"/>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Spesies</w:t>
            </w:r>
          </w:p>
        </w:tc>
        <w:tc>
          <w:tcPr>
            <w:tcW w:w="1220" w:type="dxa"/>
            <w:tcBorders>
              <w:top w:val="single" w:sz="4" w:space="0" w:color="auto"/>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peranan</w:t>
            </w:r>
          </w:p>
        </w:tc>
      </w:tr>
      <w:tr w:rsidR="004C208D" w:rsidRPr="00FD49E7" w:rsidTr="00DA71EA">
        <w:trPr>
          <w:trHeight w:val="300"/>
          <w:jc w:val="center"/>
        </w:trPr>
        <w:tc>
          <w:tcPr>
            <w:tcW w:w="380" w:type="dxa"/>
            <w:vMerge w:val="restart"/>
            <w:tcBorders>
              <w:top w:val="nil"/>
              <w:left w:val="nil"/>
              <w:bottom w:val="nil"/>
              <w:right w:val="nil"/>
            </w:tcBorders>
            <w:shd w:val="clear" w:color="auto" w:fill="auto"/>
            <w:noWrap/>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1</w:t>
            </w:r>
          </w:p>
        </w:tc>
        <w:tc>
          <w:tcPr>
            <w:tcW w:w="1400"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Diptera</w:t>
            </w: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Calliphoridae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Lucilia sericata</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Pengunjung</w:t>
            </w:r>
          </w:p>
        </w:tc>
      </w:tr>
      <w:tr w:rsidR="004C208D" w:rsidRPr="00FD49E7" w:rsidTr="00DA71EA">
        <w:trPr>
          <w:trHeight w:val="300"/>
          <w:jc w:val="center"/>
        </w:trPr>
        <w:tc>
          <w:tcPr>
            <w:tcW w:w="380" w:type="dxa"/>
            <w:vMerge/>
            <w:tcBorders>
              <w:top w:val="nil"/>
              <w:left w:val="nil"/>
              <w:bottom w:val="nil"/>
              <w:right w:val="nil"/>
            </w:tcBorders>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p>
        </w:tc>
        <w:tc>
          <w:tcPr>
            <w:tcW w:w="1400"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Dolichopodidae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Sciapus Platypterus</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Predator</w:t>
            </w:r>
          </w:p>
        </w:tc>
      </w:tr>
      <w:tr w:rsidR="004C208D" w:rsidRPr="00FD49E7" w:rsidTr="00DA71EA">
        <w:trPr>
          <w:trHeight w:val="300"/>
          <w:jc w:val="center"/>
        </w:trPr>
        <w:tc>
          <w:tcPr>
            <w:tcW w:w="38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2</w:t>
            </w:r>
          </w:p>
        </w:tc>
        <w:tc>
          <w:tcPr>
            <w:tcW w:w="14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Orthoptera</w:t>
            </w: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Tettigoniidae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Neoconocephalus ensiger</w:t>
            </w:r>
          </w:p>
        </w:tc>
        <w:tc>
          <w:tcPr>
            <w:tcW w:w="1220" w:type="dxa"/>
            <w:tcBorders>
              <w:top w:val="nil"/>
              <w:left w:val="nil"/>
              <w:bottom w:val="nil"/>
              <w:right w:val="nil"/>
            </w:tcBorders>
            <w:shd w:val="clear" w:color="auto" w:fill="auto"/>
            <w:noWrap/>
            <w:vAlign w:val="bottom"/>
            <w:hideMark/>
          </w:tcPr>
          <w:p w:rsidR="004C208D" w:rsidRPr="00FD49E7" w:rsidRDefault="00B35880" w:rsidP="00DA71E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Fitofaga</w:t>
            </w:r>
          </w:p>
        </w:tc>
      </w:tr>
      <w:tr w:rsidR="004C208D" w:rsidRPr="00FD49E7" w:rsidTr="00DA71EA">
        <w:trPr>
          <w:trHeight w:val="300"/>
          <w:jc w:val="center"/>
        </w:trPr>
        <w:tc>
          <w:tcPr>
            <w:tcW w:w="380" w:type="dxa"/>
            <w:tcBorders>
              <w:top w:val="nil"/>
              <w:left w:val="nil"/>
              <w:bottom w:val="nil"/>
              <w:right w:val="nil"/>
            </w:tcBorders>
            <w:shd w:val="clear" w:color="auto" w:fill="auto"/>
            <w:noWrap/>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3</w:t>
            </w:r>
          </w:p>
        </w:tc>
        <w:tc>
          <w:tcPr>
            <w:tcW w:w="1400"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Odonata</w:t>
            </w:r>
          </w:p>
        </w:tc>
        <w:tc>
          <w:tcPr>
            <w:tcW w:w="1600"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Libellulidae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Crocothemis servilia</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Predator</w:t>
            </w:r>
          </w:p>
        </w:tc>
      </w:tr>
      <w:tr w:rsidR="004C208D" w:rsidRPr="00FD49E7" w:rsidTr="00DA71EA">
        <w:trPr>
          <w:trHeight w:val="300"/>
          <w:jc w:val="center"/>
        </w:trPr>
        <w:tc>
          <w:tcPr>
            <w:tcW w:w="380" w:type="dxa"/>
            <w:vMerge w:val="restart"/>
            <w:tcBorders>
              <w:top w:val="nil"/>
              <w:left w:val="nil"/>
              <w:bottom w:val="nil"/>
              <w:right w:val="nil"/>
            </w:tcBorders>
            <w:shd w:val="clear" w:color="auto" w:fill="auto"/>
            <w:noWrap/>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4</w:t>
            </w:r>
          </w:p>
        </w:tc>
        <w:tc>
          <w:tcPr>
            <w:tcW w:w="1400"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Hymenoptera</w:t>
            </w:r>
          </w:p>
        </w:tc>
        <w:tc>
          <w:tcPr>
            <w:tcW w:w="1600"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Apidae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Apis andreniformis</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Penyerbuk</w:t>
            </w:r>
          </w:p>
        </w:tc>
      </w:tr>
      <w:tr w:rsidR="004C208D" w:rsidRPr="00FD49E7" w:rsidTr="00DA71EA">
        <w:trPr>
          <w:trHeight w:val="300"/>
          <w:jc w:val="center"/>
        </w:trPr>
        <w:tc>
          <w:tcPr>
            <w:tcW w:w="380" w:type="dxa"/>
            <w:vMerge/>
            <w:tcBorders>
              <w:top w:val="nil"/>
              <w:left w:val="nil"/>
              <w:bottom w:val="nil"/>
              <w:right w:val="nil"/>
            </w:tcBorders>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p>
        </w:tc>
        <w:tc>
          <w:tcPr>
            <w:tcW w:w="1400"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p>
        </w:tc>
        <w:tc>
          <w:tcPr>
            <w:tcW w:w="1600"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Xylocopa violacea</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Penyerbuk</w:t>
            </w:r>
          </w:p>
        </w:tc>
      </w:tr>
      <w:tr w:rsidR="004C208D" w:rsidRPr="00FD49E7" w:rsidTr="00DA71EA">
        <w:trPr>
          <w:trHeight w:val="300"/>
          <w:jc w:val="center"/>
        </w:trPr>
        <w:tc>
          <w:tcPr>
            <w:tcW w:w="380" w:type="dxa"/>
            <w:vMerge w:val="restart"/>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5</w:t>
            </w:r>
          </w:p>
        </w:tc>
        <w:tc>
          <w:tcPr>
            <w:tcW w:w="1400"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Lepidoptera</w:t>
            </w: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Limacodidae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Setothosea asigna</w:t>
            </w:r>
          </w:p>
        </w:tc>
        <w:tc>
          <w:tcPr>
            <w:tcW w:w="1220" w:type="dxa"/>
            <w:tcBorders>
              <w:top w:val="nil"/>
              <w:left w:val="nil"/>
              <w:bottom w:val="nil"/>
              <w:right w:val="nil"/>
            </w:tcBorders>
            <w:shd w:val="clear" w:color="auto" w:fill="auto"/>
            <w:noWrap/>
            <w:vAlign w:val="bottom"/>
            <w:hideMark/>
          </w:tcPr>
          <w:p w:rsidR="004C208D" w:rsidRPr="00FD49E7" w:rsidRDefault="00B35880" w:rsidP="00DA71E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Fitofaga</w:t>
            </w:r>
          </w:p>
        </w:tc>
      </w:tr>
      <w:tr w:rsidR="004C208D" w:rsidRPr="00FD49E7" w:rsidTr="00DA71EA">
        <w:trPr>
          <w:trHeight w:val="300"/>
          <w:jc w:val="center"/>
        </w:trPr>
        <w:tc>
          <w:tcPr>
            <w:tcW w:w="380" w:type="dxa"/>
            <w:vMerge/>
            <w:tcBorders>
              <w:top w:val="nil"/>
              <w:left w:val="nil"/>
              <w:bottom w:val="nil"/>
              <w:right w:val="nil"/>
            </w:tcBorders>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p>
        </w:tc>
        <w:tc>
          <w:tcPr>
            <w:tcW w:w="1400" w:type="dxa"/>
            <w:vMerge/>
            <w:tcBorders>
              <w:top w:val="nil"/>
              <w:left w:val="nil"/>
              <w:bottom w:val="nil"/>
              <w:right w:val="nil"/>
            </w:tcBorders>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Nymphalidae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Lethe confuse</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Penyerbuk</w:t>
            </w:r>
          </w:p>
        </w:tc>
      </w:tr>
      <w:tr w:rsidR="004C208D" w:rsidRPr="00FD49E7" w:rsidTr="00DA71EA">
        <w:trPr>
          <w:trHeight w:val="300"/>
          <w:jc w:val="center"/>
        </w:trPr>
        <w:tc>
          <w:tcPr>
            <w:tcW w:w="380" w:type="dxa"/>
            <w:vMerge w:val="restart"/>
            <w:tcBorders>
              <w:top w:val="nil"/>
              <w:left w:val="nil"/>
              <w:bottom w:val="nil"/>
              <w:right w:val="nil"/>
            </w:tcBorders>
            <w:shd w:val="clear" w:color="auto" w:fill="auto"/>
            <w:noWrap/>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6</w:t>
            </w:r>
          </w:p>
        </w:tc>
        <w:tc>
          <w:tcPr>
            <w:tcW w:w="1400"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Hemiptera</w:t>
            </w: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Reduviidae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Sycanus dichotomus</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Predator</w:t>
            </w:r>
          </w:p>
        </w:tc>
      </w:tr>
      <w:tr w:rsidR="004C208D" w:rsidRPr="00FD49E7" w:rsidTr="00DA71EA">
        <w:trPr>
          <w:trHeight w:val="300"/>
          <w:jc w:val="center"/>
        </w:trPr>
        <w:tc>
          <w:tcPr>
            <w:tcW w:w="380" w:type="dxa"/>
            <w:vMerge/>
            <w:tcBorders>
              <w:top w:val="nil"/>
              <w:left w:val="nil"/>
              <w:bottom w:val="nil"/>
              <w:right w:val="nil"/>
            </w:tcBorders>
            <w:vAlign w:val="center"/>
            <w:hideMark/>
          </w:tcPr>
          <w:p w:rsidR="004C208D" w:rsidRPr="00FD49E7" w:rsidRDefault="004C208D" w:rsidP="00DA71EA">
            <w:pPr>
              <w:spacing w:after="0" w:line="240" w:lineRule="auto"/>
              <w:rPr>
                <w:rFonts w:ascii="Times New Roman" w:eastAsia="Times New Roman" w:hAnsi="Times New Roman" w:cs="Times New Roman"/>
                <w:i/>
                <w:color w:val="000000"/>
              </w:rPr>
            </w:pPr>
          </w:p>
        </w:tc>
        <w:tc>
          <w:tcPr>
            <w:tcW w:w="1400"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color w:val="000000"/>
              </w:rPr>
            </w:pPr>
          </w:p>
        </w:tc>
        <w:tc>
          <w:tcPr>
            <w:tcW w:w="1600" w:type="dxa"/>
            <w:tcBorders>
              <w:top w:val="nil"/>
              <w:left w:val="nil"/>
              <w:bottom w:val="nil"/>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Pentatomidae</w:t>
            </w:r>
          </w:p>
        </w:tc>
        <w:tc>
          <w:tcPr>
            <w:tcW w:w="256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Eochantecona furcellata</w:t>
            </w:r>
          </w:p>
        </w:tc>
        <w:tc>
          <w:tcPr>
            <w:tcW w:w="1220" w:type="dxa"/>
            <w:tcBorders>
              <w:top w:val="nil"/>
              <w:left w:val="nil"/>
              <w:bottom w:val="nil"/>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Predator</w:t>
            </w:r>
          </w:p>
        </w:tc>
      </w:tr>
      <w:tr w:rsidR="004C208D" w:rsidRPr="00FD49E7" w:rsidTr="00DA71EA">
        <w:trPr>
          <w:trHeight w:val="300"/>
          <w:jc w:val="center"/>
        </w:trPr>
        <w:tc>
          <w:tcPr>
            <w:tcW w:w="380" w:type="dxa"/>
            <w:tcBorders>
              <w:top w:val="nil"/>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7</w:t>
            </w:r>
          </w:p>
        </w:tc>
        <w:tc>
          <w:tcPr>
            <w:tcW w:w="1400" w:type="dxa"/>
            <w:tcBorders>
              <w:top w:val="nil"/>
              <w:left w:val="nil"/>
              <w:bottom w:val="single" w:sz="4" w:space="0" w:color="auto"/>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Coleoptera</w:t>
            </w:r>
          </w:p>
        </w:tc>
        <w:tc>
          <w:tcPr>
            <w:tcW w:w="1600" w:type="dxa"/>
            <w:tcBorders>
              <w:top w:val="nil"/>
              <w:left w:val="nil"/>
              <w:bottom w:val="single" w:sz="4" w:space="0" w:color="auto"/>
              <w:right w:val="nil"/>
            </w:tcBorders>
            <w:shd w:val="clear" w:color="auto" w:fill="auto"/>
            <w:noWrap/>
            <w:vAlign w:val="bottom"/>
            <w:hideMark/>
          </w:tcPr>
          <w:p w:rsidR="004C208D" w:rsidRPr="002577F1" w:rsidRDefault="004C208D" w:rsidP="00DA71EA">
            <w:pPr>
              <w:spacing w:after="0" w:line="240" w:lineRule="auto"/>
              <w:rPr>
                <w:rFonts w:ascii="Times New Roman" w:eastAsia="Times New Roman" w:hAnsi="Times New Roman" w:cs="Times New Roman"/>
                <w:color w:val="000000"/>
              </w:rPr>
            </w:pPr>
            <w:r w:rsidRPr="002577F1">
              <w:rPr>
                <w:rFonts w:ascii="Times New Roman" w:eastAsia="Times New Roman" w:hAnsi="Times New Roman" w:cs="Times New Roman"/>
                <w:color w:val="000000"/>
              </w:rPr>
              <w:t>Coccinelliadae</w:t>
            </w:r>
          </w:p>
        </w:tc>
        <w:tc>
          <w:tcPr>
            <w:tcW w:w="2560" w:type="dxa"/>
            <w:tcBorders>
              <w:top w:val="nil"/>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i/>
                <w:color w:val="000000"/>
              </w:rPr>
            </w:pPr>
            <w:r w:rsidRPr="00FD49E7">
              <w:rPr>
                <w:rFonts w:ascii="Times New Roman" w:eastAsia="Times New Roman" w:hAnsi="Times New Roman" w:cs="Times New Roman"/>
                <w:i/>
                <w:color w:val="000000"/>
              </w:rPr>
              <w:t>Epilachna admirabilis</w:t>
            </w:r>
          </w:p>
        </w:tc>
        <w:tc>
          <w:tcPr>
            <w:tcW w:w="1220" w:type="dxa"/>
            <w:tcBorders>
              <w:top w:val="nil"/>
              <w:left w:val="nil"/>
              <w:bottom w:val="single" w:sz="4" w:space="0" w:color="auto"/>
              <w:right w:val="nil"/>
            </w:tcBorders>
            <w:shd w:val="clear" w:color="auto" w:fill="auto"/>
            <w:noWrap/>
            <w:vAlign w:val="bottom"/>
            <w:hideMark/>
          </w:tcPr>
          <w:p w:rsidR="004C208D" w:rsidRPr="00FD49E7" w:rsidRDefault="004C208D" w:rsidP="00DA71EA">
            <w:pPr>
              <w:spacing w:after="0" w:line="240" w:lineRule="auto"/>
              <w:rPr>
                <w:rFonts w:ascii="Times New Roman" w:eastAsia="Times New Roman" w:hAnsi="Times New Roman" w:cs="Times New Roman"/>
                <w:color w:val="000000"/>
              </w:rPr>
            </w:pPr>
            <w:r w:rsidRPr="00FD49E7">
              <w:rPr>
                <w:rFonts w:ascii="Times New Roman" w:eastAsia="Times New Roman" w:hAnsi="Times New Roman" w:cs="Times New Roman"/>
                <w:color w:val="000000"/>
              </w:rPr>
              <w:t>Predator</w:t>
            </w:r>
          </w:p>
        </w:tc>
      </w:tr>
    </w:tbl>
    <w:p w:rsidR="004C208D" w:rsidRDefault="004C208D" w:rsidP="004C208D">
      <w:pPr>
        <w:autoSpaceDE w:val="0"/>
        <w:autoSpaceDN w:val="0"/>
        <w:adjustRightInd w:val="0"/>
        <w:spacing w:after="0" w:line="480" w:lineRule="auto"/>
        <w:ind w:left="330" w:firstLine="330"/>
        <w:jc w:val="both"/>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Default="004C208D" w:rsidP="004C208D">
      <w:pPr>
        <w:autoSpaceDE w:val="0"/>
        <w:autoSpaceDN w:val="0"/>
        <w:adjustRightInd w:val="0"/>
        <w:spacing w:after="0" w:line="480" w:lineRule="auto"/>
        <w:ind w:left="330" w:firstLine="330"/>
        <w:jc w:val="both"/>
        <w:rPr>
          <w:rFonts w:ascii="Times New Roman" w:hAnsi="Times New Roman" w:cs="Times New Roman"/>
          <w:bCs/>
          <w:sz w:val="24"/>
          <w:szCs w:val="24"/>
        </w:rPr>
      </w:pPr>
    </w:p>
    <w:p w:rsidR="004C208D" w:rsidRDefault="004C208D" w:rsidP="004C208D">
      <w:pPr>
        <w:autoSpaceDE w:val="0"/>
        <w:autoSpaceDN w:val="0"/>
        <w:adjustRightInd w:val="0"/>
        <w:spacing w:after="0" w:line="360" w:lineRule="auto"/>
        <w:ind w:left="330" w:firstLine="330"/>
        <w:jc w:val="both"/>
        <w:rPr>
          <w:rFonts w:ascii="Times New Roman" w:hAnsi="Times New Roman" w:cs="Times New Roman"/>
          <w:bCs/>
          <w:sz w:val="24"/>
          <w:szCs w:val="24"/>
        </w:rPr>
      </w:pPr>
      <w:r>
        <w:rPr>
          <w:rFonts w:ascii="Times New Roman" w:hAnsi="Times New Roman" w:cs="Times New Roman"/>
          <w:bCs/>
          <w:sz w:val="24"/>
          <w:szCs w:val="24"/>
        </w:rPr>
        <w:t xml:space="preserve">Dari tabel diatas dapat diketahui peranan dari masing-masing serangga pengunjung tanaman </w:t>
      </w:r>
      <w:r>
        <w:rPr>
          <w:rFonts w:ascii="Times New Roman" w:hAnsi="Times New Roman" w:cs="Times New Roman"/>
          <w:bCs/>
          <w:i/>
          <w:sz w:val="24"/>
          <w:szCs w:val="24"/>
        </w:rPr>
        <w:t xml:space="preserve">Tunerea ulmifolia </w:t>
      </w:r>
      <w:r>
        <w:rPr>
          <w:rFonts w:ascii="Times New Roman" w:hAnsi="Times New Roman" w:cs="Times New Roman"/>
          <w:bCs/>
          <w:sz w:val="24"/>
          <w:szCs w:val="24"/>
        </w:rPr>
        <w:t xml:space="preserve">dan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Dari tabel diatas ditunjukan bahwa untuk serangga pengunjung didominasi oleh serangga yang berperan sebagai predator dan diikuti oleh penyerbuk, dan peranan serangga </w:t>
      </w:r>
    </w:p>
    <w:p w:rsidR="004C208D" w:rsidRPr="004C208D" w:rsidRDefault="004C208D" w:rsidP="00B35880">
      <w:pPr>
        <w:autoSpaceDE w:val="0"/>
        <w:autoSpaceDN w:val="0"/>
        <w:adjustRightInd w:val="0"/>
        <w:spacing w:after="0" w:line="360" w:lineRule="auto"/>
        <w:ind w:left="330" w:firstLine="330"/>
        <w:jc w:val="both"/>
        <w:rPr>
          <w:rFonts w:ascii="Times New Roman" w:hAnsi="Times New Roman" w:cs="Times New Roman"/>
          <w:bCs/>
          <w:sz w:val="24"/>
          <w:szCs w:val="24"/>
        </w:rPr>
      </w:pPr>
      <w:proofErr w:type="gramStart"/>
      <w:r>
        <w:rPr>
          <w:rFonts w:ascii="Times New Roman" w:hAnsi="Times New Roman" w:cs="Times New Roman"/>
          <w:bCs/>
          <w:sz w:val="24"/>
          <w:szCs w:val="24"/>
        </w:rPr>
        <w:t>terendah</w:t>
      </w:r>
      <w:proofErr w:type="gramEnd"/>
      <w:r>
        <w:rPr>
          <w:rFonts w:ascii="Times New Roman" w:hAnsi="Times New Roman" w:cs="Times New Roman"/>
          <w:bCs/>
          <w:sz w:val="24"/>
          <w:szCs w:val="24"/>
        </w:rPr>
        <w:t xml:space="preserve"> adalah sebagai pengunjung dan hama. Spesies serangga </w:t>
      </w:r>
      <w:r>
        <w:rPr>
          <w:rFonts w:ascii="Times New Roman" w:hAnsi="Times New Roman" w:cs="Times New Roman"/>
          <w:bCs/>
          <w:i/>
          <w:sz w:val="24"/>
          <w:szCs w:val="24"/>
        </w:rPr>
        <w:t xml:space="preserve">Sycanus dichotomus </w:t>
      </w:r>
      <w:r>
        <w:rPr>
          <w:rFonts w:ascii="Times New Roman" w:hAnsi="Times New Roman" w:cs="Times New Roman"/>
          <w:bCs/>
          <w:sz w:val="24"/>
          <w:szCs w:val="24"/>
        </w:rPr>
        <w:t xml:space="preserve">dan </w:t>
      </w:r>
      <w:r>
        <w:rPr>
          <w:rFonts w:ascii="Times New Roman" w:hAnsi="Times New Roman" w:cs="Times New Roman"/>
          <w:bCs/>
          <w:i/>
          <w:sz w:val="24"/>
          <w:szCs w:val="24"/>
        </w:rPr>
        <w:t xml:space="preserve">Eochantecona furcellata </w:t>
      </w:r>
      <w:r>
        <w:rPr>
          <w:rFonts w:ascii="Times New Roman" w:hAnsi="Times New Roman" w:cs="Times New Roman"/>
          <w:bCs/>
          <w:sz w:val="24"/>
          <w:szCs w:val="24"/>
        </w:rPr>
        <w:t xml:space="preserve">yang berperan sebagai musuh alami dari ulat api </w:t>
      </w:r>
      <w:r>
        <w:rPr>
          <w:rFonts w:ascii="Times New Roman" w:hAnsi="Times New Roman" w:cs="Times New Roman"/>
          <w:bCs/>
          <w:i/>
          <w:sz w:val="24"/>
          <w:szCs w:val="24"/>
        </w:rPr>
        <w:t>Setothosea asigna</w:t>
      </w:r>
      <w:r>
        <w:rPr>
          <w:rFonts w:ascii="Times New Roman" w:hAnsi="Times New Roman" w:cs="Times New Roman"/>
          <w:bCs/>
          <w:sz w:val="24"/>
          <w:szCs w:val="24"/>
        </w:rPr>
        <w:t xml:space="preserve">, lalu untuk serangga yang lain seperti </w:t>
      </w:r>
      <w:r>
        <w:rPr>
          <w:rFonts w:ascii="Times New Roman" w:hAnsi="Times New Roman" w:cs="Times New Roman"/>
          <w:bCs/>
          <w:i/>
          <w:sz w:val="24"/>
          <w:szCs w:val="24"/>
        </w:rPr>
        <w:t xml:space="preserve">Sciapus platypterus, Crocothemis servilia, Epilachna admirabilis </w:t>
      </w:r>
      <w:r>
        <w:rPr>
          <w:rFonts w:ascii="Times New Roman" w:hAnsi="Times New Roman" w:cs="Times New Roman"/>
          <w:bCs/>
          <w:sz w:val="24"/>
          <w:szCs w:val="24"/>
        </w:rPr>
        <w:t xml:space="preserve"> ini berfungsi sebagai predator, dan </w:t>
      </w:r>
      <w:r>
        <w:rPr>
          <w:rFonts w:ascii="Times New Roman" w:hAnsi="Times New Roman" w:cs="Times New Roman"/>
          <w:bCs/>
          <w:i/>
          <w:sz w:val="24"/>
          <w:szCs w:val="24"/>
        </w:rPr>
        <w:t xml:space="preserve">Apis andreniformis, Xylocopa violacea, Lethe confuse </w:t>
      </w:r>
      <w:r>
        <w:rPr>
          <w:rFonts w:ascii="Times New Roman" w:hAnsi="Times New Roman" w:cs="Times New Roman"/>
          <w:bCs/>
          <w:sz w:val="24"/>
          <w:szCs w:val="24"/>
        </w:rPr>
        <w:t xml:space="preserve">berperan sebagai penyerbuk, sedangkan </w:t>
      </w:r>
      <w:r>
        <w:rPr>
          <w:rFonts w:ascii="Times New Roman" w:hAnsi="Times New Roman" w:cs="Times New Roman"/>
          <w:bCs/>
          <w:i/>
          <w:sz w:val="24"/>
          <w:szCs w:val="24"/>
        </w:rPr>
        <w:t xml:space="preserve">Neoconocephalus ensiger </w:t>
      </w:r>
      <w:r>
        <w:rPr>
          <w:rFonts w:ascii="Times New Roman" w:hAnsi="Times New Roman" w:cs="Times New Roman"/>
          <w:bCs/>
          <w:sz w:val="24"/>
          <w:szCs w:val="24"/>
        </w:rPr>
        <w:t xml:space="preserve">dan </w:t>
      </w:r>
      <w:r>
        <w:rPr>
          <w:rFonts w:ascii="Times New Roman" w:hAnsi="Times New Roman" w:cs="Times New Roman"/>
          <w:bCs/>
          <w:i/>
          <w:sz w:val="24"/>
          <w:szCs w:val="24"/>
        </w:rPr>
        <w:t xml:space="preserve">Setothosea asigna </w:t>
      </w:r>
      <w:r>
        <w:rPr>
          <w:rFonts w:ascii="Times New Roman" w:hAnsi="Times New Roman" w:cs="Times New Roman"/>
          <w:bCs/>
          <w:sz w:val="24"/>
          <w:szCs w:val="24"/>
        </w:rPr>
        <w:t>berperan sebagai hama.</w:t>
      </w:r>
    </w:p>
    <w:p w:rsidR="00B71528" w:rsidRPr="00700801" w:rsidRDefault="00B71528" w:rsidP="00B71528">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rPr>
        <w:t>Indeks Keanekaragaman Serangga Pengunjung</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Hasil identifikasi serangga pada tanaman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dan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didapatkan 7 ordo, 10 family, dan 11 spesies yang berkunjung pada kedua tanaman tersebut dapat dilihat pada tabel 4.</w:t>
      </w:r>
    </w:p>
    <w:p w:rsidR="004C208D"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Pr="00DB2AAB"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Tabel 4. Serangga pada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dan </w:t>
      </w:r>
      <w:r>
        <w:rPr>
          <w:rFonts w:ascii="Times New Roman" w:hAnsi="Times New Roman" w:cs="Times New Roman"/>
          <w:bCs/>
          <w:i/>
          <w:sz w:val="24"/>
          <w:szCs w:val="24"/>
        </w:rPr>
        <w:t>Tunera ulmifolia</w:t>
      </w:r>
    </w:p>
    <w:p w:rsidR="004C208D" w:rsidRDefault="004C208D" w:rsidP="00DA71EA">
      <w:pPr>
        <w:spacing w:after="0" w:line="240" w:lineRule="auto"/>
        <w:rPr>
          <w:rFonts w:ascii="Times New Roman" w:eastAsia="Times New Roman" w:hAnsi="Times New Roman" w:cs="Times New Roman"/>
          <w:color w:val="000000"/>
        </w:rPr>
        <w:sectPr w:rsidR="004C208D" w:rsidSect="00D708D7">
          <w:type w:val="continuous"/>
          <w:pgSz w:w="12240" w:h="15840"/>
          <w:pgMar w:top="2268" w:right="1701" w:bottom="1701" w:left="2268" w:header="720" w:footer="720" w:gutter="0"/>
          <w:cols w:space="720"/>
          <w:docGrid w:linePitch="360"/>
        </w:sectPr>
      </w:pPr>
    </w:p>
    <w:tbl>
      <w:tblPr>
        <w:tblW w:w="8277" w:type="dxa"/>
        <w:tblInd w:w="108" w:type="dxa"/>
        <w:tblLook w:val="04A0" w:firstRow="1" w:lastRow="0" w:firstColumn="1" w:lastColumn="0" w:noHBand="0" w:noVBand="1"/>
      </w:tblPr>
      <w:tblGrid>
        <w:gridCol w:w="485"/>
        <w:gridCol w:w="1422"/>
        <w:gridCol w:w="1676"/>
        <w:gridCol w:w="2593"/>
        <w:gridCol w:w="1133"/>
        <w:gridCol w:w="1011"/>
      </w:tblGrid>
      <w:tr w:rsidR="004C208D" w:rsidRPr="00DB2AAB" w:rsidTr="00DA71EA">
        <w:trPr>
          <w:trHeight w:val="622"/>
        </w:trPr>
        <w:tc>
          <w:tcPr>
            <w:tcW w:w="475" w:type="dxa"/>
            <w:tcBorders>
              <w:top w:val="single" w:sz="8" w:space="0" w:color="auto"/>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lastRenderedPageBreak/>
              <w:t>No</w:t>
            </w:r>
          </w:p>
        </w:tc>
        <w:tc>
          <w:tcPr>
            <w:tcW w:w="1422" w:type="dxa"/>
            <w:tcBorders>
              <w:top w:val="single" w:sz="8" w:space="0" w:color="auto"/>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Ordo</w:t>
            </w:r>
          </w:p>
        </w:tc>
        <w:tc>
          <w:tcPr>
            <w:tcW w:w="1676" w:type="dxa"/>
            <w:tcBorders>
              <w:top w:val="single" w:sz="8" w:space="0" w:color="auto"/>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Famili</w:t>
            </w:r>
          </w:p>
        </w:tc>
        <w:tc>
          <w:tcPr>
            <w:tcW w:w="2593" w:type="dxa"/>
            <w:tcBorders>
              <w:top w:val="single" w:sz="8" w:space="0" w:color="auto"/>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Spesies</w:t>
            </w:r>
          </w:p>
        </w:tc>
        <w:tc>
          <w:tcPr>
            <w:tcW w:w="1107" w:type="dxa"/>
            <w:tcBorders>
              <w:top w:val="single" w:sz="8" w:space="0" w:color="auto"/>
              <w:left w:val="nil"/>
              <w:bottom w:val="single" w:sz="8" w:space="0" w:color="auto"/>
              <w:right w:val="nil"/>
            </w:tcBorders>
            <w:shd w:val="clear" w:color="auto" w:fill="auto"/>
            <w:vAlign w:val="bottom"/>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 xml:space="preserve">Antigonon </w:t>
            </w:r>
            <w:r w:rsidRPr="00DB2AAB">
              <w:rPr>
                <w:rFonts w:ascii="Times New Roman" w:eastAsia="Times New Roman" w:hAnsi="Times New Roman" w:cs="Times New Roman"/>
                <w:i/>
                <w:iCs/>
                <w:color w:val="000000"/>
              </w:rPr>
              <w:br/>
              <w:t>leptopus</w:t>
            </w:r>
          </w:p>
        </w:tc>
        <w:tc>
          <w:tcPr>
            <w:tcW w:w="1003" w:type="dxa"/>
            <w:tcBorders>
              <w:top w:val="single" w:sz="8" w:space="0" w:color="auto"/>
              <w:left w:val="nil"/>
              <w:bottom w:val="single" w:sz="8" w:space="0" w:color="auto"/>
              <w:right w:val="nil"/>
            </w:tcBorders>
            <w:shd w:val="clear" w:color="auto" w:fill="auto"/>
            <w:vAlign w:val="bottom"/>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Tunera</w:t>
            </w:r>
            <w:r w:rsidRPr="00DB2AAB">
              <w:rPr>
                <w:rFonts w:ascii="Times New Roman" w:eastAsia="Times New Roman" w:hAnsi="Times New Roman" w:cs="Times New Roman"/>
                <w:i/>
                <w:iCs/>
                <w:color w:val="000000"/>
              </w:rPr>
              <w:br/>
              <w:t xml:space="preserve"> ulmifolia</w:t>
            </w:r>
          </w:p>
        </w:tc>
      </w:tr>
      <w:tr w:rsidR="004C208D" w:rsidRPr="00DB2AAB" w:rsidTr="00DA71EA">
        <w:trPr>
          <w:trHeight w:val="303"/>
        </w:trPr>
        <w:tc>
          <w:tcPr>
            <w:tcW w:w="475" w:type="dxa"/>
            <w:vMerge w:val="restart"/>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1</w:t>
            </w:r>
          </w:p>
        </w:tc>
        <w:tc>
          <w:tcPr>
            <w:tcW w:w="1422"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Diptera</w:t>
            </w: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Calliphoridae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Lucilia sericata</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51</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40</w:t>
            </w:r>
          </w:p>
        </w:tc>
      </w:tr>
      <w:tr w:rsidR="004C208D" w:rsidRPr="00DB2AAB" w:rsidTr="00DA71EA">
        <w:trPr>
          <w:trHeight w:val="303"/>
        </w:trPr>
        <w:tc>
          <w:tcPr>
            <w:tcW w:w="475" w:type="dxa"/>
            <w:vMerge/>
            <w:tcBorders>
              <w:top w:val="nil"/>
              <w:left w:val="nil"/>
              <w:bottom w:val="nil"/>
              <w:right w:val="nil"/>
            </w:tcBorders>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p>
        </w:tc>
        <w:tc>
          <w:tcPr>
            <w:tcW w:w="1422"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Dolichopodidae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Sciapus Platypterus</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45</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33</w:t>
            </w:r>
          </w:p>
        </w:tc>
      </w:tr>
      <w:tr w:rsidR="004C208D" w:rsidRPr="00DB2AAB" w:rsidTr="00DA71EA">
        <w:trPr>
          <w:trHeight w:val="303"/>
        </w:trPr>
        <w:tc>
          <w:tcPr>
            <w:tcW w:w="475"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2</w:t>
            </w:r>
          </w:p>
        </w:tc>
        <w:tc>
          <w:tcPr>
            <w:tcW w:w="1422"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Orthoptera</w:t>
            </w: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Tettigoniidae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Neoconocephalus ensiger</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0</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262</w:t>
            </w:r>
          </w:p>
        </w:tc>
      </w:tr>
      <w:tr w:rsidR="004C208D" w:rsidRPr="00DB2AAB" w:rsidTr="00DA71EA">
        <w:trPr>
          <w:trHeight w:val="303"/>
        </w:trPr>
        <w:tc>
          <w:tcPr>
            <w:tcW w:w="475"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3</w:t>
            </w:r>
          </w:p>
        </w:tc>
        <w:tc>
          <w:tcPr>
            <w:tcW w:w="1422"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Odonata</w:t>
            </w: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Libellulidae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Crocothemis servilia</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46</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110</w:t>
            </w:r>
          </w:p>
        </w:tc>
      </w:tr>
      <w:tr w:rsidR="004C208D" w:rsidRPr="00DB2AAB" w:rsidTr="00DA71EA">
        <w:trPr>
          <w:trHeight w:val="303"/>
        </w:trPr>
        <w:tc>
          <w:tcPr>
            <w:tcW w:w="475" w:type="dxa"/>
            <w:vMerge w:val="restart"/>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4</w:t>
            </w:r>
          </w:p>
        </w:tc>
        <w:tc>
          <w:tcPr>
            <w:tcW w:w="1422"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Hymenoptera</w:t>
            </w:r>
          </w:p>
        </w:tc>
        <w:tc>
          <w:tcPr>
            <w:tcW w:w="1676"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Apidae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Apis andreniformis</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49</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65</w:t>
            </w:r>
          </w:p>
        </w:tc>
      </w:tr>
      <w:tr w:rsidR="004C208D" w:rsidRPr="00DB2AAB" w:rsidTr="00DA71EA">
        <w:trPr>
          <w:trHeight w:val="303"/>
        </w:trPr>
        <w:tc>
          <w:tcPr>
            <w:tcW w:w="475" w:type="dxa"/>
            <w:vMerge/>
            <w:tcBorders>
              <w:top w:val="nil"/>
              <w:left w:val="nil"/>
              <w:bottom w:val="nil"/>
              <w:right w:val="nil"/>
            </w:tcBorders>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p>
        </w:tc>
        <w:tc>
          <w:tcPr>
            <w:tcW w:w="1422"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p>
        </w:tc>
        <w:tc>
          <w:tcPr>
            <w:tcW w:w="1676"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Xylocopa violacea</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43</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57</w:t>
            </w:r>
          </w:p>
        </w:tc>
      </w:tr>
      <w:tr w:rsidR="004C208D" w:rsidRPr="00DB2AAB" w:rsidTr="00DA71EA">
        <w:trPr>
          <w:trHeight w:val="303"/>
        </w:trPr>
        <w:tc>
          <w:tcPr>
            <w:tcW w:w="475" w:type="dxa"/>
            <w:vMerge w:val="restart"/>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5</w:t>
            </w:r>
          </w:p>
        </w:tc>
        <w:tc>
          <w:tcPr>
            <w:tcW w:w="1422"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Lepidoptera</w:t>
            </w: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Limacodidae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Setothosea asigna</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48</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67</w:t>
            </w:r>
          </w:p>
        </w:tc>
      </w:tr>
      <w:tr w:rsidR="004C208D" w:rsidRPr="00DB2AAB" w:rsidTr="00DA71EA">
        <w:trPr>
          <w:trHeight w:val="303"/>
        </w:trPr>
        <w:tc>
          <w:tcPr>
            <w:tcW w:w="475" w:type="dxa"/>
            <w:vMerge/>
            <w:tcBorders>
              <w:top w:val="nil"/>
              <w:left w:val="nil"/>
              <w:bottom w:val="nil"/>
              <w:right w:val="nil"/>
            </w:tcBorders>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p>
        </w:tc>
        <w:tc>
          <w:tcPr>
            <w:tcW w:w="1422"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Nymphalidae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Lethe confuse</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34</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54</w:t>
            </w:r>
          </w:p>
        </w:tc>
      </w:tr>
      <w:tr w:rsidR="004C208D" w:rsidRPr="00DB2AAB" w:rsidTr="00DA71EA">
        <w:trPr>
          <w:trHeight w:val="303"/>
        </w:trPr>
        <w:tc>
          <w:tcPr>
            <w:tcW w:w="475" w:type="dxa"/>
            <w:vMerge w:val="restart"/>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6</w:t>
            </w:r>
          </w:p>
        </w:tc>
        <w:tc>
          <w:tcPr>
            <w:tcW w:w="1422" w:type="dxa"/>
            <w:vMerge w:val="restart"/>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Hemiptera</w:t>
            </w: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Reduviidae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Sycanus dichotomus</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77</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0</w:t>
            </w:r>
          </w:p>
        </w:tc>
      </w:tr>
      <w:tr w:rsidR="004C208D" w:rsidRPr="00DB2AAB" w:rsidTr="00DA71EA">
        <w:trPr>
          <w:trHeight w:val="303"/>
        </w:trPr>
        <w:tc>
          <w:tcPr>
            <w:tcW w:w="475" w:type="dxa"/>
            <w:vMerge/>
            <w:tcBorders>
              <w:top w:val="nil"/>
              <w:left w:val="nil"/>
              <w:bottom w:val="nil"/>
              <w:right w:val="nil"/>
            </w:tcBorders>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p>
        </w:tc>
        <w:tc>
          <w:tcPr>
            <w:tcW w:w="1422" w:type="dxa"/>
            <w:vMerge/>
            <w:tcBorders>
              <w:top w:val="nil"/>
              <w:left w:val="nil"/>
              <w:bottom w:val="nil"/>
              <w:right w:val="nil"/>
            </w:tcBorders>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p>
        </w:tc>
        <w:tc>
          <w:tcPr>
            <w:tcW w:w="1676" w:type="dxa"/>
            <w:tcBorders>
              <w:top w:val="nil"/>
              <w:left w:val="nil"/>
              <w:bottom w:val="nil"/>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Pentatomidae</w:t>
            </w:r>
          </w:p>
        </w:tc>
        <w:tc>
          <w:tcPr>
            <w:tcW w:w="2593" w:type="dxa"/>
            <w:tcBorders>
              <w:top w:val="nil"/>
              <w:left w:val="nil"/>
              <w:bottom w:val="nil"/>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Eochantecona furcellata</w:t>
            </w:r>
          </w:p>
        </w:tc>
        <w:tc>
          <w:tcPr>
            <w:tcW w:w="1107"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21</w:t>
            </w:r>
          </w:p>
        </w:tc>
        <w:tc>
          <w:tcPr>
            <w:tcW w:w="1003" w:type="dxa"/>
            <w:tcBorders>
              <w:top w:val="nil"/>
              <w:left w:val="nil"/>
              <w:bottom w:val="nil"/>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0</w:t>
            </w:r>
          </w:p>
        </w:tc>
      </w:tr>
      <w:tr w:rsidR="004C208D" w:rsidRPr="00DB2AAB" w:rsidTr="00DA71EA">
        <w:trPr>
          <w:trHeight w:val="318"/>
        </w:trPr>
        <w:tc>
          <w:tcPr>
            <w:tcW w:w="475" w:type="dxa"/>
            <w:tcBorders>
              <w:top w:val="nil"/>
              <w:left w:val="nil"/>
              <w:bottom w:val="single" w:sz="8" w:space="0" w:color="auto"/>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color w:val="000000"/>
              </w:rPr>
            </w:pPr>
            <w:r w:rsidRPr="00DB2AAB">
              <w:rPr>
                <w:rFonts w:ascii="Times New Roman" w:eastAsia="Times New Roman" w:hAnsi="Times New Roman" w:cs="Times New Roman"/>
                <w:color w:val="000000"/>
              </w:rPr>
              <w:t>7</w:t>
            </w:r>
          </w:p>
        </w:tc>
        <w:tc>
          <w:tcPr>
            <w:tcW w:w="1422" w:type="dxa"/>
            <w:tcBorders>
              <w:top w:val="nil"/>
              <w:left w:val="nil"/>
              <w:bottom w:val="single" w:sz="8" w:space="0" w:color="auto"/>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Coleoptera</w:t>
            </w:r>
          </w:p>
        </w:tc>
        <w:tc>
          <w:tcPr>
            <w:tcW w:w="1676" w:type="dxa"/>
            <w:tcBorders>
              <w:top w:val="nil"/>
              <w:left w:val="nil"/>
              <w:bottom w:val="single" w:sz="8" w:space="0" w:color="auto"/>
              <w:right w:val="nil"/>
            </w:tcBorders>
            <w:shd w:val="clear" w:color="auto" w:fill="auto"/>
            <w:noWrap/>
            <w:vAlign w:val="center"/>
            <w:hideMark/>
          </w:tcPr>
          <w:p w:rsidR="004C208D" w:rsidRPr="002577F1" w:rsidRDefault="004C208D" w:rsidP="00DA71EA">
            <w:pPr>
              <w:spacing w:after="0" w:line="240" w:lineRule="auto"/>
              <w:rPr>
                <w:rFonts w:ascii="Times New Roman" w:eastAsia="Times New Roman" w:hAnsi="Times New Roman" w:cs="Times New Roman"/>
                <w:iCs/>
                <w:color w:val="000000"/>
              </w:rPr>
            </w:pPr>
            <w:r w:rsidRPr="002577F1">
              <w:rPr>
                <w:rFonts w:ascii="Times New Roman" w:eastAsia="Times New Roman" w:hAnsi="Times New Roman" w:cs="Times New Roman"/>
                <w:iCs/>
                <w:color w:val="000000"/>
              </w:rPr>
              <w:t>Coccinelliadae</w:t>
            </w:r>
          </w:p>
        </w:tc>
        <w:tc>
          <w:tcPr>
            <w:tcW w:w="2593" w:type="dxa"/>
            <w:tcBorders>
              <w:top w:val="nil"/>
              <w:left w:val="nil"/>
              <w:bottom w:val="single" w:sz="8" w:space="0" w:color="auto"/>
              <w:right w:val="nil"/>
            </w:tcBorders>
            <w:shd w:val="clear" w:color="auto" w:fill="auto"/>
            <w:noWrap/>
            <w:vAlign w:val="center"/>
            <w:hideMark/>
          </w:tcPr>
          <w:p w:rsidR="004C208D" w:rsidRPr="00DB2AAB" w:rsidRDefault="004C208D" w:rsidP="00DA71EA">
            <w:pPr>
              <w:spacing w:after="0" w:line="240" w:lineRule="auto"/>
              <w:rPr>
                <w:rFonts w:ascii="Times New Roman" w:eastAsia="Times New Roman" w:hAnsi="Times New Roman" w:cs="Times New Roman"/>
                <w:i/>
                <w:iCs/>
                <w:color w:val="000000"/>
              </w:rPr>
            </w:pPr>
            <w:r w:rsidRPr="00DB2AAB">
              <w:rPr>
                <w:rFonts w:ascii="Times New Roman" w:eastAsia="Times New Roman" w:hAnsi="Times New Roman" w:cs="Times New Roman"/>
                <w:i/>
                <w:iCs/>
                <w:color w:val="000000"/>
              </w:rPr>
              <w:t>Epilachna admirabilis</w:t>
            </w:r>
          </w:p>
        </w:tc>
        <w:tc>
          <w:tcPr>
            <w:tcW w:w="1107" w:type="dxa"/>
            <w:tcBorders>
              <w:top w:val="nil"/>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156</w:t>
            </w:r>
          </w:p>
        </w:tc>
        <w:tc>
          <w:tcPr>
            <w:tcW w:w="1003" w:type="dxa"/>
            <w:tcBorders>
              <w:top w:val="nil"/>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0</w:t>
            </w:r>
          </w:p>
        </w:tc>
      </w:tr>
      <w:tr w:rsidR="004C208D" w:rsidRPr="00DB2AAB" w:rsidTr="00DA71EA">
        <w:trPr>
          <w:trHeight w:val="318"/>
        </w:trPr>
        <w:tc>
          <w:tcPr>
            <w:tcW w:w="6167" w:type="dxa"/>
            <w:gridSpan w:val="4"/>
            <w:tcBorders>
              <w:top w:val="single" w:sz="8" w:space="0" w:color="auto"/>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jc w:val="center"/>
              <w:rPr>
                <w:rFonts w:ascii="Calibri" w:eastAsia="Times New Roman" w:hAnsi="Calibri" w:cs="Calibri"/>
                <w:color w:val="000000"/>
              </w:rPr>
            </w:pPr>
            <w:r w:rsidRPr="00DB2AAB">
              <w:rPr>
                <w:rFonts w:ascii="Calibri" w:eastAsia="Times New Roman" w:hAnsi="Calibri" w:cs="Calibri"/>
                <w:color w:val="000000"/>
              </w:rPr>
              <w:t>Total</w:t>
            </w:r>
          </w:p>
        </w:tc>
        <w:tc>
          <w:tcPr>
            <w:tcW w:w="1107" w:type="dxa"/>
            <w:tcBorders>
              <w:top w:val="nil"/>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color w:val="000000"/>
              </w:rPr>
            </w:pPr>
            <w:r w:rsidRPr="00DB2AAB">
              <w:rPr>
                <w:rFonts w:ascii="Calibri" w:eastAsia="Times New Roman" w:hAnsi="Calibri" w:cs="Calibri"/>
                <w:color w:val="000000"/>
              </w:rPr>
              <w:t>570</w:t>
            </w:r>
          </w:p>
        </w:tc>
        <w:tc>
          <w:tcPr>
            <w:tcW w:w="1003" w:type="dxa"/>
            <w:tcBorders>
              <w:top w:val="nil"/>
              <w:left w:val="nil"/>
              <w:bottom w:val="single" w:sz="8" w:space="0" w:color="auto"/>
              <w:right w:val="nil"/>
            </w:tcBorders>
            <w:shd w:val="clear" w:color="auto" w:fill="auto"/>
            <w:noWrap/>
            <w:vAlign w:val="bottom"/>
            <w:hideMark/>
          </w:tcPr>
          <w:p w:rsidR="004C208D" w:rsidRPr="00DB2AAB" w:rsidRDefault="004C208D" w:rsidP="00DA71EA">
            <w:pPr>
              <w:spacing w:after="0" w:line="240" w:lineRule="auto"/>
              <w:jc w:val="right"/>
              <w:rPr>
                <w:rFonts w:ascii="Calibri" w:eastAsia="Times New Roman" w:hAnsi="Calibri" w:cs="Calibri"/>
                <w:i/>
                <w:iCs/>
                <w:color w:val="000000"/>
              </w:rPr>
            </w:pPr>
            <w:r w:rsidRPr="00DB2AAB">
              <w:rPr>
                <w:rFonts w:ascii="Calibri" w:eastAsia="Times New Roman" w:hAnsi="Calibri" w:cs="Calibri"/>
                <w:i/>
                <w:iCs/>
                <w:color w:val="000000"/>
              </w:rPr>
              <w:t>688</w:t>
            </w:r>
          </w:p>
        </w:tc>
      </w:tr>
    </w:tbl>
    <w:p w:rsidR="004C208D" w:rsidRDefault="004C208D" w:rsidP="004C208D">
      <w:pPr>
        <w:pStyle w:val="ListParagraph"/>
        <w:tabs>
          <w:tab w:val="left" w:pos="7470"/>
        </w:tabs>
        <w:autoSpaceDE w:val="0"/>
        <w:autoSpaceDN w:val="0"/>
        <w:adjustRightInd w:val="0"/>
        <w:spacing w:after="0" w:line="360" w:lineRule="auto"/>
        <w:ind w:left="360" w:firstLine="360"/>
        <w:jc w:val="both"/>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Pr="008E12B6" w:rsidRDefault="004C208D" w:rsidP="004C208D">
      <w:pPr>
        <w:pStyle w:val="ListParagraph"/>
        <w:tabs>
          <w:tab w:val="left" w:pos="7470"/>
        </w:tabs>
        <w:autoSpaceDE w:val="0"/>
        <w:autoSpaceDN w:val="0"/>
        <w:adjustRightInd w:val="0"/>
        <w:spacing w:after="0"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ab/>
      </w:r>
    </w:p>
    <w:p w:rsidR="004C208D" w:rsidRPr="00DB2AAB" w:rsidRDefault="004C208D" w:rsidP="004C208D">
      <w:pPr>
        <w:pStyle w:val="ListParagraph"/>
        <w:autoSpaceDE w:val="0"/>
        <w:autoSpaceDN w:val="0"/>
        <w:adjustRightInd w:val="0"/>
        <w:spacing w:after="0"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Setelah diamati serangga pengunjung pada tanaman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 xml:space="preserve">dan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yang dapat dilihat pada tabel 4</w:t>
      </w:r>
      <w:r>
        <w:rPr>
          <w:rFonts w:ascii="Times New Roman" w:hAnsi="Times New Roman" w:cs="Times New Roman"/>
          <w:bCs/>
          <w:i/>
          <w:sz w:val="24"/>
          <w:szCs w:val="24"/>
        </w:rPr>
        <w:t xml:space="preserve">. </w:t>
      </w:r>
      <w:r>
        <w:rPr>
          <w:rFonts w:ascii="Times New Roman" w:hAnsi="Times New Roman" w:cs="Times New Roman"/>
          <w:bCs/>
          <w:sz w:val="24"/>
          <w:szCs w:val="24"/>
        </w:rPr>
        <w:t>Data yang didapat dianalisis menggunakan rumus Shanon – Wiener untuk dicari tahu Nilai Indeks Keanekaragamannya serangga</w:t>
      </w:r>
      <w:r w:rsidR="00B35880">
        <w:rPr>
          <w:rFonts w:ascii="Times New Roman" w:hAnsi="Times New Roman" w:cs="Times New Roman"/>
          <w:bCs/>
          <w:sz w:val="24"/>
          <w:szCs w:val="24"/>
        </w:rPr>
        <w:t>nya</w:t>
      </w:r>
      <w:r>
        <w:rPr>
          <w:rFonts w:ascii="Times New Roman" w:hAnsi="Times New Roman" w:cs="Times New Roman"/>
          <w:bCs/>
          <w:sz w:val="24"/>
          <w:szCs w:val="24"/>
        </w:rPr>
        <w:t>.</w:t>
      </w:r>
    </w:p>
    <w:p w:rsidR="004C208D" w:rsidRDefault="004C208D" w:rsidP="00B71528">
      <w:pPr>
        <w:pStyle w:val="ListParagraph"/>
        <w:autoSpaceDE w:val="0"/>
        <w:autoSpaceDN w:val="0"/>
        <w:adjustRightInd w:val="0"/>
        <w:spacing w:after="0" w:line="360" w:lineRule="auto"/>
        <w:ind w:left="0" w:firstLine="360"/>
        <w:jc w:val="both"/>
        <w:rPr>
          <w:rFonts w:ascii="Times New Roman" w:hAnsi="Times New Roman" w:cs="Times New Roman"/>
          <w:bCs/>
          <w:sz w:val="24"/>
          <w:szCs w:val="24"/>
        </w:rPr>
      </w:pPr>
    </w:p>
    <w:p w:rsidR="00B71528" w:rsidRDefault="00B71528" w:rsidP="00B71528">
      <w:pPr>
        <w:pStyle w:val="ListParagraph"/>
        <w:autoSpaceDE w:val="0"/>
        <w:autoSpaceDN w:val="0"/>
        <w:adjustRightInd w:val="0"/>
        <w:spacing w:after="0" w:line="240" w:lineRule="auto"/>
        <w:ind w:left="0"/>
        <w:rPr>
          <w:rFonts w:ascii="Times New Roman" w:hAnsi="Times New Roman" w:cs="Times New Roman"/>
          <w:bCs/>
          <w:sz w:val="24"/>
          <w:szCs w:val="24"/>
        </w:rPr>
        <w:sectPr w:rsidR="00B71528" w:rsidSect="00D708D7">
          <w:type w:val="continuous"/>
          <w:pgSz w:w="12240" w:h="15840"/>
          <w:pgMar w:top="2268" w:right="1701" w:bottom="1701" w:left="2268" w:header="720" w:footer="720" w:gutter="0"/>
          <w:cols w:space="720"/>
          <w:docGrid w:linePitch="360"/>
        </w:sectPr>
      </w:pPr>
    </w:p>
    <w:p w:rsidR="004C208D" w:rsidRDefault="004C208D" w:rsidP="004C208D">
      <w:pPr>
        <w:pStyle w:val="ListParagraph"/>
        <w:autoSpaceDE w:val="0"/>
        <w:autoSpaceDN w:val="0"/>
        <w:adjustRightInd w:val="0"/>
        <w:spacing w:after="0" w:line="24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Tabel 5. Indeks Keanekaragaman Serangga Pengunjung</w:t>
      </w:r>
    </w:p>
    <w:p w:rsidR="004C208D" w:rsidRDefault="004C208D" w:rsidP="00DA71EA">
      <w:pPr>
        <w:spacing w:after="0" w:line="240" w:lineRule="auto"/>
        <w:rPr>
          <w:rFonts w:ascii="Times New Roman" w:eastAsia="Times New Roman" w:hAnsi="Times New Roman" w:cs="Times New Roman"/>
          <w:color w:val="000000"/>
        </w:rPr>
        <w:sectPr w:rsidR="004C208D" w:rsidSect="00D708D7">
          <w:type w:val="continuous"/>
          <w:pgSz w:w="12240" w:h="15840"/>
          <w:pgMar w:top="2268" w:right="1701" w:bottom="1701" w:left="2268" w:header="720" w:footer="720" w:gutter="0"/>
          <w:cols w:space="720"/>
          <w:docGrid w:linePitch="360"/>
        </w:sectPr>
      </w:pPr>
    </w:p>
    <w:tbl>
      <w:tblPr>
        <w:tblW w:w="7266" w:type="dxa"/>
        <w:jc w:val="center"/>
        <w:tblLook w:val="04A0" w:firstRow="1" w:lastRow="0" w:firstColumn="1" w:lastColumn="0" w:noHBand="0" w:noVBand="1"/>
      </w:tblPr>
      <w:tblGrid>
        <w:gridCol w:w="488"/>
        <w:gridCol w:w="3250"/>
        <w:gridCol w:w="3528"/>
      </w:tblGrid>
      <w:tr w:rsidR="004C208D" w:rsidRPr="001E5A70" w:rsidTr="00DA71EA">
        <w:trPr>
          <w:trHeight w:val="300"/>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rPr>
                <w:rFonts w:ascii="Times New Roman" w:eastAsia="Times New Roman" w:hAnsi="Times New Roman" w:cs="Times New Roman"/>
                <w:color w:val="000000"/>
              </w:rPr>
            </w:pPr>
            <w:r w:rsidRPr="002C6D08">
              <w:rPr>
                <w:rFonts w:ascii="Times New Roman" w:eastAsia="Times New Roman" w:hAnsi="Times New Roman" w:cs="Times New Roman"/>
                <w:color w:val="000000"/>
              </w:rPr>
              <w:lastRenderedPageBreak/>
              <w:t>No</w:t>
            </w:r>
          </w:p>
        </w:tc>
        <w:tc>
          <w:tcPr>
            <w:tcW w:w="3250" w:type="dxa"/>
            <w:tcBorders>
              <w:top w:val="single" w:sz="4" w:space="0" w:color="auto"/>
              <w:left w:val="nil"/>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rPr>
                <w:rFonts w:ascii="Times New Roman" w:eastAsia="Times New Roman" w:hAnsi="Times New Roman" w:cs="Times New Roman"/>
                <w:color w:val="000000"/>
              </w:rPr>
            </w:pPr>
            <w:r w:rsidRPr="002C6D08">
              <w:rPr>
                <w:rFonts w:ascii="Times New Roman" w:eastAsia="Times New Roman" w:hAnsi="Times New Roman" w:cs="Times New Roman"/>
                <w:color w:val="000000"/>
              </w:rPr>
              <w:t>Tanaman</w:t>
            </w:r>
          </w:p>
        </w:tc>
        <w:tc>
          <w:tcPr>
            <w:tcW w:w="3528" w:type="dxa"/>
            <w:tcBorders>
              <w:top w:val="single" w:sz="4" w:space="0" w:color="auto"/>
              <w:left w:val="nil"/>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rPr>
                <w:rFonts w:ascii="Times New Roman" w:eastAsia="Times New Roman" w:hAnsi="Times New Roman" w:cs="Times New Roman"/>
                <w:color w:val="000000"/>
              </w:rPr>
            </w:pPr>
            <w:r w:rsidRPr="002C6D08">
              <w:rPr>
                <w:rFonts w:ascii="Times New Roman" w:eastAsia="Times New Roman" w:hAnsi="Times New Roman" w:cs="Times New Roman"/>
                <w:color w:val="000000"/>
              </w:rPr>
              <w:t>Indeks Keanekaragaman ( H' )</w:t>
            </w:r>
          </w:p>
        </w:tc>
      </w:tr>
      <w:tr w:rsidR="004C208D" w:rsidRPr="001E5A70" w:rsidTr="00DA71EA">
        <w:trPr>
          <w:trHeight w:val="300"/>
          <w:jc w:val="center"/>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jc w:val="right"/>
              <w:rPr>
                <w:rFonts w:ascii="Times New Roman" w:eastAsia="Times New Roman" w:hAnsi="Times New Roman" w:cs="Times New Roman"/>
                <w:color w:val="000000"/>
              </w:rPr>
            </w:pPr>
            <w:r w:rsidRPr="002C6D08">
              <w:rPr>
                <w:rFonts w:ascii="Times New Roman" w:eastAsia="Times New Roman" w:hAnsi="Times New Roman" w:cs="Times New Roman"/>
                <w:color w:val="000000"/>
              </w:rPr>
              <w:t>1</w:t>
            </w:r>
          </w:p>
        </w:tc>
        <w:tc>
          <w:tcPr>
            <w:tcW w:w="3250" w:type="dxa"/>
            <w:tcBorders>
              <w:top w:val="nil"/>
              <w:left w:val="nil"/>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rPr>
                <w:rFonts w:ascii="Times New Roman" w:eastAsia="Times New Roman" w:hAnsi="Times New Roman" w:cs="Times New Roman"/>
                <w:i/>
                <w:iCs/>
                <w:color w:val="000000"/>
              </w:rPr>
            </w:pPr>
            <w:r w:rsidRPr="002C6D08">
              <w:rPr>
                <w:rFonts w:ascii="Times New Roman" w:eastAsia="Times New Roman" w:hAnsi="Times New Roman" w:cs="Times New Roman"/>
                <w:i/>
                <w:iCs/>
                <w:color w:val="000000"/>
              </w:rPr>
              <w:t>Tunera ulmifolia</w:t>
            </w:r>
          </w:p>
        </w:tc>
        <w:tc>
          <w:tcPr>
            <w:tcW w:w="3528" w:type="dxa"/>
            <w:tcBorders>
              <w:top w:val="nil"/>
              <w:left w:val="nil"/>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jc w:val="center"/>
              <w:rPr>
                <w:rFonts w:ascii="Times New Roman" w:eastAsia="Times New Roman" w:hAnsi="Times New Roman" w:cs="Times New Roman"/>
                <w:color w:val="000000"/>
              </w:rPr>
            </w:pPr>
            <w:r w:rsidRPr="002C6D08">
              <w:rPr>
                <w:rFonts w:ascii="Times New Roman" w:eastAsia="Times New Roman" w:hAnsi="Times New Roman" w:cs="Times New Roman"/>
                <w:color w:val="000000"/>
              </w:rPr>
              <w:t>1.83</w:t>
            </w:r>
          </w:p>
        </w:tc>
      </w:tr>
      <w:tr w:rsidR="004C208D" w:rsidRPr="001E5A70" w:rsidTr="00DA71EA">
        <w:trPr>
          <w:trHeight w:val="300"/>
          <w:jc w:val="center"/>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jc w:val="right"/>
              <w:rPr>
                <w:rFonts w:ascii="Times New Roman" w:eastAsia="Times New Roman" w:hAnsi="Times New Roman" w:cs="Times New Roman"/>
                <w:color w:val="000000"/>
              </w:rPr>
            </w:pPr>
            <w:r w:rsidRPr="002C6D08">
              <w:rPr>
                <w:rFonts w:ascii="Times New Roman" w:eastAsia="Times New Roman" w:hAnsi="Times New Roman" w:cs="Times New Roman"/>
                <w:color w:val="000000"/>
              </w:rPr>
              <w:t>2</w:t>
            </w:r>
          </w:p>
        </w:tc>
        <w:tc>
          <w:tcPr>
            <w:tcW w:w="3250" w:type="dxa"/>
            <w:tcBorders>
              <w:top w:val="nil"/>
              <w:left w:val="nil"/>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rPr>
                <w:rFonts w:ascii="Times New Roman" w:eastAsia="Times New Roman" w:hAnsi="Times New Roman" w:cs="Times New Roman"/>
                <w:i/>
                <w:iCs/>
                <w:color w:val="000000"/>
              </w:rPr>
            </w:pPr>
            <w:r w:rsidRPr="002C6D08">
              <w:rPr>
                <w:rFonts w:ascii="Times New Roman" w:eastAsia="Times New Roman" w:hAnsi="Times New Roman" w:cs="Times New Roman"/>
                <w:i/>
                <w:iCs/>
                <w:color w:val="000000"/>
              </w:rPr>
              <w:t>Antigonon leptopus</w:t>
            </w:r>
          </w:p>
        </w:tc>
        <w:tc>
          <w:tcPr>
            <w:tcW w:w="3528" w:type="dxa"/>
            <w:tcBorders>
              <w:top w:val="nil"/>
              <w:left w:val="nil"/>
              <w:bottom w:val="single" w:sz="4" w:space="0" w:color="auto"/>
              <w:right w:val="single" w:sz="4" w:space="0" w:color="auto"/>
            </w:tcBorders>
            <w:shd w:val="clear" w:color="auto" w:fill="auto"/>
            <w:noWrap/>
            <w:vAlign w:val="bottom"/>
            <w:hideMark/>
          </w:tcPr>
          <w:p w:rsidR="004C208D" w:rsidRPr="002C6D08" w:rsidRDefault="004C208D" w:rsidP="00DA71EA">
            <w:pPr>
              <w:spacing w:after="0" w:line="240" w:lineRule="auto"/>
              <w:jc w:val="center"/>
              <w:rPr>
                <w:rFonts w:ascii="Times New Roman" w:eastAsia="Times New Roman" w:hAnsi="Times New Roman" w:cs="Times New Roman"/>
                <w:color w:val="000000"/>
              </w:rPr>
            </w:pPr>
            <w:r w:rsidRPr="002C6D08">
              <w:rPr>
                <w:rFonts w:ascii="Times New Roman" w:eastAsia="Times New Roman" w:hAnsi="Times New Roman" w:cs="Times New Roman"/>
                <w:color w:val="000000"/>
              </w:rPr>
              <w:t>2.15</w:t>
            </w:r>
          </w:p>
        </w:tc>
      </w:tr>
    </w:tbl>
    <w:p w:rsidR="004C208D" w:rsidRDefault="004C208D" w:rsidP="004C208D">
      <w:pPr>
        <w:pStyle w:val="ListParagraph"/>
        <w:autoSpaceDE w:val="0"/>
        <w:autoSpaceDN w:val="0"/>
        <w:adjustRightInd w:val="0"/>
        <w:spacing w:after="0" w:line="480" w:lineRule="auto"/>
        <w:ind w:left="360" w:firstLine="360"/>
        <w:jc w:val="both"/>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Pr="001E5A70" w:rsidRDefault="004C208D" w:rsidP="004C208D">
      <w:pPr>
        <w:pStyle w:val="ListParagraph"/>
        <w:autoSpaceDE w:val="0"/>
        <w:autoSpaceDN w:val="0"/>
        <w:adjustRightInd w:val="0"/>
        <w:spacing w:after="0" w:line="480" w:lineRule="auto"/>
        <w:ind w:left="360" w:firstLine="360"/>
        <w:jc w:val="both"/>
        <w:rPr>
          <w:rFonts w:ascii="Times New Roman" w:hAnsi="Times New Roman" w:cs="Times New Roman"/>
          <w:bCs/>
          <w:sz w:val="24"/>
          <w:szCs w:val="24"/>
        </w:rPr>
      </w:pPr>
      <w:proofErr w:type="gramStart"/>
      <w:r>
        <w:rPr>
          <w:rFonts w:ascii="Times New Roman" w:hAnsi="Times New Roman" w:cs="Times New Roman"/>
          <w:bCs/>
          <w:sz w:val="24"/>
          <w:szCs w:val="24"/>
        </w:rPr>
        <w:lastRenderedPageBreak/>
        <w:t>Keterangan :</w:t>
      </w:r>
      <w:proofErr w:type="gramEnd"/>
      <w:r>
        <w:rPr>
          <w:rFonts w:ascii="Times New Roman" w:hAnsi="Times New Roman" w:cs="Times New Roman"/>
          <w:bCs/>
          <w:sz w:val="24"/>
          <w:szCs w:val="24"/>
        </w:rPr>
        <w:t xml:space="preserve"> 1&lt;H’&lt;3 = Keanekaragaman sedang</w:t>
      </w:r>
    </w:p>
    <w:p w:rsidR="004C208D" w:rsidRDefault="004C208D" w:rsidP="004C208D">
      <w:pPr>
        <w:pStyle w:val="ListParagraph"/>
        <w:tabs>
          <w:tab w:val="left" w:pos="6945"/>
        </w:tabs>
        <w:autoSpaceDE w:val="0"/>
        <w:autoSpaceDN w:val="0"/>
        <w:adjustRightInd w:val="0"/>
        <w:spacing w:after="0" w:line="480" w:lineRule="auto"/>
        <w:ind w:left="360" w:firstLine="410"/>
        <w:jc w:val="both"/>
        <w:rPr>
          <w:rFonts w:ascii="Times New Roman" w:hAnsi="Times New Roman" w:cs="Times New Roman"/>
          <w:bCs/>
          <w:sz w:val="24"/>
          <w:szCs w:val="24"/>
        </w:rPr>
        <w:sectPr w:rsidR="004C208D" w:rsidSect="00D708D7">
          <w:type w:val="continuous"/>
          <w:pgSz w:w="12240" w:h="15840"/>
          <w:pgMar w:top="2268" w:right="1701" w:bottom="1701" w:left="2268" w:header="720" w:footer="720" w:gutter="0"/>
          <w:cols w:space="720"/>
          <w:docGrid w:linePitch="360"/>
        </w:sectPr>
      </w:pPr>
    </w:p>
    <w:p w:rsidR="004C208D" w:rsidRPr="00D37A23" w:rsidRDefault="004C208D" w:rsidP="00B35880">
      <w:pPr>
        <w:pStyle w:val="ListParagraph"/>
        <w:tabs>
          <w:tab w:val="left" w:pos="6945"/>
        </w:tabs>
        <w:autoSpaceDE w:val="0"/>
        <w:autoSpaceDN w:val="0"/>
        <w:adjustRightInd w:val="0"/>
        <w:spacing w:after="0" w:line="360" w:lineRule="auto"/>
        <w:ind w:left="360" w:firstLine="41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Dari tabel diatas, tanaman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ataupun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 xml:space="preserve">sama-sama memiliki keanekaragaman sedang karena masuk kedalam golongan 1&lt;H’&lt;3, namun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memiliki nilai yang lebih tinggi dibandingkan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 xml:space="preserve">sehingga dapat diartikan bahwa </w:t>
      </w:r>
      <w:r w:rsidR="00B35880">
        <w:rPr>
          <w:rFonts w:ascii="Times New Roman" w:hAnsi="Times New Roman" w:cs="Times New Roman"/>
          <w:bCs/>
          <w:sz w:val="24"/>
          <w:szCs w:val="24"/>
        </w:rPr>
        <w:t>keanekaragaman</w:t>
      </w:r>
      <w:r>
        <w:rPr>
          <w:rFonts w:ascii="Times New Roman" w:hAnsi="Times New Roman" w:cs="Times New Roman"/>
          <w:bCs/>
          <w:sz w:val="24"/>
          <w:szCs w:val="24"/>
        </w:rPr>
        <w:t xml:space="preserve"> serangga pengunjung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lebih beragam dibandingkan dengan </w:t>
      </w:r>
      <w:r>
        <w:rPr>
          <w:rFonts w:ascii="Times New Roman" w:hAnsi="Times New Roman" w:cs="Times New Roman"/>
          <w:bCs/>
          <w:i/>
          <w:sz w:val="24"/>
          <w:szCs w:val="24"/>
        </w:rPr>
        <w:t>Tunera ulmifolia.</w:t>
      </w:r>
      <w:r>
        <w:rPr>
          <w:rFonts w:ascii="Times New Roman" w:hAnsi="Times New Roman" w:cs="Times New Roman"/>
          <w:bCs/>
          <w:sz w:val="24"/>
          <w:szCs w:val="24"/>
        </w:rPr>
        <w:t xml:space="preserve"> Nilai indeks keanekaragaman juga dipengaruhi oleh kelimpahan makanan yang ada pada habitat. Makanan merupakan sumber gizi </w:t>
      </w:r>
      <w:r>
        <w:rPr>
          <w:rFonts w:ascii="Times New Roman" w:hAnsi="Times New Roman" w:cs="Times New Roman"/>
          <w:bCs/>
          <w:sz w:val="24"/>
          <w:szCs w:val="24"/>
        </w:rPr>
        <w:lastRenderedPageBreak/>
        <w:t xml:space="preserve">yang digunakan serangga untuk hidup berkembang. Jika makanan tersedia dengan kualitas yang cocok dan kuantitas yang cukup, maka populasi serangga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naik dengan cepat. Sebaliknya, jika keadaan makanan kurang maka populasi serangga juga akan menurun (Jumar</w:t>
      </w:r>
      <w:proofErr w:type="gramStart"/>
      <w:r>
        <w:rPr>
          <w:rFonts w:ascii="Times New Roman" w:hAnsi="Times New Roman" w:cs="Times New Roman"/>
          <w:bCs/>
          <w:sz w:val="24"/>
          <w:szCs w:val="24"/>
        </w:rPr>
        <w:t>,2000</w:t>
      </w:r>
      <w:proofErr w:type="gramEnd"/>
      <w:r>
        <w:rPr>
          <w:rFonts w:ascii="Times New Roman" w:hAnsi="Times New Roman" w:cs="Times New Roman"/>
          <w:bCs/>
          <w:sz w:val="24"/>
          <w:szCs w:val="24"/>
        </w:rPr>
        <w:t>).</w:t>
      </w:r>
    </w:p>
    <w:p w:rsidR="004C208D" w:rsidRDefault="004C208D" w:rsidP="00B35880">
      <w:pPr>
        <w:pStyle w:val="ListParagraph"/>
        <w:tabs>
          <w:tab w:val="left" w:pos="6945"/>
        </w:tabs>
        <w:autoSpaceDE w:val="0"/>
        <w:autoSpaceDN w:val="0"/>
        <w:adjustRightInd w:val="0"/>
        <w:spacing w:after="0" w:line="360" w:lineRule="auto"/>
        <w:ind w:left="360" w:firstLine="410"/>
        <w:jc w:val="both"/>
        <w:rPr>
          <w:rFonts w:ascii="Times New Roman" w:hAnsi="Times New Roman" w:cs="Times New Roman"/>
          <w:bCs/>
          <w:sz w:val="24"/>
          <w:szCs w:val="24"/>
        </w:rPr>
      </w:pPr>
      <w:r>
        <w:rPr>
          <w:rFonts w:ascii="Times New Roman" w:hAnsi="Times New Roman" w:cs="Times New Roman"/>
          <w:bCs/>
          <w:sz w:val="24"/>
          <w:szCs w:val="24"/>
        </w:rPr>
        <w:t>Hal itu juga dapat dibuktikan dengan gambar presentase yang ada dibawah ini.</w:t>
      </w:r>
    </w:p>
    <w:p w:rsidR="00B71528" w:rsidRDefault="00B71528" w:rsidP="00B71528">
      <w:pPr>
        <w:pStyle w:val="ListParagraph"/>
        <w:autoSpaceDE w:val="0"/>
        <w:autoSpaceDN w:val="0"/>
        <w:adjustRightInd w:val="0"/>
        <w:spacing w:after="0" w:line="240" w:lineRule="auto"/>
        <w:ind w:left="0"/>
        <w:rPr>
          <w:rFonts w:ascii="Times New Roman" w:hAnsi="Times New Roman" w:cs="Times New Roman"/>
          <w:bCs/>
          <w:sz w:val="24"/>
          <w:szCs w:val="24"/>
        </w:rPr>
        <w:sectPr w:rsidR="00B71528" w:rsidSect="00D708D7">
          <w:type w:val="continuous"/>
          <w:pgSz w:w="12240" w:h="15840"/>
          <w:pgMar w:top="2268" w:right="1701" w:bottom="1701" w:left="2268" w:header="720" w:footer="720" w:gutter="0"/>
          <w:cols w:space="720"/>
          <w:docGrid w:linePitch="360"/>
        </w:sectPr>
      </w:pPr>
    </w:p>
    <w:p w:rsidR="00B71528" w:rsidRDefault="00B71528" w:rsidP="00B71528">
      <w:pPr>
        <w:pStyle w:val="ListParagraph"/>
        <w:tabs>
          <w:tab w:val="left" w:pos="6945"/>
        </w:tabs>
        <w:autoSpaceDE w:val="0"/>
        <w:autoSpaceDN w:val="0"/>
        <w:adjustRightInd w:val="0"/>
        <w:spacing w:after="0" w:line="240" w:lineRule="auto"/>
        <w:ind w:left="0"/>
        <w:jc w:val="center"/>
        <w:rPr>
          <w:rFonts w:ascii="Times New Roman" w:hAnsi="Times New Roman" w:cs="Times New Roman"/>
          <w:bCs/>
          <w:sz w:val="24"/>
          <w:szCs w:val="24"/>
        </w:rPr>
      </w:pPr>
      <w:r w:rsidRPr="003B7F3C">
        <w:rPr>
          <w:rFonts w:ascii="Times New Roman" w:hAnsi="Times New Roman" w:cs="Times New Roman"/>
          <w:bCs/>
          <w:noProof/>
          <w:sz w:val="24"/>
          <w:szCs w:val="24"/>
          <w:lang w:val="id-ID" w:eastAsia="id-ID"/>
        </w:rPr>
        <w:lastRenderedPageBreak/>
        <w:drawing>
          <wp:inline distT="0" distB="0" distL="0" distR="0">
            <wp:extent cx="4572000" cy="2516505"/>
            <wp:effectExtent l="19050" t="0" r="19050" b="0"/>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71528" w:rsidRDefault="00B71528" w:rsidP="00B71528">
      <w:pPr>
        <w:pStyle w:val="ListParagraph"/>
        <w:tabs>
          <w:tab w:val="left" w:pos="6945"/>
        </w:tabs>
        <w:autoSpaceDE w:val="0"/>
        <w:autoSpaceDN w:val="0"/>
        <w:adjustRightInd w:val="0"/>
        <w:spacing w:after="0" w:line="240" w:lineRule="auto"/>
        <w:ind w:left="360" w:firstLine="410"/>
        <w:jc w:val="both"/>
        <w:rPr>
          <w:rFonts w:ascii="Times New Roman" w:hAnsi="Times New Roman" w:cs="Times New Roman"/>
          <w:bCs/>
          <w:sz w:val="24"/>
          <w:szCs w:val="24"/>
        </w:rPr>
      </w:pPr>
      <w:r>
        <w:rPr>
          <w:rFonts w:ascii="Times New Roman" w:hAnsi="Times New Roman" w:cs="Times New Roman"/>
          <w:bCs/>
          <w:sz w:val="24"/>
          <w:szCs w:val="24"/>
        </w:rPr>
        <w:t>Gambar 3.  Presentase Keragaman Serangga Terhadap Tanaman Inang</w:t>
      </w:r>
    </w:p>
    <w:p w:rsidR="00B71528" w:rsidRDefault="00B71528" w:rsidP="00B71528">
      <w:pPr>
        <w:pStyle w:val="ListParagraph"/>
        <w:tabs>
          <w:tab w:val="left" w:pos="6945"/>
        </w:tabs>
        <w:autoSpaceDE w:val="0"/>
        <w:autoSpaceDN w:val="0"/>
        <w:adjustRightInd w:val="0"/>
        <w:spacing w:after="0" w:line="480" w:lineRule="auto"/>
        <w:ind w:left="0" w:firstLine="410"/>
        <w:jc w:val="both"/>
        <w:rPr>
          <w:rFonts w:ascii="Times New Roman" w:hAnsi="Times New Roman" w:cs="Times New Roman"/>
          <w:bCs/>
          <w:sz w:val="24"/>
          <w:szCs w:val="24"/>
        </w:rPr>
        <w:sectPr w:rsidR="00B71528" w:rsidSect="00D708D7">
          <w:type w:val="continuous"/>
          <w:pgSz w:w="12240" w:h="15840"/>
          <w:pgMar w:top="2268" w:right="1701" w:bottom="1701" w:left="2268" w:header="720" w:footer="720" w:gutter="0"/>
          <w:cols w:space="720"/>
          <w:docGrid w:linePitch="360"/>
        </w:sectPr>
      </w:pPr>
    </w:p>
    <w:p w:rsidR="00B71528" w:rsidRDefault="00B71528" w:rsidP="00B71528">
      <w:pPr>
        <w:pStyle w:val="ListParagraph"/>
        <w:tabs>
          <w:tab w:val="left" w:pos="6945"/>
        </w:tabs>
        <w:autoSpaceDE w:val="0"/>
        <w:autoSpaceDN w:val="0"/>
        <w:adjustRightInd w:val="0"/>
        <w:spacing w:after="0" w:line="360" w:lineRule="auto"/>
        <w:ind w:left="0" w:firstLine="41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Yang mana pada gambar presentase tersebut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memiliki presentase 56% sedangkan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 xml:space="preserve">hanya memiliki presentase 44%. Namun jika dibandingkan dengan jumlah serangga yang berkunjung maka </w:t>
      </w:r>
      <w:r>
        <w:rPr>
          <w:rFonts w:ascii="Times New Roman" w:hAnsi="Times New Roman" w:cs="Times New Roman"/>
          <w:bCs/>
          <w:i/>
          <w:sz w:val="24"/>
          <w:szCs w:val="24"/>
        </w:rPr>
        <w:t xml:space="preserve">Tunera ulmifolia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lebih unggul dengan jumlah pengunjung 688 ekor dibandingkan dengan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yang hanya dikunjungi 570 ekor.</w:t>
      </w:r>
    </w:p>
    <w:p w:rsidR="00B71528" w:rsidRDefault="00B71528" w:rsidP="00B71528">
      <w:pPr>
        <w:pStyle w:val="ListParagraph"/>
        <w:tabs>
          <w:tab w:val="left" w:pos="6945"/>
        </w:tabs>
        <w:autoSpaceDE w:val="0"/>
        <w:autoSpaceDN w:val="0"/>
        <w:adjustRightInd w:val="0"/>
        <w:spacing w:after="0" w:line="240" w:lineRule="auto"/>
        <w:ind w:left="360" w:firstLine="410"/>
        <w:jc w:val="both"/>
        <w:rPr>
          <w:rFonts w:ascii="Times New Roman" w:hAnsi="Times New Roman" w:cs="Times New Roman"/>
          <w:bCs/>
          <w:sz w:val="24"/>
          <w:szCs w:val="24"/>
        </w:rPr>
        <w:sectPr w:rsidR="00B71528" w:rsidSect="00D708D7">
          <w:type w:val="continuous"/>
          <w:pgSz w:w="12240" w:h="15840"/>
          <w:pgMar w:top="2268" w:right="1701" w:bottom="1701" w:left="2268" w:header="720" w:footer="720" w:gutter="0"/>
          <w:cols w:space="720"/>
          <w:docGrid w:linePitch="360"/>
        </w:sectPr>
      </w:pPr>
    </w:p>
    <w:p w:rsidR="00B71528" w:rsidRPr="00753627" w:rsidRDefault="00B71528" w:rsidP="00B71528">
      <w:pPr>
        <w:pStyle w:val="ListParagraph"/>
        <w:tabs>
          <w:tab w:val="left" w:pos="6945"/>
        </w:tabs>
        <w:autoSpaceDE w:val="0"/>
        <w:autoSpaceDN w:val="0"/>
        <w:adjustRightInd w:val="0"/>
        <w:spacing w:after="0" w:line="240" w:lineRule="auto"/>
        <w:ind w:left="0"/>
        <w:jc w:val="center"/>
        <w:rPr>
          <w:rFonts w:ascii="Times New Roman" w:hAnsi="Times New Roman" w:cs="Times New Roman"/>
          <w:bCs/>
          <w:sz w:val="24"/>
          <w:szCs w:val="24"/>
        </w:rPr>
      </w:pPr>
      <w:r w:rsidRPr="00753627">
        <w:rPr>
          <w:rFonts w:ascii="Times New Roman" w:hAnsi="Times New Roman" w:cs="Times New Roman"/>
          <w:bCs/>
          <w:noProof/>
          <w:sz w:val="24"/>
          <w:szCs w:val="24"/>
          <w:lang w:val="id-ID" w:eastAsia="id-ID"/>
        </w:rPr>
        <w:lastRenderedPageBreak/>
        <w:drawing>
          <wp:inline distT="0" distB="0" distL="0" distR="0">
            <wp:extent cx="4572000" cy="2287905"/>
            <wp:effectExtent l="19050" t="0" r="19050"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1528" w:rsidRPr="00753627" w:rsidRDefault="00B71528" w:rsidP="00B71528">
      <w:pPr>
        <w:pStyle w:val="ListParagraph"/>
        <w:autoSpaceDE w:val="0"/>
        <w:autoSpaceDN w:val="0"/>
        <w:adjustRightInd w:val="0"/>
        <w:spacing w:after="0" w:line="240" w:lineRule="auto"/>
        <w:ind w:left="360"/>
        <w:jc w:val="center"/>
        <w:rPr>
          <w:rFonts w:ascii="Times New Roman" w:hAnsi="Times New Roman" w:cs="Times New Roman"/>
          <w:bCs/>
          <w:i/>
          <w:sz w:val="24"/>
          <w:szCs w:val="24"/>
        </w:rPr>
      </w:pPr>
      <w:r>
        <w:rPr>
          <w:rFonts w:ascii="Times New Roman" w:hAnsi="Times New Roman" w:cs="Times New Roman"/>
          <w:bCs/>
          <w:sz w:val="24"/>
          <w:szCs w:val="24"/>
        </w:rPr>
        <w:t xml:space="preserve">Gambar 4. Presentase Serangga Pengunjung pada Tanaman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dan </w:t>
      </w:r>
      <w:r>
        <w:rPr>
          <w:rFonts w:ascii="Times New Roman" w:hAnsi="Times New Roman" w:cs="Times New Roman"/>
          <w:bCs/>
          <w:i/>
          <w:sz w:val="24"/>
          <w:szCs w:val="24"/>
        </w:rPr>
        <w:t>Tunera ulmifolia</w:t>
      </w:r>
    </w:p>
    <w:p w:rsidR="004C208D" w:rsidRPr="004A7268" w:rsidRDefault="004C208D" w:rsidP="004A7268">
      <w:pPr>
        <w:autoSpaceDE w:val="0"/>
        <w:autoSpaceDN w:val="0"/>
        <w:adjustRightInd w:val="0"/>
        <w:spacing w:after="0" w:line="360" w:lineRule="auto"/>
        <w:rPr>
          <w:rFonts w:ascii="Times New Roman" w:hAnsi="Times New Roman" w:cs="Times New Roman"/>
          <w:b/>
          <w:bCs/>
          <w:sz w:val="24"/>
          <w:szCs w:val="24"/>
        </w:rPr>
        <w:sectPr w:rsidR="004C208D" w:rsidRPr="004A7268" w:rsidSect="00D708D7">
          <w:type w:val="continuous"/>
          <w:pgSz w:w="12240" w:h="15840"/>
          <w:pgMar w:top="2268" w:right="1701" w:bottom="1701" w:left="2268" w:header="720" w:footer="720" w:gutter="0"/>
          <w:cols w:space="720"/>
          <w:docGrid w:linePitch="360"/>
        </w:sectPr>
      </w:pPr>
    </w:p>
    <w:p w:rsidR="00B71528" w:rsidRPr="00B71528" w:rsidRDefault="00B71528" w:rsidP="00B71528">
      <w:pPr>
        <w:pStyle w:val="ListParagraph"/>
        <w:autoSpaceDE w:val="0"/>
        <w:autoSpaceDN w:val="0"/>
        <w:adjustRightInd w:val="0"/>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KESIMPULAN</w:t>
      </w:r>
    </w:p>
    <w:p w:rsidR="00B71528" w:rsidRDefault="00B71528" w:rsidP="00B71528">
      <w:pPr>
        <w:pStyle w:val="ListParagraph"/>
        <w:autoSpaceDE w:val="0"/>
        <w:autoSpaceDN w:val="0"/>
        <w:adjustRightInd w:val="0"/>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Dari hasil analisis dan pembahasan diatas dapat disimpulkan </w:t>
      </w:r>
      <w:proofErr w:type="gramStart"/>
      <w:r>
        <w:rPr>
          <w:rFonts w:ascii="Times New Roman" w:hAnsi="Times New Roman" w:cs="Times New Roman"/>
          <w:bCs/>
          <w:sz w:val="24"/>
          <w:szCs w:val="24"/>
        </w:rPr>
        <w:t>bahwa :</w:t>
      </w:r>
      <w:proofErr w:type="gramEnd"/>
    </w:p>
    <w:p w:rsidR="00B71528" w:rsidRDefault="004A7268" w:rsidP="00B71528">
      <w:pPr>
        <w:pStyle w:val="ListParagraph"/>
        <w:numPr>
          <w:ilvl w:val="0"/>
          <w:numId w:val="6"/>
        </w:numPr>
        <w:autoSpaceDE w:val="0"/>
        <w:autoSpaceDN w:val="0"/>
        <w:adjustRightInd w:val="0"/>
        <w:spacing w:after="0" w:line="360" w:lineRule="auto"/>
        <w:ind w:left="330"/>
        <w:jc w:val="both"/>
        <w:rPr>
          <w:rFonts w:ascii="Times New Roman" w:hAnsi="Times New Roman" w:cs="Times New Roman"/>
          <w:bCs/>
          <w:sz w:val="24"/>
          <w:szCs w:val="24"/>
        </w:rPr>
      </w:pPr>
      <w:r>
        <w:rPr>
          <w:rFonts w:ascii="Times New Roman" w:hAnsi="Times New Roman" w:cs="Times New Roman"/>
          <w:bCs/>
          <w:sz w:val="24"/>
          <w:szCs w:val="24"/>
        </w:rPr>
        <w:t>T</w:t>
      </w:r>
      <w:r w:rsidR="00B71528">
        <w:rPr>
          <w:rFonts w:ascii="Times New Roman" w:hAnsi="Times New Roman" w:cs="Times New Roman"/>
          <w:bCs/>
          <w:sz w:val="24"/>
          <w:szCs w:val="24"/>
        </w:rPr>
        <w:t xml:space="preserve">anaman </w:t>
      </w:r>
      <w:r w:rsidR="00B71528">
        <w:rPr>
          <w:rFonts w:ascii="Times New Roman" w:hAnsi="Times New Roman" w:cs="Times New Roman"/>
          <w:bCs/>
          <w:i/>
          <w:sz w:val="24"/>
          <w:szCs w:val="24"/>
        </w:rPr>
        <w:t xml:space="preserve">Tunera ulmifolia </w:t>
      </w:r>
      <w:r w:rsidR="00B71528">
        <w:rPr>
          <w:rFonts w:ascii="Times New Roman" w:hAnsi="Times New Roman" w:cs="Times New Roman"/>
          <w:bCs/>
          <w:sz w:val="24"/>
          <w:szCs w:val="24"/>
        </w:rPr>
        <w:t xml:space="preserve">spesies serangga terbanyak yang berkunjung adalah </w:t>
      </w:r>
      <w:r w:rsidR="00B71528" w:rsidRPr="003329CC">
        <w:rPr>
          <w:rFonts w:ascii="Times New Roman" w:hAnsi="Times New Roman" w:cs="Times New Roman"/>
          <w:bCs/>
          <w:i/>
          <w:sz w:val="24"/>
          <w:szCs w:val="24"/>
        </w:rPr>
        <w:t>Neoconocephalus ensiger</w:t>
      </w:r>
      <w:r w:rsidR="00B71528">
        <w:rPr>
          <w:rFonts w:ascii="Times New Roman" w:hAnsi="Times New Roman" w:cs="Times New Roman"/>
          <w:bCs/>
          <w:i/>
          <w:sz w:val="24"/>
          <w:szCs w:val="24"/>
        </w:rPr>
        <w:t xml:space="preserve"> </w:t>
      </w:r>
      <w:r w:rsidR="00B71528">
        <w:rPr>
          <w:rFonts w:ascii="Times New Roman" w:hAnsi="Times New Roman" w:cs="Times New Roman"/>
          <w:bCs/>
          <w:sz w:val="24"/>
          <w:szCs w:val="24"/>
        </w:rPr>
        <w:t xml:space="preserve">dari ordo </w:t>
      </w:r>
      <w:r w:rsidR="00B71528">
        <w:rPr>
          <w:rFonts w:ascii="Times New Roman" w:hAnsi="Times New Roman" w:cs="Times New Roman"/>
          <w:bCs/>
          <w:i/>
          <w:sz w:val="24"/>
          <w:szCs w:val="24"/>
        </w:rPr>
        <w:t xml:space="preserve">Orthoptera </w:t>
      </w:r>
      <w:r w:rsidR="00B71528">
        <w:rPr>
          <w:rFonts w:ascii="Times New Roman" w:hAnsi="Times New Roman" w:cs="Times New Roman"/>
          <w:bCs/>
          <w:sz w:val="24"/>
          <w:szCs w:val="24"/>
        </w:rPr>
        <w:t xml:space="preserve">dan serangga paling sedikit adalah </w:t>
      </w:r>
      <w:r w:rsidR="00B71528" w:rsidRPr="003329CC">
        <w:rPr>
          <w:rFonts w:ascii="Times New Roman" w:hAnsi="Times New Roman" w:cs="Times New Roman"/>
          <w:bCs/>
          <w:i/>
          <w:sz w:val="24"/>
          <w:szCs w:val="24"/>
        </w:rPr>
        <w:t>Sciapus playtpterus</w:t>
      </w:r>
      <w:r w:rsidR="00B71528">
        <w:rPr>
          <w:rFonts w:ascii="Times New Roman" w:hAnsi="Times New Roman" w:cs="Times New Roman"/>
          <w:bCs/>
          <w:i/>
          <w:sz w:val="24"/>
          <w:szCs w:val="24"/>
        </w:rPr>
        <w:t xml:space="preserve"> </w:t>
      </w:r>
      <w:r w:rsidR="00B71528">
        <w:rPr>
          <w:rFonts w:ascii="Times New Roman" w:hAnsi="Times New Roman" w:cs="Times New Roman"/>
          <w:bCs/>
          <w:sz w:val="24"/>
          <w:szCs w:val="24"/>
        </w:rPr>
        <w:t xml:space="preserve">dari ordo </w:t>
      </w:r>
      <w:r w:rsidR="00B71528">
        <w:rPr>
          <w:rFonts w:ascii="Times New Roman" w:hAnsi="Times New Roman" w:cs="Times New Roman"/>
          <w:bCs/>
          <w:i/>
          <w:sz w:val="24"/>
          <w:szCs w:val="24"/>
        </w:rPr>
        <w:t>Diptera.</w:t>
      </w:r>
    </w:p>
    <w:p w:rsidR="00B71528" w:rsidRPr="008C7E16" w:rsidRDefault="004A7268" w:rsidP="00B71528">
      <w:pPr>
        <w:pStyle w:val="ListParagraph"/>
        <w:numPr>
          <w:ilvl w:val="0"/>
          <w:numId w:val="6"/>
        </w:numPr>
        <w:autoSpaceDE w:val="0"/>
        <w:autoSpaceDN w:val="0"/>
        <w:adjustRightInd w:val="0"/>
        <w:spacing w:after="0" w:line="360" w:lineRule="auto"/>
        <w:ind w:left="330"/>
        <w:jc w:val="both"/>
        <w:rPr>
          <w:rFonts w:ascii="Times New Roman" w:hAnsi="Times New Roman" w:cs="Times New Roman"/>
          <w:bCs/>
          <w:sz w:val="24"/>
          <w:szCs w:val="24"/>
        </w:rPr>
      </w:pPr>
      <w:r>
        <w:rPr>
          <w:rFonts w:ascii="Times New Roman" w:hAnsi="Times New Roman" w:cs="Times New Roman"/>
          <w:bCs/>
          <w:sz w:val="24"/>
          <w:szCs w:val="24"/>
        </w:rPr>
        <w:t>T</w:t>
      </w:r>
      <w:r w:rsidR="00B71528">
        <w:rPr>
          <w:rFonts w:ascii="Times New Roman" w:hAnsi="Times New Roman" w:cs="Times New Roman"/>
          <w:bCs/>
          <w:sz w:val="24"/>
          <w:szCs w:val="24"/>
        </w:rPr>
        <w:t xml:space="preserve">anaman </w:t>
      </w:r>
      <w:r w:rsidR="00B71528">
        <w:rPr>
          <w:rFonts w:ascii="Times New Roman" w:hAnsi="Times New Roman" w:cs="Times New Roman"/>
          <w:bCs/>
          <w:i/>
          <w:sz w:val="24"/>
          <w:szCs w:val="24"/>
        </w:rPr>
        <w:t xml:space="preserve">Antigonon leptopus </w:t>
      </w:r>
      <w:r w:rsidR="00B71528">
        <w:rPr>
          <w:rFonts w:ascii="Times New Roman" w:hAnsi="Times New Roman" w:cs="Times New Roman"/>
          <w:bCs/>
          <w:sz w:val="24"/>
          <w:szCs w:val="24"/>
        </w:rPr>
        <w:t xml:space="preserve">spesies serangga terbanyak yang berkunjung adalah </w:t>
      </w:r>
      <w:r w:rsidR="00B71528">
        <w:rPr>
          <w:rFonts w:ascii="Times New Roman" w:hAnsi="Times New Roman" w:cs="Times New Roman"/>
          <w:bCs/>
          <w:i/>
          <w:sz w:val="24"/>
          <w:szCs w:val="24"/>
        </w:rPr>
        <w:t xml:space="preserve">Epilachna admirabilis </w:t>
      </w:r>
      <w:r w:rsidR="00B71528">
        <w:rPr>
          <w:rFonts w:ascii="Times New Roman" w:hAnsi="Times New Roman" w:cs="Times New Roman"/>
          <w:bCs/>
          <w:sz w:val="24"/>
          <w:szCs w:val="24"/>
        </w:rPr>
        <w:t xml:space="preserve">dari ordo </w:t>
      </w:r>
      <w:r w:rsidR="00B71528">
        <w:rPr>
          <w:rFonts w:ascii="Times New Roman" w:hAnsi="Times New Roman" w:cs="Times New Roman"/>
          <w:bCs/>
          <w:i/>
          <w:sz w:val="24"/>
          <w:szCs w:val="24"/>
        </w:rPr>
        <w:t xml:space="preserve">Coleoptera </w:t>
      </w:r>
      <w:r w:rsidR="00B71528">
        <w:rPr>
          <w:rFonts w:ascii="Times New Roman" w:hAnsi="Times New Roman" w:cs="Times New Roman"/>
          <w:bCs/>
          <w:sz w:val="24"/>
          <w:szCs w:val="24"/>
        </w:rPr>
        <w:t xml:space="preserve">serangga paling sedikit adalah </w:t>
      </w:r>
      <w:r w:rsidR="00B71528">
        <w:rPr>
          <w:rFonts w:ascii="Times New Roman" w:hAnsi="Times New Roman" w:cs="Times New Roman"/>
          <w:bCs/>
          <w:i/>
          <w:sz w:val="24"/>
          <w:szCs w:val="24"/>
        </w:rPr>
        <w:t xml:space="preserve">Eochantecona furcellata </w:t>
      </w:r>
      <w:r w:rsidR="00B71528">
        <w:rPr>
          <w:rFonts w:ascii="Times New Roman" w:hAnsi="Times New Roman" w:cs="Times New Roman"/>
          <w:bCs/>
          <w:sz w:val="24"/>
          <w:szCs w:val="24"/>
        </w:rPr>
        <w:t xml:space="preserve">dari ordo </w:t>
      </w:r>
      <w:r w:rsidR="00B71528">
        <w:rPr>
          <w:rFonts w:ascii="Times New Roman" w:hAnsi="Times New Roman" w:cs="Times New Roman"/>
          <w:bCs/>
          <w:i/>
          <w:sz w:val="24"/>
          <w:szCs w:val="24"/>
        </w:rPr>
        <w:t>Hermiptera.</w:t>
      </w:r>
    </w:p>
    <w:p w:rsidR="00E0705B" w:rsidRDefault="00E0705B" w:rsidP="00B71528">
      <w:pPr>
        <w:pStyle w:val="ListParagraph"/>
        <w:numPr>
          <w:ilvl w:val="0"/>
          <w:numId w:val="6"/>
        </w:numPr>
        <w:autoSpaceDE w:val="0"/>
        <w:autoSpaceDN w:val="0"/>
        <w:adjustRightInd w:val="0"/>
        <w:spacing w:after="0" w:line="360" w:lineRule="auto"/>
        <w:ind w:left="330"/>
        <w:jc w:val="both"/>
        <w:rPr>
          <w:rFonts w:ascii="Times New Roman" w:hAnsi="Times New Roman" w:cs="Times New Roman"/>
          <w:bCs/>
          <w:sz w:val="24"/>
          <w:szCs w:val="24"/>
        </w:rPr>
        <w:sectPr w:rsidR="00E0705B" w:rsidSect="00D708D7">
          <w:type w:val="continuous"/>
          <w:pgSz w:w="12240" w:h="15840"/>
          <w:pgMar w:top="2268" w:right="1701" w:bottom="1701" w:left="2268" w:header="720" w:footer="720" w:gutter="0"/>
          <w:cols w:space="720"/>
          <w:docGrid w:linePitch="360"/>
        </w:sectPr>
      </w:pPr>
    </w:p>
    <w:p w:rsidR="00B71528" w:rsidRPr="008E795B" w:rsidRDefault="00B71528" w:rsidP="00B71528">
      <w:pPr>
        <w:pStyle w:val="ListParagraph"/>
        <w:numPr>
          <w:ilvl w:val="0"/>
          <w:numId w:val="6"/>
        </w:numPr>
        <w:autoSpaceDE w:val="0"/>
        <w:autoSpaceDN w:val="0"/>
        <w:adjustRightInd w:val="0"/>
        <w:spacing w:after="0" w:line="360" w:lineRule="auto"/>
        <w:ind w:left="3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Tanaman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memiliki keragaman lebih banyak daripada Tanaman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 xml:space="preserve">namun, Tanaman </w:t>
      </w:r>
      <w:r>
        <w:rPr>
          <w:rFonts w:ascii="Times New Roman" w:hAnsi="Times New Roman" w:cs="Times New Roman"/>
          <w:bCs/>
          <w:i/>
          <w:sz w:val="24"/>
          <w:szCs w:val="24"/>
        </w:rPr>
        <w:t xml:space="preserve">Tunera ulmifolia </w:t>
      </w:r>
      <w:r>
        <w:rPr>
          <w:rFonts w:ascii="Times New Roman" w:hAnsi="Times New Roman" w:cs="Times New Roman"/>
          <w:bCs/>
          <w:sz w:val="24"/>
          <w:szCs w:val="24"/>
        </w:rPr>
        <w:t xml:space="preserve">memiliki jumlah serangga pengunjung yang lebih banyak dibandingkan Tanaman </w:t>
      </w:r>
      <w:r>
        <w:rPr>
          <w:rFonts w:ascii="Times New Roman" w:hAnsi="Times New Roman" w:cs="Times New Roman"/>
          <w:bCs/>
          <w:i/>
          <w:sz w:val="24"/>
          <w:szCs w:val="24"/>
        </w:rPr>
        <w:t>Antigonon leptopus.</w:t>
      </w:r>
    </w:p>
    <w:p w:rsidR="00E0705B" w:rsidRPr="00E0705B" w:rsidRDefault="00E0705B" w:rsidP="00E0705B">
      <w:pPr>
        <w:pStyle w:val="ListParagraph"/>
        <w:tabs>
          <w:tab w:val="left" w:pos="6945"/>
        </w:tabs>
        <w:autoSpaceDE w:val="0"/>
        <w:autoSpaceDN w:val="0"/>
        <w:adjustRightInd w:val="0"/>
        <w:spacing w:after="0" w:line="360" w:lineRule="auto"/>
        <w:ind w:left="0"/>
        <w:jc w:val="both"/>
        <w:rPr>
          <w:rFonts w:ascii="Times New Roman" w:hAnsi="Times New Roman" w:cs="Times New Roman"/>
          <w:b/>
          <w:bCs/>
          <w:sz w:val="24"/>
          <w:szCs w:val="24"/>
        </w:rPr>
        <w:sectPr w:rsidR="00E0705B" w:rsidRPr="00E0705B" w:rsidSect="00D708D7">
          <w:type w:val="continuous"/>
          <w:pgSz w:w="12240" w:h="15840"/>
          <w:pgMar w:top="2268" w:right="1701" w:bottom="1701" w:left="2268" w:header="720" w:footer="720" w:gutter="0"/>
          <w:cols w:space="720"/>
          <w:docGrid w:linePitch="360"/>
        </w:sectPr>
      </w:pPr>
    </w:p>
    <w:p w:rsidR="00E0705B" w:rsidRDefault="00E0705B" w:rsidP="00E0705B">
      <w:pPr>
        <w:tabs>
          <w:tab w:val="left" w:pos="6945"/>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Agus, Susanto Et al., 2005. Pertemuan Teknis Kelapa Sawit. Pusat Penelitian Kelapa Sawit. Medan.</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 xml:space="preserve">Efendi, Siska.2013. </w:t>
      </w:r>
      <w:r w:rsidRPr="00BA5B64">
        <w:rPr>
          <w:rFonts w:ascii="Times New Roman" w:hAnsi="Times New Roman" w:cs="Times New Roman"/>
          <w:bCs/>
          <w:sz w:val="24"/>
          <w:szCs w:val="24"/>
        </w:rPr>
        <w:t xml:space="preserve">Bioteknologi </w:t>
      </w:r>
      <w:r w:rsidRPr="00BA5B64">
        <w:rPr>
          <w:rFonts w:ascii="Times New Roman" w:hAnsi="Times New Roman" w:cs="Times New Roman"/>
          <w:bCs/>
          <w:i/>
          <w:sz w:val="24"/>
          <w:szCs w:val="24"/>
        </w:rPr>
        <w:t>Coccinellidae</w:t>
      </w:r>
      <w:r w:rsidRPr="00BA5B64">
        <w:rPr>
          <w:rFonts w:ascii="Times New Roman" w:hAnsi="Times New Roman" w:cs="Times New Roman"/>
          <w:bCs/>
          <w:sz w:val="24"/>
          <w:szCs w:val="24"/>
        </w:rPr>
        <w:t xml:space="preserve"> Predator</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sebagai Agens Pengendali Hayati </w:t>
      </w:r>
      <w:r>
        <w:rPr>
          <w:rFonts w:ascii="Times New Roman" w:hAnsi="Times New Roman" w:cs="Times New Roman"/>
          <w:bCs/>
          <w:i/>
          <w:sz w:val="24"/>
          <w:szCs w:val="24"/>
        </w:rPr>
        <w:t>Aphididae</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spp. </w:t>
      </w:r>
      <w:r>
        <w:rPr>
          <w:rFonts w:ascii="Times New Roman" w:hAnsi="Times New Roman" w:cs="Times New Roman"/>
          <w:bCs/>
          <w:sz w:val="24"/>
          <w:szCs w:val="24"/>
        </w:rPr>
        <w:t>Pada Ekosistem Pertanaman Cabai di Sumatera Barat. Universitas Andalas.</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Fardani, </w:t>
      </w:r>
      <w:proofErr w:type="gramStart"/>
      <w:r>
        <w:rPr>
          <w:rFonts w:ascii="Times New Roman" w:hAnsi="Times New Roman" w:cs="Times New Roman"/>
          <w:bCs/>
          <w:sz w:val="24"/>
          <w:szCs w:val="24"/>
        </w:rPr>
        <w:t>Dwi</w:t>
      </w:r>
      <w:proofErr w:type="gramEnd"/>
      <w:r>
        <w:rPr>
          <w:rFonts w:ascii="Times New Roman" w:hAnsi="Times New Roman" w:cs="Times New Roman"/>
          <w:bCs/>
          <w:sz w:val="24"/>
          <w:szCs w:val="24"/>
        </w:rPr>
        <w:t xml:space="preserve"> Kusuma, Idum Satia Santi, Samsuri Tarmadja. 2020. Kajian Serangga Pengunjung Bunga </w:t>
      </w:r>
      <w:r>
        <w:rPr>
          <w:rFonts w:ascii="Times New Roman" w:hAnsi="Times New Roman" w:cs="Times New Roman"/>
          <w:bCs/>
          <w:i/>
          <w:sz w:val="24"/>
          <w:szCs w:val="24"/>
        </w:rPr>
        <w:t xml:space="preserve">Antigonon leptopus </w:t>
      </w:r>
      <w:r>
        <w:rPr>
          <w:rFonts w:ascii="Times New Roman" w:hAnsi="Times New Roman" w:cs="Times New Roman"/>
          <w:bCs/>
          <w:sz w:val="24"/>
          <w:szCs w:val="24"/>
        </w:rPr>
        <w:t xml:space="preserve">Diperkebunan Kelapa Sawit. Journal Agroista. Vol 4 (2020), No.1. </w:t>
      </w:r>
      <w:proofErr w:type="gramStart"/>
      <w:r>
        <w:rPr>
          <w:rFonts w:ascii="Times New Roman" w:hAnsi="Times New Roman" w:cs="Times New Roman"/>
          <w:bCs/>
          <w:sz w:val="24"/>
          <w:szCs w:val="24"/>
        </w:rPr>
        <w:t>ISSN :</w:t>
      </w:r>
      <w:proofErr w:type="gramEnd"/>
      <w:r>
        <w:rPr>
          <w:rFonts w:ascii="Times New Roman" w:hAnsi="Times New Roman" w:cs="Times New Roman"/>
          <w:bCs/>
          <w:sz w:val="24"/>
          <w:szCs w:val="24"/>
        </w:rPr>
        <w:t xml:space="preserve"> 2581-0405</w:t>
      </w:r>
    </w:p>
    <w:p w:rsidR="008417DA" w:rsidRPr="00CC0F9B"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Fauzi, Yan, Widyastuti Y. E, Satyawibawa. Imam, Paeru, R. H.2012. Kelapa Sawit. Penebar Swadaya. Jakarta</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 xml:space="preserve">Gani, Muhammad Abdul, Rusli Rustam, Herman Herman. 2019. Pemangsaan Predator </w:t>
      </w:r>
      <w:r w:rsidRPr="00CC0F9B">
        <w:rPr>
          <w:rFonts w:ascii="Times New Roman" w:hAnsi="Times New Roman" w:cs="Times New Roman"/>
          <w:bCs/>
          <w:i/>
          <w:sz w:val="24"/>
          <w:szCs w:val="24"/>
        </w:rPr>
        <w:t>Eocanthecona furcellata</w:t>
      </w:r>
      <w:r>
        <w:rPr>
          <w:rFonts w:ascii="Times New Roman" w:hAnsi="Times New Roman" w:cs="Times New Roman"/>
          <w:bCs/>
          <w:sz w:val="24"/>
          <w:szCs w:val="24"/>
        </w:rPr>
        <w:t xml:space="preserve"> W</w:t>
      </w:r>
      <w:r w:rsidRPr="00CC0F9B">
        <w:rPr>
          <w:rFonts w:ascii="Times New Roman" w:hAnsi="Times New Roman" w:cs="Times New Roman"/>
          <w:bCs/>
          <w:sz w:val="24"/>
          <w:szCs w:val="24"/>
        </w:rPr>
        <w:t>olff</w:t>
      </w:r>
      <w:r>
        <w:rPr>
          <w:rFonts w:ascii="Times New Roman" w:hAnsi="Times New Roman" w:cs="Times New Roman"/>
          <w:bCs/>
          <w:sz w:val="24"/>
          <w:szCs w:val="24"/>
        </w:rPr>
        <w:t xml:space="preserve"> Asal Riau T</w:t>
      </w:r>
      <w:r w:rsidRPr="00CC0F9B">
        <w:rPr>
          <w:rFonts w:ascii="Times New Roman" w:hAnsi="Times New Roman" w:cs="Times New Roman"/>
          <w:bCs/>
          <w:sz w:val="24"/>
          <w:szCs w:val="24"/>
        </w:rPr>
        <w:t>erhadap</w:t>
      </w:r>
      <w:r>
        <w:rPr>
          <w:rFonts w:ascii="Times New Roman" w:hAnsi="Times New Roman" w:cs="Times New Roman"/>
          <w:bCs/>
          <w:sz w:val="24"/>
          <w:szCs w:val="24"/>
        </w:rPr>
        <w:t xml:space="preserve"> Ulat </w:t>
      </w:r>
      <w:proofErr w:type="gramStart"/>
      <w:r>
        <w:rPr>
          <w:rFonts w:ascii="Times New Roman" w:hAnsi="Times New Roman" w:cs="Times New Roman"/>
          <w:bCs/>
          <w:sz w:val="24"/>
          <w:szCs w:val="24"/>
        </w:rPr>
        <w:t>Api</w:t>
      </w:r>
      <w:proofErr w:type="gramEnd"/>
      <w:r>
        <w:rPr>
          <w:rFonts w:ascii="Times New Roman" w:hAnsi="Times New Roman" w:cs="Times New Roman"/>
          <w:bCs/>
          <w:sz w:val="24"/>
          <w:szCs w:val="24"/>
        </w:rPr>
        <w:t xml:space="preserve"> </w:t>
      </w:r>
      <w:r w:rsidRPr="00A328E0">
        <w:rPr>
          <w:rFonts w:ascii="Times New Roman" w:hAnsi="Times New Roman" w:cs="Times New Roman"/>
          <w:bCs/>
          <w:i/>
          <w:sz w:val="24"/>
          <w:szCs w:val="24"/>
        </w:rPr>
        <w:t>Setora nitens</w:t>
      </w:r>
      <w:r w:rsidRPr="00CC0F9B">
        <w:rPr>
          <w:rFonts w:ascii="Times New Roman" w:hAnsi="Times New Roman" w:cs="Times New Roman"/>
          <w:bCs/>
          <w:sz w:val="24"/>
          <w:szCs w:val="24"/>
        </w:rPr>
        <w:t xml:space="preserve"> walker (</w:t>
      </w:r>
      <w:r>
        <w:rPr>
          <w:rFonts w:ascii="Times New Roman" w:hAnsi="Times New Roman" w:cs="Times New Roman"/>
          <w:bCs/>
          <w:i/>
          <w:sz w:val="24"/>
          <w:szCs w:val="24"/>
        </w:rPr>
        <w:t>Lepidoptera; L</w:t>
      </w:r>
      <w:r w:rsidRPr="00A328E0">
        <w:rPr>
          <w:rFonts w:ascii="Times New Roman" w:hAnsi="Times New Roman" w:cs="Times New Roman"/>
          <w:bCs/>
          <w:i/>
          <w:sz w:val="24"/>
          <w:szCs w:val="24"/>
        </w:rPr>
        <w:t>imacodidae</w:t>
      </w:r>
      <w:r>
        <w:rPr>
          <w:rFonts w:ascii="Times New Roman" w:hAnsi="Times New Roman" w:cs="Times New Roman"/>
          <w:bCs/>
          <w:sz w:val="24"/>
          <w:szCs w:val="24"/>
        </w:rPr>
        <w:t>) di L</w:t>
      </w:r>
      <w:r w:rsidRPr="00CC0F9B">
        <w:rPr>
          <w:rFonts w:ascii="Times New Roman" w:hAnsi="Times New Roman" w:cs="Times New Roman"/>
          <w:bCs/>
          <w:sz w:val="24"/>
          <w:szCs w:val="24"/>
        </w:rPr>
        <w:t>aboratorium</w:t>
      </w:r>
      <w:r>
        <w:rPr>
          <w:rFonts w:ascii="Times New Roman" w:hAnsi="Times New Roman" w:cs="Times New Roman"/>
          <w:bCs/>
          <w:sz w:val="24"/>
          <w:szCs w:val="24"/>
        </w:rPr>
        <w:t xml:space="preserve">. Journal Agroteknologi, Vol.10, No. 1, Agustus </w:t>
      </w:r>
      <w:proofErr w:type="gramStart"/>
      <w:r>
        <w:rPr>
          <w:rFonts w:ascii="Times New Roman" w:hAnsi="Times New Roman" w:cs="Times New Roman"/>
          <w:bCs/>
          <w:sz w:val="24"/>
          <w:szCs w:val="24"/>
        </w:rPr>
        <w:t>2019 :</w:t>
      </w:r>
      <w:proofErr w:type="gramEnd"/>
      <w:r>
        <w:rPr>
          <w:rFonts w:ascii="Times New Roman" w:hAnsi="Times New Roman" w:cs="Times New Roman"/>
          <w:bCs/>
          <w:sz w:val="24"/>
          <w:szCs w:val="24"/>
        </w:rPr>
        <w:t xml:space="preserve"> 1 – 8</w:t>
      </w:r>
    </w:p>
    <w:p w:rsidR="008417DA" w:rsidRPr="00BA5B64"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 xml:space="preserve">Habibi, Nasution Syukri, Chairani Hanum dan Jasmani Ginting. 2014. </w:t>
      </w:r>
      <w:r w:rsidRPr="00BA5B64">
        <w:rPr>
          <w:rFonts w:ascii="Times New Roman" w:hAnsi="Times New Roman" w:cs="Times New Roman"/>
          <w:bCs/>
          <w:sz w:val="24"/>
          <w:szCs w:val="24"/>
        </w:rPr>
        <w:t>Pertumbuhan Bibit Kelapa Sawit (</w:t>
      </w:r>
      <w:r w:rsidRPr="00BA5B64">
        <w:rPr>
          <w:rFonts w:ascii="Times New Roman" w:hAnsi="Times New Roman" w:cs="Times New Roman"/>
          <w:bCs/>
          <w:i/>
          <w:sz w:val="24"/>
          <w:szCs w:val="24"/>
        </w:rPr>
        <w:t>Elaeis guineensis</w:t>
      </w:r>
      <w:r w:rsidRPr="00BA5B64">
        <w:rPr>
          <w:rFonts w:ascii="Times New Roman" w:hAnsi="Times New Roman" w:cs="Times New Roman"/>
          <w:bCs/>
          <w:sz w:val="24"/>
          <w:szCs w:val="24"/>
        </w:rPr>
        <w:t xml:space="preserve"> Jacq) Pada Berbagai Perbandingan Media Tanam Solid Decanter dan Tandan Kosong Kelapa Sawit pada Sistem Singgle Stage No.2</w:t>
      </w:r>
      <w:r>
        <w:rPr>
          <w:rFonts w:ascii="Times New Roman" w:hAnsi="Times New Roman" w:cs="Times New Roman"/>
          <w:bCs/>
          <w:sz w:val="24"/>
          <w:szCs w:val="24"/>
        </w:rPr>
        <w:t xml:space="preserve">. Vol.2 </w:t>
      </w:r>
      <w:proofErr w:type="gramStart"/>
      <w:r>
        <w:rPr>
          <w:rFonts w:ascii="Times New Roman" w:hAnsi="Times New Roman" w:cs="Times New Roman"/>
          <w:bCs/>
          <w:sz w:val="24"/>
          <w:szCs w:val="24"/>
        </w:rPr>
        <w:t>Hal :</w:t>
      </w:r>
      <w:proofErr w:type="gramEnd"/>
      <w:r>
        <w:rPr>
          <w:rFonts w:ascii="Times New Roman" w:hAnsi="Times New Roman" w:cs="Times New Roman"/>
          <w:bCs/>
          <w:sz w:val="24"/>
          <w:szCs w:val="24"/>
        </w:rPr>
        <w:t xml:space="preserve"> 691-701.</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 xml:space="preserve">Jumar.2000. Entomologi Pertanian. Rineka </w:t>
      </w:r>
      <w:proofErr w:type="gramStart"/>
      <w:r>
        <w:rPr>
          <w:rFonts w:ascii="Times New Roman" w:hAnsi="Times New Roman" w:cs="Times New Roman"/>
          <w:bCs/>
          <w:sz w:val="24"/>
          <w:szCs w:val="24"/>
        </w:rPr>
        <w:t>Cipta :</w:t>
      </w:r>
      <w:proofErr w:type="gramEnd"/>
      <w:r>
        <w:rPr>
          <w:rFonts w:ascii="Times New Roman" w:hAnsi="Times New Roman" w:cs="Times New Roman"/>
          <w:bCs/>
          <w:sz w:val="24"/>
          <w:szCs w:val="24"/>
        </w:rPr>
        <w:t xml:space="preserve"> Jakarta.</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Kalshoven, L.G.E. 1981. The Pest of Crops in Indonesia. Revised and Translated by P.A van Der Laan. P.T. Ictiar baru-Van Hoeve.Jakarta. 701 hal.</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sidRPr="00854DAE">
        <w:rPr>
          <w:rFonts w:ascii="Times New Roman" w:hAnsi="Times New Roman" w:cs="Times New Roman"/>
          <w:bCs/>
          <w:sz w:val="24"/>
          <w:szCs w:val="24"/>
        </w:rPr>
        <w:t xml:space="preserve">Kumar, S. M. and Sahayaraj, K. (2012) </w:t>
      </w:r>
      <w:proofErr w:type="gramStart"/>
      <w:r w:rsidRPr="00854DAE">
        <w:rPr>
          <w:rFonts w:ascii="Times New Roman" w:hAnsi="Times New Roman" w:cs="Times New Roman"/>
          <w:bCs/>
          <w:sz w:val="24"/>
          <w:szCs w:val="24"/>
        </w:rPr>
        <w:t>‘ Gross</w:t>
      </w:r>
      <w:proofErr w:type="gramEnd"/>
      <w:r w:rsidRPr="00854DAE">
        <w:rPr>
          <w:rFonts w:ascii="Times New Roman" w:hAnsi="Times New Roman" w:cs="Times New Roman"/>
          <w:bCs/>
          <w:sz w:val="24"/>
          <w:szCs w:val="24"/>
        </w:rPr>
        <w:t xml:space="preserve"> Morphology and Histology of Head and Salivary</w:t>
      </w:r>
      <w:r>
        <w:rPr>
          <w:rFonts w:ascii="Times New Roman" w:hAnsi="Times New Roman" w:cs="Times New Roman"/>
          <w:bCs/>
          <w:sz w:val="24"/>
          <w:szCs w:val="24"/>
        </w:rPr>
        <w:t xml:space="preserve"> </w:t>
      </w:r>
      <w:r w:rsidRPr="00854DAE">
        <w:rPr>
          <w:rFonts w:ascii="Times New Roman" w:hAnsi="Times New Roman" w:cs="Times New Roman"/>
          <w:bCs/>
          <w:sz w:val="24"/>
          <w:szCs w:val="24"/>
        </w:rPr>
        <w:t>Apparatus of the Predatory Bug, Rhynocoris marginatus ’, Journal of Insect Science, 12(19),</w:t>
      </w:r>
      <w:r>
        <w:rPr>
          <w:rFonts w:ascii="Times New Roman" w:hAnsi="Times New Roman" w:cs="Times New Roman"/>
          <w:bCs/>
          <w:sz w:val="24"/>
          <w:szCs w:val="24"/>
        </w:rPr>
        <w:t xml:space="preserve"> </w:t>
      </w:r>
      <w:r w:rsidRPr="00854DAE">
        <w:rPr>
          <w:rFonts w:ascii="Times New Roman" w:hAnsi="Times New Roman" w:cs="Times New Roman"/>
          <w:bCs/>
          <w:sz w:val="24"/>
          <w:szCs w:val="24"/>
        </w:rPr>
        <w:t>pp. 1</w:t>
      </w:r>
      <w:r>
        <w:rPr>
          <w:rFonts w:ascii="Times New Roman" w:hAnsi="Times New Roman" w:cs="Times New Roman"/>
          <w:bCs/>
          <w:sz w:val="24"/>
          <w:szCs w:val="24"/>
        </w:rPr>
        <w:t xml:space="preserve">–12. </w:t>
      </w:r>
      <w:proofErr w:type="gramStart"/>
      <w:r>
        <w:rPr>
          <w:rFonts w:ascii="Times New Roman" w:hAnsi="Times New Roman" w:cs="Times New Roman"/>
          <w:bCs/>
          <w:sz w:val="24"/>
          <w:szCs w:val="24"/>
        </w:rPr>
        <w:t>doi</w:t>
      </w:r>
      <w:proofErr w:type="gramEnd"/>
      <w:r>
        <w:rPr>
          <w:rFonts w:ascii="Times New Roman" w:hAnsi="Times New Roman" w:cs="Times New Roman"/>
          <w:bCs/>
          <w:sz w:val="24"/>
          <w:szCs w:val="24"/>
        </w:rPr>
        <w:t>: 10.1673/031.012.1901.</w:t>
      </w:r>
    </w:p>
    <w:p w:rsidR="008417DA" w:rsidRPr="00BA5B64"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Krebs Cj. 1988. </w:t>
      </w:r>
      <w:r>
        <w:rPr>
          <w:rFonts w:ascii="Times New Roman" w:hAnsi="Times New Roman" w:cs="Times New Roman"/>
          <w:bCs/>
          <w:i/>
          <w:sz w:val="24"/>
          <w:szCs w:val="24"/>
        </w:rPr>
        <w:t xml:space="preserve">Ecological Methodology. </w:t>
      </w:r>
      <w:r>
        <w:rPr>
          <w:rFonts w:ascii="Times New Roman" w:hAnsi="Times New Roman" w:cs="Times New Roman"/>
          <w:bCs/>
          <w:sz w:val="24"/>
          <w:szCs w:val="24"/>
        </w:rPr>
        <w:t>New York: Harper Collins.</w:t>
      </w:r>
    </w:p>
    <w:p w:rsidR="008417DA" w:rsidRDefault="008417DA" w:rsidP="008417DA">
      <w:pPr>
        <w:tabs>
          <w:tab w:val="left" w:pos="6945"/>
        </w:tabs>
        <w:autoSpaceDE w:val="0"/>
        <w:autoSpaceDN w:val="0"/>
        <w:adjustRightInd w:val="0"/>
        <w:spacing w:after="0" w:line="240" w:lineRule="auto"/>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Nurindah dan IG.A.A. Indrayani.2003. Musuh Alami Serangga Hama Kapas. Database PUI Tanaman Serat.</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 xml:space="preserve">Pahan, Iyung. 2008. </w:t>
      </w:r>
      <w:r w:rsidRPr="00BA5B64">
        <w:rPr>
          <w:rFonts w:ascii="Times New Roman" w:hAnsi="Times New Roman" w:cs="Times New Roman"/>
          <w:bCs/>
          <w:sz w:val="24"/>
          <w:szCs w:val="24"/>
        </w:rPr>
        <w:t>Panduan Lengkap Kelapa Sawit. Manajemen Agribisnis dari Hulu hingga Hilir</w:t>
      </w:r>
      <w:r>
        <w:rPr>
          <w:rFonts w:ascii="Times New Roman" w:hAnsi="Times New Roman" w:cs="Times New Roman"/>
          <w:bCs/>
          <w:i/>
          <w:sz w:val="24"/>
          <w:szCs w:val="24"/>
        </w:rPr>
        <w:t xml:space="preserve">. </w:t>
      </w:r>
      <w:r>
        <w:rPr>
          <w:rFonts w:ascii="Times New Roman" w:hAnsi="Times New Roman" w:cs="Times New Roman"/>
          <w:bCs/>
          <w:sz w:val="24"/>
          <w:szCs w:val="24"/>
        </w:rPr>
        <w:t>Penebar Swadaya: Jakarta.</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Pardamean, Maruli. 2011. </w:t>
      </w:r>
      <w:r w:rsidRPr="00BA5B64">
        <w:rPr>
          <w:rFonts w:ascii="Times New Roman" w:hAnsi="Times New Roman" w:cs="Times New Roman"/>
          <w:bCs/>
          <w:sz w:val="24"/>
          <w:szCs w:val="24"/>
        </w:rPr>
        <w:t>Cara Cerdas Mengelola Kelapa Sawit</w:t>
      </w:r>
      <w:r>
        <w:rPr>
          <w:rFonts w:ascii="Times New Roman" w:hAnsi="Times New Roman" w:cs="Times New Roman"/>
          <w:bCs/>
          <w:i/>
          <w:sz w:val="24"/>
          <w:szCs w:val="24"/>
        </w:rPr>
        <w:t xml:space="preserve">. </w:t>
      </w:r>
      <w:r>
        <w:rPr>
          <w:rFonts w:ascii="Times New Roman" w:hAnsi="Times New Roman" w:cs="Times New Roman"/>
          <w:bCs/>
          <w:sz w:val="24"/>
          <w:szCs w:val="24"/>
        </w:rPr>
        <w:t>Andi: Yogyakarta.</w:t>
      </w:r>
    </w:p>
    <w:p w:rsidR="008417DA" w:rsidRDefault="008417DA" w:rsidP="008417DA">
      <w:pPr>
        <w:tabs>
          <w:tab w:val="left" w:pos="6945"/>
        </w:tabs>
        <w:autoSpaceDE w:val="0"/>
        <w:autoSpaceDN w:val="0"/>
        <w:adjustRightInd w:val="0"/>
        <w:spacing w:after="0" w:line="240" w:lineRule="auto"/>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Pr>
          <w:rFonts w:ascii="Times New Roman" w:hAnsi="Times New Roman" w:cs="Times New Roman"/>
          <w:bCs/>
          <w:sz w:val="24"/>
          <w:szCs w:val="24"/>
        </w:rPr>
        <w:t xml:space="preserve">Pardamean, Maruli. 2014. </w:t>
      </w:r>
      <w:r w:rsidRPr="00BA5B64">
        <w:rPr>
          <w:rFonts w:ascii="Times New Roman" w:hAnsi="Times New Roman" w:cs="Times New Roman"/>
          <w:bCs/>
          <w:sz w:val="24"/>
          <w:szCs w:val="24"/>
        </w:rPr>
        <w:t>Mengelola Kebun dan Pabrik Kelapa Sawit</w:t>
      </w:r>
      <w:r>
        <w:rPr>
          <w:rFonts w:ascii="Times New Roman" w:hAnsi="Times New Roman" w:cs="Times New Roman"/>
          <w:bCs/>
          <w:sz w:val="24"/>
          <w:szCs w:val="24"/>
        </w:rPr>
        <w:t>. Penebar Swadaya: Yogyakarta.</w:t>
      </w: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p>
    <w:p w:rsidR="008417DA" w:rsidRDefault="008417DA" w:rsidP="008417DA">
      <w:pPr>
        <w:tabs>
          <w:tab w:val="left" w:pos="6945"/>
        </w:tabs>
        <w:autoSpaceDE w:val="0"/>
        <w:autoSpaceDN w:val="0"/>
        <w:adjustRightInd w:val="0"/>
        <w:spacing w:after="0" w:line="240" w:lineRule="auto"/>
        <w:ind w:left="660" w:hanging="660"/>
        <w:jc w:val="both"/>
        <w:rPr>
          <w:rFonts w:ascii="Times New Roman" w:hAnsi="Times New Roman" w:cs="Times New Roman"/>
          <w:bCs/>
          <w:sz w:val="24"/>
          <w:szCs w:val="24"/>
        </w:rPr>
      </w:pPr>
      <w:r w:rsidRPr="00854DAE">
        <w:rPr>
          <w:rFonts w:ascii="Times New Roman" w:hAnsi="Times New Roman" w:cs="Times New Roman"/>
          <w:bCs/>
          <w:sz w:val="24"/>
          <w:szCs w:val="24"/>
        </w:rPr>
        <w:t>Price, P. W. et al. (2011) Insect Ecology, Insect Ecology. New York: Cambridge University Press.</w:t>
      </w:r>
      <w:r>
        <w:rPr>
          <w:rFonts w:ascii="Times New Roman" w:hAnsi="Times New Roman" w:cs="Times New Roman"/>
          <w:bCs/>
          <w:sz w:val="24"/>
          <w:szCs w:val="24"/>
        </w:rPr>
        <w:t xml:space="preserve"> </w:t>
      </w:r>
      <w:proofErr w:type="gramStart"/>
      <w:r w:rsidRPr="00854DAE">
        <w:rPr>
          <w:rFonts w:ascii="Times New Roman" w:hAnsi="Times New Roman" w:cs="Times New Roman"/>
          <w:bCs/>
          <w:sz w:val="24"/>
          <w:szCs w:val="24"/>
        </w:rPr>
        <w:t>doi</w:t>
      </w:r>
      <w:proofErr w:type="gramEnd"/>
      <w:r w:rsidRPr="00854DAE">
        <w:rPr>
          <w:rFonts w:ascii="Times New Roman" w:hAnsi="Times New Roman" w:cs="Times New Roman"/>
          <w:bCs/>
          <w:sz w:val="24"/>
          <w:szCs w:val="24"/>
        </w:rPr>
        <w:t>: 10.1017/cbo9780511975387.</w:t>
      </w:r>
      <w:r w:rsidRPr="00854DAE">
        <w:rPr>
          <w:rFonts w:ascii="Times New Roman" w:hAnsi="Times New Roman" w:cs="Times New Roman"/>
          <w:bCs/>
          <w:sz w:val="24"/>
          <w:szCs w:val="24"/>
        </w:rPr>
        <w:cr/>
      </w:r>
    </w:p>
    <w:p w:rsidR="00C51B16" w:rsidRDefault="00C51B16" w:rsidP="00E0705B">
      <w:pPr>
        <w:tabs>
          <w:tab w:val="left" w:pos="6945"/>
        </w:tabs>
        <w:autoSpaceDE w:val="0"/>
        <w:autoSpaceDN w:val="0"/>
        <w:adjustRightInd w:val="0"/>
        <w:spacing w:after="0" w:line="360" w:lineRule="auto"/>
        <w:jc w:val="both"/>
        <w:rPr>
          <w:rFonts w:ascii="Times New Roman" w:hAnsi="Times New Roman" w:cs="Times New Roman"/>
          <w:bCs/>
          <w:sz w:val="24"/>
          <w:szCs w:val="24"/>
        </w:rPr>
        <w:sectPr w:rsidR="00C51B16" w:rsidSect="00D708D7">
          <w:type w:val="continuous"/>
          <w:pgSz w:w="12240" w:h="15840"/>
          <w:pgMar w:top="2268" w:right="1701" w:bottom="1701" w:left="2268" w:header="720" w:footer="720" w:gutter="0"/>
          <w:cols w:space="720"/>
          <w:docGrid w:linePitch="360"/>
        </w:sectPr>
      </w:pPr>
    </w:p>
    <w:p w:rsidR="00E0705B" w:rsidRPr="00E0705B" w:rsidRDefault="00E0705B" w:rsidP="00E0705B">
      <w:pPr>
        <w:tabs>
          <w:tab w:val="left" w:pos="6945"/>
        </w:tabs>
        <w:autoSpaceDE w:val="0"/>
        <w:autoSpaceDN w:val="0"/>
        <w:adjustRightInd w:val="0"/>
        <w:spacing w:after="0" w:line="360" w:lineRule="auto"/>
        <w:jc w:val="both"/>
        <w:rPr>
          <w:rFonts w:ascii="Times New Roman" w:hAnsi="Times New Roman" w:cs="Times New Roman"/>
          <w:bCs/>
          <w:sz w:val="24"/>
          <w:szCs w:val="24"/>
        </w:rPr>
      </w:pPr>
    </w:p>
    <w:p w:rsidR="00E0705B" w:rsidRPr="00E0705B" w:rsidRDefault="00E0705B" w:rsidP="00E0705B">
      <w:pPr>
        <w:tabs>
          <w:tab w:val="left" w:pos="6945"/>
        </w:tabs>
        <w:autoSpaceDE w:val="0"/>
        <w:autoSpaceDN w:val="0"/>
        <w:adjustRightInd w:val="0"/>
        <w:spacing w:after="0" w:line="360" w:lineRule="auto"/>
        <w:jc w:val="both"/>
        <w:rPr>
          <w:rFonts w:ascii="Times New Roman" w:hAnsi="Times New Roman" w:cs="Times New Roman"/>
          <w:b/>
          <w:bCs/>
          <w:sz w:val="24"/>
          <w:szCs w:val="24"/>
        </w:rPr>
      </w:pPr>
    </w:p>
    <w:p w:rsidR="00B71528" w:rsidRDefault="00B71528" w:rsidP="00B71528">
      <w:pPr>
        <w:pStyle w:val="ListParagraph"/>
        <w:autoSpaceDE w:val="0"/>
        <w:autoSpaceDN w:val="0"/>
        <w:adjustRightInd w:val="0"/>
        <w:spacing w:after="0" w:line="240" w:lineRule="auto"/>
        <w:ind w:left="0"/>
        <w:rPr>
          <w:rFonts w:ascii="Times New Roman" w:hAnsi="Times New Roman" w:cs="Times New Roman"/>
          <w:bCs/>
          <w:sz w:val="24"/>
          <w:szCs w:val="24"/>
        </w:rPr>
        <w:sectPr w:rsidR="00B71528" w:rsidSect="00D708D7">
          <w:type w:val="continuous"/>
          <w:pgSz w:w="12240" w:h="15840"/>
          <w:pgMar w:top="2268" w:right="1701" w:bottom="1701" w:left="2268" w:header="720" w:footer="720" w:gutter="0"/>
          <w:cols w:space="720"/>
          <w:docGrid w:linePitch="360"/>
        </w:sectPr>
      </w:pPr>
    </w:p>
    <w:p w:rsidR="00B71528" w:rsidRPr="001E5A70" w:rsidRDefault="00B71528" w:rsidP="00B71528">
      <w:pPr>
        <w:pStyle w:val="ListParagraph"/>
        <w:autoSpaceDE w:val="0"/>
        <w:autoSpaceDN w:val="0"/>
        <w:adjustRightInd w:val="0"/>
        <w:spacing w:after="0" w:line="240" w:lineRule="auto"/>
        <w:ind w:left="0"/>
        <w:rPr>
          <w:rFonts w:ascii="Times New Roman" w:hAnsi="Times New Roman" w:cs="Times New Roman"/>
          <w:bCs/>
          <w:sz w:val="24"/>
          <w:szCs w:val="24"/>
        </w:rPr>
      </w:pPr>
    </w:p>
    <w:p w:rsidR="00DE1D9E" w:rsidRPr="00DE1D9E" w:rsidRDefault="00DE1D9E" w:rsidP="00DE1D9E">
      <w:pPr>
        <w:spacing w:line="360" w:lineRule="auto"/>
        <w:jc w:val="both"/>
        <w:rPr>
          <w:rFonts w:ascii="Times New Roman" w:hAnsi="Times New Roman" w:cs="Times New Roman"/>
          <w:b/>
          <w:sz w:val="24"/>
          <w:szCs w:val="24"/>
        </w:rPr>
      </w:pPr>
    </w:p>
    <w:sectPr w:rsidR="00DE1D9E" w:rsidRPr="00DE1D9E" w:rsidSect="00D708D7">
      <w:type w:val="continuous"/>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7510C"/>
    <w:multiLevelType w:val="hybridMultilevel"/>
    <w:tmpl w:val="506801CA"/>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nsid w:val="22E26576"/>
    <w:multiLevelType w:val="singleLevel"/>
    <w:tmpl w:val="3B72D014"/>
    <w:lvl w:ilvl="0">
      <w:start w:val="1"/>
      <w:numFmt w:val="decimal"/>
      <w:lvlText w:val="%1."/>
      <w:legacy w:legacy="1" w:legacySpace="0" w:legacyIndent="360"/>
      <w:lvlJc w:val="left"/>
      <w:rPr>
        <w:rFonts w:ascii="Times New Roman" w:hAnsi="Times New Roman" w:cs="Times New Roman" w:hint="default"/>
      </w:rPr>
    </w:lvl>
  </w:abstractNum>
  <w:abstractNum w:abstractNumId="2">
    <w:nsid w:val="304212E6"/>
    <w:multiLevelType w:val="hybridMultilevel"/>
    <w:tmpl w:val="5EEC1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3055E"/>
    <w:multiLevelType w:val="hybridMultilevel"/>
    <w:tmpl w:val="41828A30"/>
    <w:lvl w:ilvl="0" w:tplc="BBDA28E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C62506"/>
    <w:multiLevelType w:val="singleLevel"/>
    <w:tmpl w:val="BB9E3C72"/>
    <w:lvl w:ilvl="0">
      <w:start w:val="1"/>
      <w:numFmt w:val="upperRoman"/>
      <w:lvlText w:val="%1."/>
      <w:lvlJc w:val="left"/>
      <w:pPr>
        <w:ind w:left="720" w:hanging="360"/>
      </w:pPr>
      <w:rPr>
        <w:rFonts w:ascii="Times New Roman" w:hAnsi="Times New Roman" w:cs="Times New Roman" w:hint="default"/>
        <w:b/>
      </w:rPr>
    </w:lvl>
  </w:abstractNum>
  <w:abstractNum w:abstractNumId="5">
    <w:nsid w:val="62C57A97"/>
    <w:multiLevelType w:val="hybridMultilevel"/>
    <w:tmpl w:val="78B41F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57"/>
    <w:rsid w:val="002577F1"/>
    <w:rsid w:val="002B730A"/>
    <w:rsid w:val="002E113E"/>
    <w:rsid w:val="003568A0"/>
    <w:rsid w:val="004A7268"/>
    <w:rsid w:val="004C208D"/>
    <w:rsid w:val="007071D6"/>
    <w:rsid w:val="008056FE"/>
    <w:rsid w:val="00814393"/>
    <w:rsid w:val="008417DA"/>
    <w:rsid w:val="0085085E"/>
    <w:rsid w:val="00985901"/>
    <w:rsid w:val="00B35880"/>
    <w:rsid w:val="00B540FA"/>
    <w:rsid w:val="00B71528"/>
    <w:rsid w:val="00BD1CEE"/>
    <w:rsid w:val="00C51B16"/>
    <w:rsid w:val="00C73EB6"/>
    <w:rsid w:val="00D63C92"/>
    <w:rsid w:val="00D708D7"/>
    <w:rsid w:val="00DE1D9E"/>
    <w:rsid w:val="00E0705B"/>
    <w:rsid w:val="00E36E57"/>
    <w:rsid w:val="00EE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5FC92-0F68-4306-9344-15B603D5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E57"/>
    <w:rPr>
      <w:rFonts w:ascii="Tahoma" w:hAnsi="Tahoma" w:cs="Tahoma"/>
      <w:sz w:val="16"/>
      <w:szCs w:val="16"/>
    </w:rPr>
  </w:style>
  <w:style w:type="paragraph" w:styleId="ListParagraph">
    <w:name w:val="List Paragraph"/>
    <w:basedOn w:val="Normal"/>
    <w:link w:val="ListParagraphChar"/>
    <w:uiPriority w:val="34"/>
    <w:qFormat/>
    <w:rsid w:val="00E36E57"/>
    <w:pPr>
      <w:ind w:left="720"/>
      <w:contextualSpacing/>
    </w:pPr>
  </w:style>
  <w:style w:type="character" w:customStyle="1" w:styleId="ListParagraphChar">
    <w:name w:val="List Paragraph Char"/>
    <w:basedOn w:val="DefaultParagraphFont"/>
    <w:link w:val="ListParagraph"/>
    <w:uiPriority w:val="34"/>
    <w:locked/>
    <w:rsid w:val="00DE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data%20robi\OTW%20SKRIPSI\Data%20ment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data%20robi\OTW%20SKRIPSI\Data%20menta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data%20robi\OTW%20SKRIPSI\Data%20menta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data%20robi\OTW%20SKRIPSI\Data%20ment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Sheet2!$I$4</c:f>
              <c:strCache>
                <c:ptCount val="1"/>
                <c:pt idx="0">
                  <c:v>pagi 
( 07.00 - 09.00 )</c:v>
                </c:pt>
              </c:strCache>
            </c:strRef>
          </c:tx>
          <c:invertIfNegative val="0"/>
          <c:cat>
            <c:strRef>
              <c:f>Sheet2!$H$5:$H$12</c:f>
              <c:strCache>
                <c:ptCount val="8"/>
                <c:pt idx="0">
                  <c:v>Lucilia sericata</c:v>
                </c:pt>
                <c:pt idx="1">
                  <c:v>Sciapus platypterus</c:v>
                </c:pt>
                <c:pt idx="2">
                  <c:v>Neoconocephalus ensiger</c:v>
                </c:pt>
                <c:pt idx="3">
                  <c:v>Crocothemis servilia</c:v>
                </c:pt>
                <c:pt idx="4">
                  <c:v>Apis andreniformis</c:v>
                </c:pt>
                <c:pt idx="5">
                  <c:v>xylocopa violacea</c:v>
                </c:pt>
                <c:pt idx="6">
                  <c:v>Lethe confusa</c:v>
                </c:pt>
                <c:pt idx="7">
                  <c:v>Setothosea asigna</c:v>
                </c:pt>
              </c:strCache>
            </c:strRef>
          </c:cat>
          <c:val>
            <c:numRef>
              <c:f>Sheet2!$I$5:$I$12</c:f>
              <c:numCache>
                <c:formatCode>General</c:formatCode>
                <c:ptCount val="8"/>
                <c:pt idx="0">
                  <c:v>27</c:v>
                </c:pt>
                <c:pt idx="1">
                  <c:v>23</c:v>
                </c:pt>
                <c:pt idx="2">
                  <c:v>204</c:v>
                </c:pt>
                <c:pt idx="3">
                  <c:v>72</c:v>
                </c:pt>
                <c:pt idx="4">
                  <c:v>40</c:v>
                </c:pt>
                <c:pt idx="5">
                  <c:v>34</c:v>
                </c:pt>
                <c:pt idx="6">
                  <c:v>33</c:v>
                </c:pt>
                <c:pt idx="7">
                  <c:v>37</c:v>
                </c:pt>
              </c:numCache>
            </c:numRef>
          </c:val>
        </c:ser>
        <c:ser>
          <c:idx val="1"/>
          <c:order val="1"/>
          <c:tx>
            <c:strRef>
              <c:f>Sheet2!$J$4</c:f>
              <c:strCache>
                <c:ptCount val="1"/>
                <c:pt idx="0">
                  <c:v>siang 
( 12.00 - 14.00 )</c:v>
                </c:pt>
              </c:strCache>
            </c:strRef>
          </c:tx>
          <c:invertIfNegative val="0"/>
          <c:cat>
            <c:strRef>
              <c:f>Sheet2!$H$5:$H$12</c:f>
              <c:strCache>
                <c:ptCount val="8"/>
                <c:pt idx="0">
                  <c:v>Lucilia sericata</c:v>
                </c:pt>
                <c:pt idx="1">
                  <c:v>Sciapus platypterus</c:v>
                </c:pt>
                <c:pt idx="2">
                  <c:v>Neoconocephalus ensiger</c:v>
                </c:pt>
                <c:pt idx="3">
                  <c:v>Crocothemis servilia</c:v>
                </c:pt>
                <c:pt idx="4">
                  <c:v>Apis andreniformis</c:v>
                </c:pt>
                <c:pt idx="5">
                  <c:v>xylocopa violacea</c:v>
                </c:pt>
                <c:pt idx="6">
                  <c:v>Lethe confusa</c:v>
                </c:pt>
                <c:pt idx="7">
                  <c:v>Setothosea asigna</c:v>
                </c:pt>
              </c:strCache>
            </c:strRef>
          </c:cat>
          <c:val>
            <c:numRef>
              <c:f>Sheet2!$J$5:$J$12</c:f>
              <c:numCache>
                <c:formatCode>General</c:formatCode>
                <c:ptCount val="8"/>
                <c:pt idx="0">
                  <c:v>13</c:v>
                </c:pt>
                <c:pt idx="1">
                  <c:v>10</c:v>
                </c:pt>
                <c:pt idx="2">
                  <c:v>58</c:v>
                </c:pt>
                <c:pt idx="3">
                  <c:v>38</c:v>
                </c:pt>
                <c:pt idx="4">
                  <c:v>25</c:v>
                </c:pt>
                <c:pt idx="5">
                  <c:v>23</c:v>
                </c:pt>
                <c:pt idx="6">
                  <c:v>21</c:v>
                </c:pt>
                <c:pt idx="7">
                  <c:v>30</c:v>
                </c:pt>
              </c:numCache>
            </c:numRef>
          </c:val>
        </c:ser>
        <c:dLbls>
          <c:showLegendKey val="0"/>
          <c:showVal val="0"/>
          <c:showCatName val="0"/>
          <c:showSerName val="0"/>
          <c:showPercent val="0"/>
          <c:showBubbleSize val="0"/>
        </c:dLbls>
        <c:gapWidth val="150"/>
        <c:shape val="box"/>
        <c:axId val="312752592"/>
        <c:axId val="312753152"/>
        <c:axId val="0"/>
      </c:bar3DChart>
      <c:catAx>
        <c:axId val="312752592"/>
        <c:scaling>
          <c:orientation val="minMax"/>
        </c:scaling>
        <c:delete val="0"/>
        <c:axPos val="b"/>
        <c:numFmt formatCode="General" sourceLinked="0"/>
        <c:majorTickMark val="out"/>
        <c:minorTickMark val="none"/>
        <c:tickLblPos val="nextTo"/>
        <c:crossAx val="312753152"/>
        <c:crosses val="autoZero"/>
        <c:auto val="1"/>
        <c:lblAlgn val="ctr"/>
        <c:lblOffset val="100"/>
        <c:noMultiLvlLbl val="0"/>
      </c:catAx>
      <c:valAx>
        <c:axId val="312753152"/>
        <c:scaling>
          <c:orientation val="minMax"/>
        </c:scaling>
        <c:delete val="0"/>
        <c:axPos val="l"/>
        <c:majorGridlines/>
        <c:numFmt formatCode="General" sourceLinked="1"/>
        <c:majorTickMark val="out"/>
        <c:minorTickMark val="none"/>
        <c:tickLblPos val="nextTo"/>
        <c:crossAx val="3127525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Sheet1!$G$4</c:f>
              <c:strCache>
                <c:ptCount val="1"/>
                <c:pt idx="0">
                  <c:v>pagi
( 07.00 - 09.00 )</c:v>
                </c:pt>
              </c:strCache>
            </c:strRef>
          </c:tx>
          <c:invertIfNegative val="0"/>
          <c:cat>
            <c:strRef>
              <c:f>Sheet1!$F$5:$F$14</c:f>
              <c:strCache>
                <c:ptCount val="10"/>
                <c:pt idx="0">
                  <c:v>Lucilia sericata</c:v>
                </c:pt>
                <c:pt idx="1">
                  <c:v>Sciapus platypterus</c:v>
                </c:pt>
                <c:pt idx="2">
                  <c:v>Sycanus dichotomus</c:v>
                </c:pt>
                <c:pt idx="3">
                  <c:v>Eochantecona furcellata</c:v>
                </c:pt>
                <c:pt idx="4">
                  <c:v>Crocothemis servilia</c:v>
                </c:pt>
                <c:pt idx="5">
                  <c:v>Apis andreniformis</c:v>
                </c:pt>
                <c:pt idx="6">
                  <c:v>xylocopa violacea</c:v>
                </c:pt>
                <c:pt idx="7">
                  <c:v>Lethe confusa</c:v>
                </c:pt>
                <c:pt idx="8">
                  <c:v>Setothosea asigna</c:v>
                </c:pt>
                <c:pt idx="9">
                  <c:v>epilachna admirabilis</c:v>
                </c:pt>
              </c:strCache>
            </c:strRef>
          </c:cat>
          <c:val>
            <c:numRef>
              <c:f>Sheet1!$G$5:$G$14</c:f>
              <c:numCache>
                <c:formatCode>General</c:formatCode>
                <c:ptCount val="10"/>
                <c:pt idx="0">
                  <c:v>24</c:v>
                </c:pt>
                <c:pt idx="1">
                  <c:v>20</c:v>
                </c:pt>
                <c:pt idx="2">
                  <c:v>40</c:v>
                </c:pt>
                <c:pt idx="3">
                  <c:v>11</c:v>
                </c:pt>
                <c:pt idx="4">
                  <c:v>29</c:v>
                </c:pt>
                <c:pt idx="5">
                  <c:v>28</c:v>
                </c:pt>
                <c:pt idx="6">
                  <c:v>24</c:v>
                </c:pt>
                <c:pt idx="7">
                  <c:v>20</c:v>
                </c:pt>
                <c:pt idx="8">
                  <c:v>26</c:v>
                </c:pt>
                <c:pt idx="9">
                  <c:v>93</c:v>
                </c:pt>
              </c:numCache>
            </c:numRef>
          </c:val>
        </c:ser>
        <c:ser>
          <c:idx val="1"/>
          <c:order val="1"/>
          <c:tx>
            <c:strRef>
              <c:f>Sheet1!$H$4</c:f>
              <c:strCache>
                <c:ptCount val="1"/>
                <c:pt idx="0">
                  <c:v>siang
( 12.00 - 14.00 )</c:v>
                </c:pt>
              </c:strCache>
            </c:strRef>
          </c:tx>
          <c:invertIfNegative val="0"/>
          <c:cat>
            <c:strRef>
              <c:f>Sheet1!$F$5:$F$14</c:f>
              <c:strCache>
                <c:ptCount val="10"/>
                <c:pt idx="0">
                  <c:v>Lucilia sericata</c:v>
                </c:pt>
                <c:pt idx="1">
                  <c:v>Sciapus platypterus</c:v>
                </c:pt>
                <c:pt idx="2">
                  <c:v>Sycanus dichotomus</c:v>
                </c:pt>
                <c:pt idx="3">
                  <c:v>Eochantecona furcellata</c:v>
                </c:pt>
                <c:pt idx="4">
                  <c:v>Crocothemis servilia</c:v>
                </c:pt>
                <c:pt idx="5">
                  <c:v>Apis andreniformis</c:v>
                </c:pt>
                <c:pt idx="6">
                  <c:v>xylocopa violacea</c:v>
                </c:pt>
                <c:pt idx="7">
                  <c:v>Lethe confusa</c:v>
                </c:pt>
                <c:pt idx="8">
                  <c:v>Setothosea asigna</c:v>
                </c:pt>
                <c:pt idx="9">
                  <c:v>epilachna admirabilis</c:v>
                </c:pt>
              </c:strCache>
            </c:strRef>
          </c:cat>
          <c:val>
            <c:numRef>
              <c:f>Sheet1!$H$5:$H$14</c:f>
              <c:numCache>
                <c:formatCode>General</c:formatCode>
                <c:ptCount val="10"/>
                <c:pt idx="0">
                  <c:v>27</c:v>
                </c:pt>
                <c:pt idx="1">
                  <c:v>25</c:v>
                </c:pt>
                <c:pt idx="2">
                  <c:v>37</c:v>
                </c:pt>
                <c:pt idx="3">
                  <c:v>10</c:v>
                </c:pt>
                <c:pt idx="4">
                  <c:v>17</c:v>
                </c:pt>
                <c:pt idx="5">
                  <c:v>21</c:v>
                </c:pt>
                <c:pt idx="6">
                  <c:v>19</c:v>
                </c:pt>
                <c:pt idx="7">
                  <c:v>14</c:v>
                </c:pt>
                <c:pt idx="8">
                  <c:v>22</c:v>
                </c:pt>
                <c:pt idx="9">
                  <c:v>63</c:v>
                </c:pt>
              </c:numCache>
            </c:numRef>
          </c:val>
        </c:ser>
        <c:dLbls>
          <c:showLegendKey val="0"/>
          <c:showVal val="0"/>
          <c:showCatName val="0"/>
          <c:showSerName val="0"/>
          <c:showPercent val="0"/>
          <c:showBubbleSize val="0"/>
        </c:dLbls>
        <c:gapWidth val="150"/>
        <c:shape val="box"/>
        <c:axId val="315331296"/>
        <c:axId val="315331856"/>
        <c:axId val="0"/>
      </c:bar3DChart>
      <c:catAx>
        <c:axId val="315331296"/>
        <c:scaling>
          <c:orientation val="minMax"/>
        </c:scaling>
        <c:delete val="0"/>
        <c:axPos val="b"/>
        <c:numFmt formatCode="General" sourceLinked="0"/>
        <c:majorTickMark val="out"/>
        <c:minorTickMark val="none"/>
        <c:tickLblPos val="nextTo"/>
        <c:crossAx val="315331856"/>
        <c:crosses val="autoZero"/>
        <c:auto val="1"/>
        <c:lblAlgn val="ctr"/>
        <c:lblOffset val="100"/>
        <c:noMultiLvlLbl val="0"/>
      </c:catAx>
      <c:valAx>
        <c:axId val="315331856"/>
        <c:scaling>
          <c:orientation val="minMax"/>
        </c:scaling>
        <c:delete val="0"/>
        <c:axPos val="l"/>
        <c:majorGridlines/>
        <c:numFmt formatCode="General" sourceLinked="1"/>
        <c:majorTickMark val="out"/>
        <c:minorTickMark val="none"/>
        <c:tickLblPos val="nextTo"/>
        <c:crossAx val="315331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Sheet3!$D$5:$D$6</c:f>
              <c:strCache>
                <c:ptCount val="2"/>
                <c:pt idx="0">
                  <c:v>Tunera ulmifolia</c:v>
                </c:pt>
                <c:pt idx="1">
                  <c:v>Antigonon leptopus</c:v>
                </c:pt>
              </c:strCache>
            </c:strRef>
          </c:cat>
          <c:val>
            <c:numRef>
              <c:f>Sheet3!$F$5:$F$6</c:f>
              <c:numCache>
                <c:formatCode>General</c:formatCode>
                <c:ptCount val="2"/>
                <c:pt idx="0">
                  <c:v>8</c:v>
                </c:pt>
                <c:pt idx="1">
                  <c:v>10</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Sheet3!$D$5:$D$6</c:f>
              <c:strCache>
                <c:ptCount val="2"/>
                <c:pt idx="0">
                  <c:v>Tunera ulmifolia</c:v>
                </c:pt>
                <c:pt idx="1">
                  <c:v>Antigonon leptopus</c:v>
                </c:pt>
              </c:strCache>
            </c:strRef>
          </c:cat>
          <c:val>
            <c:numRef>
              <c:f>Sheet3!$G$5:$G$6</c:f>
              <c:numCache>
                <c:formatCode>General</c:formatCode>
                <c:ptCount val="2"/>
                <c:pt idx="0">
                  <c:v>688</c:v>
                </c:pt>
                <c:pt idx="1">
                  <c:v>570</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Gigabyte</cp:lastModifiedBy>
  <cp:revision>2</cp:revision>
  <dcterms:created xsi:type="dcterms:W3CDTF">2022-09-19T05:50:00Z</dcterms:created>
  <dcterms:modified xsi:type="dcterms:W3CDTF">2022-09-19T05:50:00Z</dcterms:modified>
</cp:coreProperties>
</file>