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F991" w14:textId="77777777" w:rsidR="00F660BE" w:rsidRPr="00F660BE" w:rsidRDefault="00F660BE" w:rsidP="00F660BE">
      <w:pPr>
        <w:pStyle w:val="TeksKomentar"/>
        <w:spacing w:line="360" w:lineRule="auto"/>
        <w:ind w:right="17"/>
        <w:jc w:val="center"/>
        <w:rPr>
          <w:b/>
          <w:sz w:val="28"/>
          <w:szCs w:val="28"/>
        </w:rPr>
      </w:pPr>
      <w:r w:rsidRPr="00F660BE">
        <w:rPr>
          <w:b/>
          <w:sz w:val="28"/>
          <w:szCs w:val="28"/>
        </w:rPr>
        <w:t xml:space="preserve">KERAGAAN PRODUKSI KELAPA SAWIT </w:t>
      </w:r>
    </w:p>
    <w:p w14:paraId="0AF7E63A" w14:textId="4610F6F9" w:rsidR="00F660BE" w:rsidRDefault="00F660BE" w:rsidP="007B6A63">
      <w:pPr>
        <w:pStyle w:val="TeksKomentar"/>
        <w:spacing w:line="360" w:lineRule="auto"/>
        <w:ind w:right="17"/>
        <w:jc w:val="center"/>
        <w:rPr>
          <w:b/>
          <w:sz w:val="28"/>
          <w:szCs w:val="28"/>
        </w:rPr>
      </w:pPr>
      <w:r w:rsidRPr="00F660BE">
        <w:rPr>
          <w:b/>
          <w:sz w:val="28"/>
          <w:szCs w:val="28"/>
        </w:rPr>
        <w:t>PADA LAHAN RAWAN BANJIR PADA TANAH MASAM</w:t>
      </w:r>
    </w:p>
    <w:p w14:paraId="13DF84DB" w14:textId="77777777" w:rsidR="007B6A63" w:rsidRDefault="007B6A63" w:rsidP="00F660BE">
      <w:pPr>
        <w:pStyle w:val="TeksKomentar"/>
        <w:spacing w:after="240" w:line="360" w:lineRule="auto"/>
        <w:ind w:right="17"/>
        <w:jc w:val="center"/>
        <w:rPr>
          <w:b/>
          <w:sz w:val="28"/>
          <w:szCs w:val="28"/>
        </w:rPr>
      </w:pPr>
    </w:p>
    <w:p w14:paraId="60F52CCF" w14:textId="0623506E" w:rsidR="007B6A63" w:rsidRDefault="007B6A63" w:rsidP="007B6A63">
      <w:pPr>
        <w:spacing w:after="0" w:line="240" w:lineRule="auto"/>
        <w:jc w:val="center"/>
        <w:rPr>
          <w:rFonts w:ascii="Times New Roman" w:hAnsi="Times New Roman" w:cs="Times New Roman"/>
          <w:b/>
          <w:sz w:val="24"/>
          <w:szCs w:val="24"/>
          <w:vertAlign w:val="superscript"/>
          <w:lang w:val="id-ID"/>
        </w:rPr>
      </w:pPr>
      <w:r w:rsidRPr="007B6A63">
        <w:rPr>
          <w:rFonts w:ascii="Times New Roman" w:hAnsi="Times New Roman" w:cs="Times New Roman"/>
          <w:b/>
          <w:sz w:val="24"/>
          <w:szCs w:val="24"/>
        </w:rPr>
        <w:t>Joel Hasibuan</w:t>
      </w:r>
      <w:r w:rsidRPr="007B6A63">
        <w:rPr>
          <w:rFonts w:ascii="Times New Roman" w:hAnsi="Times New Roman" w:cs="Times New Roman"/>
          <w:b/>
          <w:sz w:val="24"/>
          <w:szCs w:val="24"/>
          <w:vertAlign w:val="superscript"/>
          <w:lang w:val="id-ID"/>
        </w:rPr>
        <w:t>1</w:t>
      </w:r>
      <w:r w:rsidRPr="007B6A63">
        <w:rPr>
          <w:rFonts w:ascii="Times New Roman" w:hAnsi="Times New Roman" w:cs="Times New Roman"/>
          <w:b/>
          <w:sz w:val="24"/>
          <w:szCs w:val="24"/>
          <w:lang w:val="id-ID"/>
        </w:rPr>
        <w:t xml:space="preserve">, </w:t>
      </w:r>
      <w:r w:rsidRPr="007B6A63">
        <w:rPr>
          <w:rFonts w:ascii="Times New Roman" w:hAnsi="Times New Roman" w:cs="Times New Roman"/>
          <w:b/>
          <w:sz w:val="24"/>
          <w:szCs w:val="24"/>
          <w:lang w:val="en-US"/>
        </w:rPr>
        <w:t>Herry Wirianata</w:t>
      </w:r>
      <w:r w:rsidRPr="007B6A63">
        <w:rPr>
          <w:rFonts w:ascii="Times New Roman" w:hAnsi="Times New Roman" w:cs="Times New Roman"/>
          <w:b/>
          <w:sz w:val="24"/>
          <w:szCs w:val="24"/>
          <w:vertAlign w:val="superscript"/>
          <w:lang w:val="id-ID"/>
        </w:rPr>
        <w:t xml:space="preserve">2, </w:t>
      </w:r>
      <w:r w:rsidRPr="007B6A63">
        <w:rPr>
          <w:rFonts w:ascii="Times New Roman" w:hAnsi="Times New Roman" w:cs="Times New Roman"/>
          <w:b/>
          <w:sz w:val="24"/>
          <w:szCs w:val="24"/>
          <w:lang w:val="en-US"/>
        </w:rPr>
        <w:t>Enny Rahayu</w:t>
      </w:r>
      <w:r w:rsidRPr="007B6A63">
        <w:rPr>
          <w:rFonts w:ascii="Times New Roman" w:hAnsi="Times New Roman" w:cs="Times New Roman"/>
          <w:b/>
          <w:sz w:val="24"/>
          <w:szCs w:val="24"/>
          <w:vertAlign w:val="superscript"/>
          <w:lang w:val="id-ID"/>
        </w:rPr>
        <w:t>3</w:t>
      </w:r>
    </w:p>
    <w:p w14:paraId="00BD4E86" w14:textId="77777777" w:rsidR="007B6A63" w:rsidRPr="007B6A63" w:rsidRDefault="007B6A63" w:rsidP="007B6A63">
      <w:pPr>
        <w:spacing w:after="0" w:line="240" w:lineRule="auto"/>
        <w:jc w:val="center"/>
        <w:rPr>
          <w:rFonts w:ascii="Times New Roman" w:hAnsi="Times New Roman" w:cs="Times New Roman"/>
          <w:sz w:val="24"/>
          <w:szCs w:val="24"/>
          <w:lang w:val="id-ID"/>
        </w:rPr>
      </w:pPr>
      <w:r w:rsidRPr="007B6A63">
        <w:rPr>
          <w:rFonts w:ascii="Times New Roman" w:hAnsi="Times New Roman" w:cs="Times New Roman"/>
          <w:sz w:val="24"/>
          <w:szCs w:val="24"/>
          <w:vertAlign w:val="superscript"/>
          <w:lang w:val="id-ID"/>
        </w:rPr>
        <w:t>1</w:t>
      </w:r>
      <w:r w:rsidRPr="007B6A63">
        <w:rPr>
          <w:rFonts w:ascii="Times New Roman" w:hAnsi="Times New Roman" w:cs="Times New Roman"/>
          <w:sz w:val="24"/>
          <w:szCs w:val="24"/>
          <w:lang w:val="id-ID"/>
        </w:rPr>
        <w:t>Mahasiswa Fakultas Pertanian INSTIPER</w:t>
      </w:r>
    </w:p>
    <w:p w14:paraId="797A0952" w14:textId="77777777" w:rsidR="007B6A63" w:rsidRPr="007B6A63" w:rsidRDefault="007B6A63" w:rsidP="007B6A63">
      <w:pPr>
        <w:spacing w:after="0" w:line="240" w:lineRule="auto"/>
        <w:jc w:val="center"/>
        <w:rPr>
          <w:rFonts w:ascii="Times New Roman" w:hAnsi="Times New Roman" w:cs="Times New Roman"/>
          <w:sz w:val="24"/>
          <w:szCs w:val="24"/>
          <w:lang w:val="id-ID"/>
        </w:rPr>
      </w:pPr>
      <w:r w:rsidRPr="007B6A63">
        <w:rPr>
          <w:rFonts w:ascii="Times New Roman" w:hAnsi="Times New Roman" w:cs="Times New Roman"/>
          <w:sz w:val="24"/>
          <w:szCs w:val="24"/>
          <w:vertAlign w:val="superscript"/>
          <w:lang w:val="id-ID"/>
        </w:rPr>
        <w:t>2</w:t>
      </w:r>
      <w:r w:rsidRPr="007B6A63">
        <w:rPr>
          <w:rFonts w:ascii="Times New Roman" w:hAnsi="Times New Roman" w:cs="Times New Roman"/>
          <w:sz w:val="24"/>
          <w:szCs w:val="24"/>
          <w:lang w:val="id-ID"/>
        </w:rPr>
        <w:t>Dosen Fakultas Pertanian INSTIPER</w:t>
      </w:r>
    </w:p>
    <w:p w14:paraId="13D14EF3" w14:textId="5FC346C4" w:rsidR="007B6A63" w:rsidRDefault="007B6A63" w:rsidP="007B6A63">
      <w:pPr>
        <w:spacing w:line="240" w:lineRule="auto"/>
        <w:jc w:val="center"/>
        <w:rPr>
          <w:rFonts w:ascii="Times New Roman" w:hAnsi="Times New Roman" w:cs="Times New Roman"/>
          <w:sz w:val="24"/>
          <w:szCs w:val="24"/>
          <w:lang w:val="en-US"/>
        </w:rPr>
      </w:pPr>
      <w:r w:rsidRPr="007B6A63">
        <w:rPr>
          <w:rFonts w:ascii="Times New Roman" w:hAnsi="Times New Roman" w:cs="Times New Roman"/>
          <w:sz w:val="24"/>
          <w:szCs w:val="24"/>
          <w:lang w:val="id-ID"/>
        </w:rPr>
        <w:t xml:space="preserve">Email Korespondensi : </w:t>
      </w:r>
      <w:hyperlink r:id="rId5" w:history="1">
        <w:r w:rsidRPr="0000179E">
          <w:rPr>
            <w:rStyle w:val="Hyperlink"/>
            <w:rFonts w:ascii="Times New Roman" w:hAnsi="Times New Roman" w:cs="Times New Roman"/>
            <w:sz w:val="24"/>
            <w:szCs w:val="24"/>
            <w:lang w:val="en-US"/>
          </w:rPr>
          <w:t>joelhasibuan73@gmail.com</w:t>
        </w:r>
      </w:hyperlink>
    </w:p>
    <w:p w14:paraId="617EA82A" w14:textId="530640BA" w:rsidR="007B6A63" w:rsidRDefault="007B6A63" w:rsidP="007B6A63">
      <w:pPr>
        <w:spacing w:line="240" w:lineRule="auto"/>
        <w:jc w:val="center"/>
        <w:rPr>
          <w:rFonts w:ascii="Times New Roman" w:hAnsi="Times New Roman" w:cs="Times New Roman"/>
          <w:sz w:val="24"/>
          <w:szCs w:val="24"/>
          <w:lang w:val="en-US"/>
        </w:rPr>
      </w:pPr>
    </w:p>
    <w:p w14:paraId="31EE07DF" w14:textId="32EE2740" w:rsidR="007B6A63" w:rsidRDefault="007B6A63" w:rsidP="007B6A6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75649E69" w14:textId="301E0C05" w:rsidR="007B6A63" w:rsidRDefault="007B6A63" w:rsidP="007B6A63">
      <w:pPr>
        <w:spacing w:after="0" w:line="240" w:lineRule="auto"/>
        <w:jc w:val="center"/>
        <w:rPr>
          <w:rFonts w:ascii="Times New Roman" w:hAnsi="Times New Roman" w:cs="Times New Roman"/>
          <w:b/>
          <w:bCs/>
          <w:sz w:val="24"/>
          <w:szCs w:val="24"/>
          <w:lang w:val="en-US"/>
        </w:rPr>
      </w:pPr>
    </w:p>
    <w:p w14:paraId="2471C49A" w14:textId="39880CFD" w:rsidR="007B6A63" w:rsidRDefault="007B6A63" w:rsidP="007B6A63">
      <w:pPr>
        <w:jc w:val="both"/>
        <w:rPr>
          <w:rFonts w:ascii="Times New Roman" w:hAnsi="Times New Roman" w:cs="Times New Roman"/>
          <w:sz w:val="24"/>
          <w:szCs w:val="24"/>
        </w:rPr>
      </w:pPr>
      <w:r w:rsidRPr="007B6A63">
        <w:rPr>
          <w:rFonts w:ascii="Times New Roman" w:hAnsi="Times New Roman" w:cs="Times New Roman"/>
          <w:sz w:val="24"/>
          <w:szCs w:val="24"/>
        </w:rPr>
        <w:t>Penelitian ini bertujuan untuk mengetahui pengaruh lahan rawan banjir terhadap keragaan produksi Tandan Buah Segar (TBS) kelapa sawit dengan membandingkan pada lahan yang tidak terdampak banjir. Penelitian ini dilaksanakan di PT. Kresna Duta Agroindo Perkebunan Pelakar Estate (PLKE) yang terletak di Desa Tanjung, Kecamatan Bathin VIII, Kabupaten Sarolangun, Provinsi Jambi. Penelitian ini dilaksanakan pada tanggal 03 Januari 2022 sampai dengan 31 Januari 2022. Penelitian dilaksanakan mengunakan metode survey agronomi sebagai data primer untuk menentukan karakter agronomi kedua jenis lahan, yaitu dengan pengamatan langsung pada blok lahan rawan banjir dan lahan tidak terdampak banjir. Kemudian menggunakan data sekunder yang diperoleh dari kantor Pelakar Estate guna sebagai data pendukung terhadap penelitian. Data hasil penelitian di analisis menggunakan metode uji t pada jenjang 5%. Hasil penelitian menunjukkan bahwa keragaan produksi lahan banjir hampir sama dibandingkan lahan tidak terdampak banjir dari parameter karakter agronomi pada data primer yaitu jumlah pelepah, jumlah bunga jantan, jumlah bunga betina, jumlah janjang panen, Berat Janjang Rata-rata (BJR) ton/ha, dan tonase produksi blok.</w:t>
      </w:r>
    </w:p>
    <w:p w14:paraId="1251876E" w14:textId="2DE75848" w:rsidR="007B6A63" w:rsidRDefault="007B6A63" w:rsidP="005830F2">
      <w:pPr>
        <w:spacing w:after="0"/>
        <w:ind w:left="1440" w:hanging="1440"/>
        <w:jc w:val="both"/>
        <w:rPr>
          <w:rFonts w:ascii="Times New Roman" w:hAnsi="Times New Roman" w:cs="Times New Roman"/>
          <w:sz w:val="24"/>
          <w:szCs w:val="24"/>
        </w:rPr>
      </w:pPr>
      <w:r w:rsidRPr="007B6A63">
        <w:rPr>
          <w:rFonts w:ascii="Times New Roman" w:hAnsi="Times New Roman" w:cs="Times New Roman"/>
          <w:b/>
          <w:sz w:val="24"/>
          <w:szCs w:val="24"/>
        </w:rPr>
        <w:t xml:space="preserve">Kata Kunci:  </w:t>
      </w:r>
      <w:r w:rsidRPr="007B6A63">
        <w:rPr>
          <w:rFonts w:ascii="Times New Roman" w:hAnsi="Times New Roman" w:cs="Times New Roman"/>
          <w:sz w:val="24"/>
          <w:szCs w:val="24"/>
        </w:rPr>
        <w:t>Lahan rawan banjir, lahan normal, karakter agronomi, produksi.</w:t>
      </w:r>
    </w:p>
    <w:p w14:paraId="1F329867" w14:textId="77777777" w:rsidR="005830F2" w:rsidRDefault="005830F2" w:rsidP="005830F2">
      <w:pPr>
        <w:spacing w:after="0"/>
        <w:ind w:left="1440" w:hanging="1440"/>
        <w:jc w:val="both"/>
        <w:rPr>
          <w:rFonts w:ascii="Times New Roman" w:hAnsi="Times New Roman" w:cs="Times New Roman"/>
          <w:sz w:val="24"/>
          <w:szCs w:val="24"/>
        </w:rPr>
      </w:pPr>
    </w:p>
    <w:p w14:paraId="18A26651" w14:textId="56F47146" w:rsidR="007B6A63" w:rsidRDefault="007B6A63" w:rsidP="005830F2">
      <w:pPr>
        <w:pStyle w:val="Judul1"/>
        <w:spacing w:before="0"/>
        <w:rPr>
          <w:rFonts w:ascii="Times New Roman" w:hAnsi="Times New Roman" w:cs="Times New Roman"/>
          <w:b/>
          <w:bCs/>
          <w:color w:val="auto"/>
          <w:sz w:val="24"/>
          <w:szCs w:val="24"/>
        </w:rPr>
      </w:pPr>
      <w:r w:rsidRPr="007B6A63">
        <w:rPr>
          <w:rFonts w:ascii="Times New Roman" w:hAnsi="Times New Roman" w:cs="Times New Roman"/>
          <w:b/>
          <w:bCs/>
          <w:color w:val="auto"/>
          <w:sz w:val="24"/>
          <w:szCs w:val="24"/>
        </w:rPr>
        <w:t>PENDAHULUAN</w:t>
      </w:r>
    </w:p>
    <w:p w14:paraId="364026E8" w14:textId="77777777" w:rsidR="005830F2" w:rsidRPr="005830F2" w:rsidRDefault="005830F2" w:rsidP="005830F2">
      <w:pPr>
        <w:pStyle w:val="Judul2"/>
        <w:numPr>
          <w:ilvl w:val="0"/>
          <w:numId w:val="4"/>
        </w:numPr>
        <w:ind w:left="360"/>
        <w:rPr>
          <w:rFonts w:ascii="Times New Roman" w:hAnsi="Times New Roman" w:cs="Times New Roman"/>
          <w:b/>
          <w:bCs/>
          <w:color w:val="auto"/>
          <w:sz w:val="24"/>
          <w:szCs w:val="24"/>
        </w:rPr>
      </w:pPr>
      <w:bookmarkStart w:id="0" w:name="_Toc26810956"/>
      <w:bookmarkStart w:id="1" w:name="_Toc113519184"/>
      <w:r w:rsidRPr="005830F2">
        <w:rPr>
          <w:rFonts w:ascii="Times New Roman" w:hAnsi="Times New Roman" w:cs="Times New Roman"/>
          <w:b/>
          <w:bCs/>
          <w:color w:val="auto"/>
          <w:sz w:val="24"/>
          <w:szCs w:val="24"/>
        </w:rPr>
        <w:t>Latar Belakang</w:t>
      </w:r>
      <w:bookmarkEnd w:id="0"/>
      <w:bookmarkEnd w:id="1"/>
    </w:p>
    <w:p w14:paraId="56216BE5" w14:textId="77777777" w:rsidR="005830F2" w:rsidRPr="005830F2" w:rsidRDefault="005830F2" w:rsidP="005830F2">
      <w:pPr>
        <w:spacing w:line="276" w:lineRule="auto"/>
        <w:ind w:left="360" w:firstLine="720"/>
        <w:jc w:val="both"/>
        <w:rPr>
          <w:rFonts w:ascii="Times New Roman" w:hAnsi="Times New Roman" w:cs="Times New Roman"/>
          <w:sz w:val="24"/>
          <w:szCs w:val="24"/>
        </w:rPr>
      </w:pPr>
      <w:r w:rsidRPr="005830F2">
        <w:rPr>
          <w:rFonts w:ascii="Times New Roman" w:hAnsi="Times New Roman" w:cs="Times New Roman"/>
          <w:sz w:val="24"/>
          <w:szCs w:val="24"/>
        </w:rPr>
        <w:t>Kelapa sawit sangat penting peranannya bagi Indonesia baik sebagai komoditas andalan untuk ekspor maupun untuk memenuhi konsumsi dalam negeri. Indonesia menempati urutan pertama sebagai negara dengan luas tanaman menghasilkan kelapa sawit terbesar di dunia yaitu pada tahun 2004 dengan luas tanaman seluas 11.300.370 hektar dengan produksi 31.284.306 ton (Anonim, 2019).  Perluasan areal perkebunan kelapa sawit saat ini meningkat sangat cepat. Pada tahun 2000 luas areal kelapa sawit baru mencapai 2,9 juta Ha dan pada tahun 2020 sudah meningkat menjadi 14,8 juta Ha (BPS, 2021).</w:t>
      </w:r>
    </w:p>
    <w:p w14:paraId="5B351352" w14:textId="77777777" w:rsidR="005830F2" w:rsidRPr="005830F2" w:rsidRDefault="005830F2" w:rsidP="005830F2">
      <w:pPr>
        <w:spacing w:line="276" w:lineRule="auto"/>
        <w:ind w:left="360" w:firstLine="720"/>
        <w:jc w:val="both"/>
        <w:rPr>
          <w:rFonts w:ascii="Times New Roman" w:hAnsi="Times New Roman" w:cs="Times New Roman"/>
          <w:sz w:val="24"/>
          <w:szCs w:val="24"/>
        </w:rPr>
      </w:pPr>
      <w:r w:rsidRPr="005830F2">
        <w:rPr>
          <w:rFonts w:ascii="Times New Roman" w:hAnsi="Times New Roman" w:cs="Times New Roman"/>
          <w:sz w:val="24"/>
          <w:szCs w:val="24"/>
        </w:rPr>
        <w:t xml:space="preserve">Peluang usaha perkebunan kelapa sawit di Indonesia cukup terbuka berkaitan dengan meningkatnya permintaan minyak kelapa sawit dunia. Dewasa ini terdapat lebih kurang 10 juta ha areal perkebunan kelapa sawit (Dirjenbun, 2014). Meskipun demikian, usaha perkebunan kelapa sawit di Indonesia saat ini dihadapkan pada keterbatasan sumber daya lahan yang memiliki karakteristik optimum untuk pertumbuhan dan produksi tanaman kelapa sawit, sehingga pengembangan perkebunan kelapa sawit di Indonesia akhirnya mengarah ke lahan-lahan marjinal dengan berbagai faktor pembatas seperti lahan rawa (rawa pasang surut termasuk lahan gambut). Lahan pasang surut memiliki potensi untuk pengembangan kelapa sawit baik didasarkan pada karakteristik lahan maupun luasannya, namun demikian masalah utama yang dihadapi adalah kondisi drainase yang terhambat bahkan tergenang. Agar perakaran tanaman kelapa sawit dapat berkembang setidaknya diperlukan lapisan yang tidak tergenang </w:t>
      </w:r>
      <w:r w:rsidRPr="005830F2">
        <w:rPr>
          <w:rFonts w:ascii="Times New Roman" w:hAnsi="Times New Roman" w:cs="Times New Roman"/>
          <w:sz w:val="24"/>
          <w:szCs w:val="24"/>
        </w:rPr>
        <w:lastRenderedPageBreak/>
        <w:t>air sedalam 50 – 75 cm dan idealnya adalah ≥ 100 cm (Winarna et al, 2007). Penurunan permukaan air tanah ini dapat menjadi masalah pada tanah masam, karena dapat menyebabkan oksidasi mineral pirit khususnya pada lapisan pirit yang berada dekat permukaan tanah. Mengingat penurunan permukaan air merupakan suatu keharusan agar perakaran kelapa sawit di lahan gambut dapat berkembang, parameter kedalaman mineral pirit menjadi faktor penting dalam menilai kesesuaian lahan gambut untuk tanaman kelapa sawit. Pengembangan kelapa sawit di lahan gambut akan dihadapkan pada berbagai tantangan terkait dengan karakteristik tanah pada lahan gambut, yaitu tantangan dalam pengelolaan lahan, kultur teknis maupun pembangunan infrastruktur. Untuk itu, pengembangan lahan gambut memerlukan perencanaan, pengelolaan, dan pemanfaatan yang tepat serta penerapan teknologi yang sesuai, terutama pengelolaan tanah dan air.</w:t>
      </w:r>
    </w:p>
    <w:p w14:paraId="1E33168B" w14:textId="77777777" w:rsidR="005830F2" w:rsidRPr="005830F2" w:rsidRDefault="005830F2" w:rsidP="005830F2">
      <w:pPr>
        <w:spacing w:line="276" w:lineRule="auto"/>
        <w:ind w:left="360" w:firstLine="720"/>
        <w:jc w:val="both"/>
        <w:rPr>
          <w:rFonts w:ascii="Times New Roman" w:hAnsi="Times New Roman" w:cs="Times New Roman"/>
          <w:sz w:val="24"/>
          <w:szCs w:val="24"/>
        </w:rPr>
      </w:pPr>
      <w:bookmarkStart w:id="2" w:name="_Toc26810957"/>
      <w:r w:rsidRPr="005830F2">
        <w:rPr>
          <w:rFonts w:ascii="Times New Roman" w:hAnsi="Times New Roman" w:cs="Times New Roman"/>
          <w:sz w:val="24"/>
          <w:szCs w:val="24"/>
        </w:rPr>
        <w:t>Setiap tahunnya terjadi peningkatan jumlah perkebunan kelapa sawit. Seiring dengan bertambah banyaknya perkebunan kelapa sawit, menjadikan limbah pabrik kelapa sawit semakin banyak. Dampak dari semakin banyaknya pabrik kelapa sawit ini adalah bertambahnya bobot limbah yang harus dibuang, diantaranya adalah AB (abu boiler), LC (limbah cair) dan TK (tandan kosong). Dengan memanfaatkan limbah kelapa sawit sebagai pupuk maka dapat mengurangi pencemaran terhadap lingkungan dan meningkatkan nilai ekonomis dari limbah tersebut. Hasil samping dari pengolahan tandan buah segar adalah abu boiler. Pemberian LCPKS dapat meningkatkan pH tanah dan kandungan hara makro pada tanah (Nursanti dan Meilin, 2011). Tandan kosong (TK) kelapa sawit berfungsi menambah hara dan meningkatkan bahan organik tanah yang dibutuhkan dalam memperbaiki sifat fisik tanah. (Sulistiyanto dkk., 2015).</w:t>
      </w:r>
    </w:p>
    <w:p w14:paraId="28F49F99" w14:textId="77777777" w:rsidR="005830F2" w:rsidRPr="005830F2" w:rsidRDefault="005830F2" w:rsidP="005830F2">
      <w:pPr>
        <w:spacing w:line="276" w:lineRule="auto"/>
        <w:ind w:left="360" w:firstLine="720"/>
        <w:jc w:val="both"/>
        <w:rPr>
          <w:rFonts w:ascii="Times New Roman" w:hAnsi="Times New Roman" w:cs="Times New Roman"/>
          <w:sz w:val="24"/>
          <w:szCs w:val="24"/>
        </w:rPr>
      </w:pPr>
      <w:r w:rsidRPr="005830F2">
        <w:rPr>
          <w:rFonts w:ascii="Times New Roman" w:hAnsi="Times New Roman" w:cs="Times New Roman"/>
          <w:sz w:val="24"/>
          <w:szCs w:val="24"/>
        </w:rPr>
        <w:t>Kondisi iklim sangat memegang peranan penting karena mempengaruhi potensi produksi. Hujan berpengaruh besar terhadap produksi kelapa sawit. Pertumbuhan kelapa sawit memerlukan curah hujan &gt; 1250 mm/tahun dengan penyebaran hujan sepanjang tahun merata. (Siregar et. al, 2006). Tinggi rendahnya curah hujan dapat dilakukan sebagai evaluasi produksi untuk tahun-tahun ke depan. Menurut Sunarko (2007) penyebaran produksi setiap bulan dalam setahun sangat dipengaruhi oleh curah hujan pada tahuntahun sebelumnya. Menurut Risza (2009) produktivitas tanaman kelapa sawit juga bergantung pada komposisi umur tanaman. Semakin luas komposisi umur tanaman remaja dan tanaman tua, semakin rendah produktivitas per hektarnya. Komposisi umur tanaman ini berubah setiap tahunnya sehingga berpengaruh terhadap pencapaian produktivitas per hektar per tahunnya. Pemahaman terhadap pengaruh unsur cuaca dan umur tanaman terhadap pertumbuhan dan produksi tandan kelapa sawit sangat diperlukan sebagai dasar untuk memprediksi dan evaluasi terhadap produktivitas TBS kelapa sawit.</w:t>
      </w:r>
    </w:p>
    <w:p w14:paraId="4B9B86E6" w14:textId="77777777" w:rsidR="005830F2" w:rsidRPr="005830F2" w:rsidRDefault="005830F2" w:rsidP="005830F2">
      <w:pPr>
        <w:spacing w:line="276" w:lineRule="auto"/>
        <w:ind w:left="360" w:firstLine="720"/>
        <w:jc w:val="both"/>
        <w:rPr>
          <w:rFonts w:ascii="Times New Roman" w:hAnsi="Times New Roman" w:cs="Times New Roman"/>
          <w:sz w:val="24"/>
          <w:szCs w:val="24"/>
        </w:rPr>
      </w:pPr>
      <w:r w:rsidRPr="005830F2">
        <w:rPr>
          <w:rFonts w:ascii="Times New Roman" w:hAnsi="Times New Roman" w:cs="Times New Roman"/>
          <w:sz w:val="24"/>
          <w:szCs w:val="24"/>
        </w:rPr>
        <w:t>Curah hujan yang cukup tinggi berimbas pada Produksi industri kelapa sawit. Kelapa sawit merupakan tumbuhan monokotil (berakar serabut) yang pada dasarnya tidak dapat menyerap air dengan baik, sehingga di musim hujan air akan menggenang. Banyaknya genangan air di area lahan kelapa sawit dialami bukan hanya oleh satu atau dua perusahaan, melainkan mayoritas sektor kelapa sawit memiliki permasalahan yang sama. Jika dibiarkan, genangan tersebut akan memengaruhi Produksi pertumbuhan kelapa sawit itu sendiri. Akibatnya, sering terjadi ketika tanaman sawit sudah besar, baru dipikirkan usaha penanggulangan ini karena banyak daerah tergenang air (Ansyori et al, 2017).</w:t>
      </w:r>
    </w:p>
    <w:p w14:paraId="289308FC" w14:textId="77777777" w:rsidR="005830F2" w:rsidRPr="005830F2" w:rsidRDefault="005830F2" w:rsidP="005830F2">
      <w:pPr>
        <w:spacing w:line="276" w:lineRule="auto"/>
        <w:ind w:left="360" w:firstLine="720"/>
        <w:jc w:val="both"/>
        <w:rPr>
          <w:rFonts w:ascii="Times New Roman" w:hAnsi="Times New Roman" w:cs="Times New Roman"/>
          <w:sz w:val="24"/>
          <w:szCs w:val="24"/>
        </w:rPr>
      </w:pPr>
      <w:r w:rsidRPr="005830F2">
        <w:rPr>
          <w:rFonts w:ascii="Times New Roman" w:hAnsi="Times New Roman" w:cs="Times New Roman"/>
          <w:sz w:val="24"/>
          <w:szCs w:val="24"/>
        </w:rPr>
        <w:t>Membiarkan lahan dalam keadaan tergenang akan berdampak pada produksi TBS pada perkebunan kelapa sawit. Oleh karena itu, analisis produksi TBS pada perkebunan kelapa sawit terkait dengan keadaan lahan yang tergenang menjadi sangat penting sebagai informasi bagi pembaca.</w:t>
      </w:r>
    </w:p>
    <w:p w14:paraId="60509E72" w14:textId="77777777" w:rsidR="005830F2" w:rsidRDefault="005830F2" w:rsidP="005830F2">
      <w:bookmarkStart w:id="3" w:name="_Toc113519185"/>
    </w:p>
    <w:p w14:paraId="2BCC86D0" w14:textId="27897B6C" w:rsidR="005830F2" w:rsidRPr="005830F2" w:rsidRDefault="005830F2" w:rsidP="005830F2">
      <w:pPr>
        <w:pStyle w:val="Judul2"/>
        <w:numPr>
          <w:ilvl w:val="0"/>
          <w:numId w:val="4"/>
        </w:numPr>
        <w:ind w:left="360"/>
        <w:rPr>
          <w:rFonts w:ascii="Times New Roman" w:hAnsi="Times New Roman" w:cs="Times New Roman"/>
          <w:b/>
          <w:bCs/>
          <w:color w:val="auto"/>
          <w:sz w:val="24"/>
          <w:szCs w:val="24"/>
        </w:rPr>
      </w:pPr>
      <w:r w:rsidRPr="005830F2">
        <w:rPr>
          <w:rFonts w:ascii="Times New Roman" w:hAnsi="Times New Roman" w:cs="Times New Roman"/>
          <w:b/>
          <w:bCs/>
          <w:color w:val="auto"/>
          <w:sz w:val="24"/>
          <w:szCs w:val="24"/>
        </w:rPr>
        <w:lastRenderedPageBreak/>
        <w:t>Rumusan Masalah</w:t>
      </w:r>
      <w:bookmarkEnd w:id="2"/>
      <w:bookmarkEnd w:id="3"/>
    </w:p>
    <w:p w14:paraId="605C962E" w14:textId="77777777" w:rsidR="005830F2" w:rsidRPr="005830F2" w:rsidRDefault="005830F2" w:rsidP="005830F2">
      <w:pPr>
        <w:spacing w:after="0" w:line="276" w:lineRule="auto"/>
        <w:ind w:left="360" w:firstLine="720"/>
        <w:jc w:val="both"/>
        <w:rPr>
          <w:rFonts w:ascii="Times New Roman" w:hAnsi="Times New Roman" w:cs="Times New Roman"/>
          <w:sz w:val="24"/>
          <w:szCs w:val="24"/>
        </w:rPr>
      </w:pPr>
      <w:r w:rsidRPr="005830F2">
        <w:rPr>
          <w:rFonts w:ascii="Times New Roman" w:hAnsi="Times New Roman" w:cs="Times New Roman"/>
          <w:sz w:val="24"/>
          <w:szCs w:val="24"/>
        </w:rPr>
        <w:t>Produktivitas kelapa sawit akan berada pada tingkat optimum apabila keadaan agronomis berada pada keadaan standar perkembangan tanaman kelapa sawit. Namun, banyak faktor yang menjadi penghambat dalam pencapaian produksi kelapa sawit seperti curah hujan yang tinggi pada lahan rawan banjir. Daerah rawan banjir dinilai menjadi salah satu faktor yang mempengaruhi penurunan produktivitas kalapa sawit.</w:t>
      </w:r>
    </w:p>
    <w:p w14:paraId="5AFA3A87" w14:textId="77777777" w:rsidR="005830F2" w:rsidRPr="005830F2" w:rsidRDefault="005830F2" w:rsidP="005830F2">
      <w:pPr>
        <w:pStyle w:val="Judul2"/>
        <w:numPr>
          <w:ilvl w:val="0"/>
          <w:numId w:val="4"/>
        </w:numPr>
        <w:ind w:left="360"/>
        <w:rPr>
          <w:rFonts w:ascii="Times New Roman" w:hAnsi="Times New Roman" w:cs="Times New Roman"/>
          <w:b/>
          <w:bCs/>
          <w:color w:val="auto"/>
          <w:sz w:val="24"/>
          <w:szCs w:val="24"/>
        </w:rPr>
      </w:pPr>
      <w:bookmarkStart w:id="4" w:name="_Toc113519186"/>
      <w:r w:rsidRPr="005830F2">
        <w:rPr>
          <w:rFonts w:ascii="Times New Roman" w:hAnsi="Times New Roman" w:cs="Times New Roman"/>
          <w:b/>
          <w:bCs/>
          <w:color w:val="auto"/>
          <w:sz w:val="24"/>
          <w:szCs w:val="24"/>
        </w:rPr>
        <w:t>Tujuan Penelitian</w:t>
      </w:r>
      <w:bookmarkEnd w:id="4"/>
    </w:p>
    <w:p w14:paraId="4CA42263" w14:textId="77777777" w:rsidR="005830F2" w:rsidRPr="005830F2" w:rsidRDefault="005830F2" w:rsidP="005830F2">
      <w:pPr>
        <w:pStyle w:val="DaftarParagraf"/>
        <w:numPr>
          <w:ilvl w:val="0"/>
          <w:numId w:val="2"/>
        </w:numPr>
        <w:spacing w:line="276" w:lineRule="auto"/>
        <w:ind w:left="709"/>
        <w:jc w:val="both"/>
        <w:rPr>
          <w:lang w:val="id-ID"/>
        </w:rPr>
      </w:pPr>
      <w:bookmarkStart w:id="5" w:name="_Toc26810958"/>
      <w:bookmarkStart w:id="6" w:name="_Toc113519187"/>
      <w:r w:rsidRPr="005830F2">
        <w:rPr>
          <w:lang w:val="id-ID"/>
        </w:rPr>
        <w:t xml:space="preserve">Untuk mengetahui </w:t>
      </w:r>
      <w:r w:rsidRPr="005830F2">
        <w:t>perbandingan produksi kelapa sawit pada lahan rawan banjir dengan lahan normal.</w:t>
      </w:r>
    </w:p>
    <w:p w14:paraId="4FC80588" w14:textId="77777777" w:rsidR="005830F2" w:rsidRPr="005830F2" w:rsidRDefault="005830F2" w:rsidP="005830F2">
      <w:pPr>
        <w:pStyle w:val="DaftarParagraf"/>
        <w:numPr>
          <w:ilvl w:val="0"/>
          <w:numId w:val="2"/>
        </w:numPr>
        <w:spacing w:line="276" w:lineRule="auto"/>
        <w:ind w:left="709"/>
        <w:jc w:val="both"/>
        <w:rPr>
          <w:lang w:val="en-ID"/>
        </w:rPr>
      </w:pPr>
      <w:r w:rsidRPr="005830F2">
        <w:rPr>
          <w:lang w:val="id-ID"/>
        </w:rPr>
        <w:t>Untuk mengetahui</w:t>
      </w:r>
      <w:r w:rsidRPr="005830F2">
        <w:t xml:space="preserve"> perbandingan keragaan agronomi kelapa sawit pada lahan banjir dengan  lahan normal.</w:t>
      </w:r>
    </w:p>
    <w:p w14:paraId="47891CE1" w14:textId="77777777" w:rsidR="005830F2" w:rsidRPr="005830F2" w:rsidRDefault="005830F2" w:rsidP="005830F2">
      <w:pPr>
        <w:pStyle w:val="DaftarParagraf"/>
        <w:numPr>
          <w:ilvl w:val="0"/>
          <w:numId w:val="2"/>
        </w:numPr>
        <w:spacing w:line="276" w:lineRule="auto"/>
        <w:ind w:left="709"/>
        <w:jc w:val="both"/>
        <w:rPr>
          <w:lang w:val="en-ID"/>
        </w:rPr>
      </w:pPr>
      <w:r w:rsidRPr="005830F2">
        <w:rPr>
          <w:lang w:val="en-ID"/>
        </w:rPr>
        <w:t>Untuk mengetahui pengaruh curah hujan terhadap produksi kelapa sawit.</w:t>
      </w:r>
    </w:p>
    <w:p w14:paraId="7225C1D8" w14:textId="77777777" w:rsidR="005830F2" w:rsidRPr="000E507E" w:rsidRDefault="005830F2" w:rsidP="000E507E">
      <w:pPr>
        <w:pStyle w:val="Judul2"/>
        <w:numPr>
          <w:ilvl w:val="0"/>
          <w:numId w:val="4"/>
        </w:numPr>
        <w:ind w:left="360"/>
        <w:rPr>
          <w:rFonts w:ascii="Times New Roman" w:hAnsi="Times New Roman" w:cs="Times New Roman"/>
          <w:b/>
          <w:bCs/>
          <w:color w:val="auto"/>
          <w:sz w:val="24"/>
          <w:szCs w:val="24"/>
        </w:rPr>
      </w:pPr>
      <w:r w:rsidRPr="000E507E">
        <w:rPr>
          <w:rFonts w:ascii="Times New Roman" w:hAnsi="Times New Roman" w:cs="Times New Roman"/>
          <w:b/>
          <w:bCs/>
          <w:color w:val="auto"/>
          <w:sz w:val="24"/>
          <w:szCs w:val="24"/>
        </w:rPr>
        <w:t>Manfaat Penelitian</w:t>
      </w:r>
      <w:bookmarkEnd w:id="5"/>
      <w:bookmarkEnd w:id="6"/>
    </w:p>
    <w:p w14:paraId="2D8A8111" w14:textId="0077B0BE" w:rsidR="005830F2" w:rsidRDefault="005830F2" w:rsidP="005830F2">
      <w:pPr>
        <w:spacing w:after="0" w:line="276" w:lineRule="auto"/>
        <w:ind w:left="360" w:firstLine="720"/>
        <w:jc w:val="both"/>
        <w:rPr>
          <w:rFonts w:ascii="Times New Roman" w:hAnsi="Times New Roman" w:cs="Times New Roman"/>
          <w:sz w:val="24"/>
          <w:szCs w:val="24"/>
        </w:rPr>
      </w:pPr>
      <w:r w:rsidRPr="005830F2">
        <w:rPr>
          <w:rFonts w:ascii="Times New Roman" w:hAnsi="Times New Roman" w:cs="Times New Roman"/>
          <w:sz w:val="24"/>
          <w:szCs w:val="24"/>
        </w:rPr>
        <w:t>Penelitian ini diharapkan akan memberikan pengetahuan dan informasi mengenai produktivitas Tandan Buah Segar (TBS) kelapa sawit pada areal yang rawan banjir.</w:t>
      </w:r>
    </w:p>
    <w:p w14:paraId="0AC4110A" w14:textId="48E3173A" w:rsidR="005830F2" w:rsidRDefault="005830F2" w:rsidP="005830F2">
      <w:pPr>
        <w:spacing w:after="0" w:line="276" w:lineRule="auto"/>
        <w:ind w:left="360" w:firstLine="720"/>
        <w:jc w:val="both"/>
        <w:rPr>
          <w:rFonts w:ascii="Times New Roman" w:hAnsi="Times New Roman" w:cs="Times New Roman"/>
          <w:sz w:val="24"/>
          <w:szCs w:val="24"/>
        </w:rPr>
      </w:pPr>
    </w:p>
    <w:p w14:paraId="4AFEDA12" w14:textId="60A0530A" w:rsidR="005830F2" w:rsidRDefault="005830F2" w:rsidP="005830F2">
      <w:pPr>
        <w:pStyle w:val="Judul1"/>
        <w:spacing w:before="0"/>
        <w:rPr>
          <w:rFonts w:ascii="Times New Roman" w:hAnsi="Times New Roman" w:cs="Times New Roman"/>
          <w:b/>
          <w:bCs/>
          <w:color w:val="auto"/>
          <w:sz w:val="24"/>
          <w:szCs w:val="24"/>
        </w:rPr>
      </w:pPr>
      <w:r w:rsidRPr="005830F2">
        <w:rPr>
          <w:rFonts w:ascii="Times New Roman" w:hAnsi="Times New Roman" w:cs="Times New Roman"/>
          <w:b/>
          <w:bCs/>
          <w:color w:val="auto"/>
          <w:sz w:val="24"/>
          <w:szCs w:val="24"/>
        </w:rPr>
        <w:t>METODE PENELITIAN</w:t>
      </w:r>
    </w:p>
    <w:p w14:paraId="53EC854D" w14:textId="77777777" w:rsidR="000E507E" w:rsidRPr="000E507E" w:rsidRDefault="000E507E" w:rsidP="000E507E">
      <w:pPr>
        <w:pStyle w:val="DaftarParagraf"/>
        <w:numPr>
          <w:ilvl w:val="0"/>
          <w:numId w:val="5"/>
        </w:numPr>
        <w:spacing w:line="276" w:lineRule="auto"/>
        <w:ind w:left="360"/>
        <w:outlineLvl w:val="1"/>
        <w:rPr>
          <w:b/>
          <w:lang w:val="id-ID"/>
        </w:rPr>
      </w:pPr>
      <w:bookmarkStart w:id="7" w:name="_Toc26810965"/>
      <w:bookmarkStart w:id="8" w:name="_Toc113519196"/>
      <w:r w:rsidRPr="000E507E">
        <w:rPr>
          <w:b/>
          <w:lang w:val="id-ID"/>
        </w:rPr>
        <w:t>Tempat dan Waktu Penelitian</w:t>
      </w:r>
      <w:bookmarkEnd w:id="7"/>
      <w:bookmarkEnd w:id="8"/>
    </w:p>
    <w:p w14:paraId="33C2B2B7" w14:textId="77777777" w:rsidR="000E507E" w:rsidRPr="000E507E" w:rsidRDefault="000E507E" w:rsidP="000E507E">
      <w:pPr>
        <w:spacing w:after="0" w:line="276" w:lineRule="auto"/>
        <w:ind w:left="360" w:firstLine="720"/>
        <w:jc w:val="both"/>
        <w:rPr>
          <w:rFonts w:ascii="Times New Roman" w:hAnsi="Times New Roman" w:cs="Times New Roman"/>
          <w:sz w:val="24"/>
          <w:szCs w:val="24"/>
        </w:rPr>
      </w:pPr>
      <w:r w:rsidRPr="000E507E">
        <w:rPr>
          <w:rFonts w:ascii="Times New Roman" w:hAnsi="Times New Roman" w:cs="Times New Roman"/>
          <w:sz w:val="24"/>
          <w:szCs w:val="24"/>
        </w:rPr>
        <w:t>Penelitian ini dilaksanakan di Divisi 02 blok D-17, D-18, D-19, E-17, E-18, dan E-19 PT. KRESNA DUTA AGROINDO, Perkebunan Pelakar Estate, Region Jambi 1. Penelitian ini dilakukan pada tanggal 03 Januari 2022 sampai 31 Januari 2022.</w:t>
      </w:r>
    </w:p>
    <w:p w14:paraId="4F4EE4DB" w14:textId="77777777" w:rsidR="000E507E" w:rsidRPr="000E507E" w:rsidRDefault="000E507E" w:rsidP="000E507E">
      <w:pPr>
        <w:pStyle w:val="DaftarParagraf"/>
        <w:numPr>
          <w:ilvl w:val="0"/>
          <w:numId w:val="5"/>
        </w:numPr>
        <w:spacing w:line="276" w:lineRule="auto"/>
        <w:ind w:left="360"/>
        <w:jc w:val="both"/>
        <w:outlineLvl w:val="1"/>
        <w:rPr>
          <w:b/>
        </w:rPr>
      </w:pPr>
      <w:bookmarkStart w:id="9" w:name="_Toc26810966"/>
      <w:bookmarkStart w:id="10" w:name="_Toc113519197"/>
      <w:r w:rsidRPr="000E507E">
        <w:rPr>
          <w:b/>
        </w:rPr>
        <w:t>Alat dan Bahan Penelitian</w:t>
      </w:r>
      <w:bookmarkEnd w:id="9"/>
      <w:bookmarkEnd w:id="10"/>
    </w:p>
    <w:p w14:paraId="20AE7F40" w14:textId="77777777" w:rsidR="000E507E" w:rsidRPr="000E507E" w:rsidRDefault="000E507E" w:rsidP="000E507E">
      <w:pPr>
        <w:spacing w:after="0" w:line="276" w:lineRule="auto"/>
        <w:ind w:left="360" w:firstLine="720"/>
        <w:jc w:val="both"/>
        <w:rPr>
          <w:rFonts w:ascii="Times New Roman" w:hAnsi="Times New Roman" w:cs="Times New Roman"/>
          <w:sz w:val="24"/>
          <w:szCs w:val="24"/>
        </w:rPr>
      </w:pPr>
      <w:r w:rsidRPr="000E507E">
        <w:rPr>
          <w:rFonts w:ascii="Times New Roman" w:hAnsi="Times New Roman" w:cs="Times New Roman"/>
          <w:sz w:val="24"/>
          <w:szCs w:val="24"/>
          <w:lang w:val="id-ID"/>
        </w:rPr>
        <w:t xml:space="preserve">Alat yang digunakan dalam penelitian ini adalah timbangan, </w:t>
      </w:r>
      <w:r w:rsidRPr="000E507E">
        <w:rPr>
          <w:rFonts w:ascii="Times New Roman" w:hAnsi="Times New Roman" w:cs="Times New Roman"/>
          <w:sz w:val="24"/>
          <w:szCs w:val="24"/>
        </w:rPr>
        <w:t>alat tulis, dan kalkulator</w:t>
      </w:r>
      <w:r w:rsidRPr="000E507E">
        <w:rPr>
          <w:rFonts w:ascii="Times New Roman" w:hAnsi="Times New Roman" w:cs="Times New Roman"/>
          <w:sz w:val="24"/>
          <w:szCs w:val="24"/>
          <w:lang w:val="id-ID"/>
        </w:rPr>
        <w:t xml:space="preserve">. Bahan yang digunakan pada penelitian ini adalah </w:t>
      </w:r>
      <w:r w:rsidRPr="000E507E">
        <w:rPr>
          <w:rFonts w:ascii="Times New Roman" w:hAnsi="Times New Roman" w:cs="Times New Roman"/>
          <w:sz w:val="24"/>
          <w:szCs w:val="24"/>
        </w:rPr>
        <w:t>sampel pokok Tanaman Menghasilkan Kelapa Sawit yang berada pada areal rawan banjir dengan jenis tanah masam yaitu lahan gambut dengan Tahun Tanam 1992 sebagai blok penelitian dan sampel pokok Tanaman Menghasilkan Kelapa Sawit yang berada pada areal tidak tergenang dengan jenis tanah masam sebagai blok kontrol.</w:t>
      </w:r>
    </w:p>
    <w:p w14:paraId="61547DFC" w14:textId="77777777" w:rsidR="000E507E" w:rsidRPr="000E507E" w:rsidRDefault="000E507E" w:rsidP="000E507E">
      <w:pPr>
        <w:pStyle w:val="DaftarParagraf"/>
        <w:numPr>
          <w:ilvl w:val="0"/>
          <w:numId w:val="5"/>
        </w:numPr>
        <w:spacing w:line="276" w:lineRule="auto"/>
        <w:ind w:left="360"/>
        <w:jc w:val="both"/>
        <w:outlineLvl w:val="1"/>
        <w:rPr>
          <w:b/>
        </w:rPr>
      </w:pPr>
      <w:bookmarkStart w:id="11" w:name="_Toc26810967"/>
      <w:bookmarkStart w:id="12" w:name="_Toc113519198"/>
      <w:r w:rsidRPr="000E507E">
        <w:rPr>
          <w:b/>
        </w:rPr>
        <w:t>Rancangan Penelitian</w:t>
      </w:r>
      <w:bookmarkEnd w:id="11"/>
      <w:bookmarkEnd w:id="12"/>
    </w:p>
    <w:p w14:paraId="01720E2F" w14:textId="77777777" w:rsidR="000E507E" w:rsidRPr="000E507E" w:rsidRDefault="000E507E" w:rsidP="000E507E">
      <w:pPr>
        <w:spacing w:after="0" w:line="276" w:lineRule="auto"/>
        <w:ind w:left="360" w:firstLine="720"/>
        <w:jc w:val="both"/>
        <w:rPr>
          <w:rFonts w:ascii="Times New Roman" w:hAnsi="Times New Roman" w:cs="Times New Roman"/>
          <w:sz w:val="24"/>
          <w:szCs w:val="24"/>
        </w:rPr>
      </w:pPr>
      <w:r w:rsidRPr="000E507E">
        <w:rPr>
          <w:rFonts w:ascii="Times New Roman" w:hAnsi="Times New Roman" w:cs="Times New Roman"/>
          <w:sz w:val="24"/>
          <w:szCs w:val="24"/>
        </w:rPr>
        <w:t xml:space="preserve">Penelitian ini dilakukan dengan survey agronomi dan pengamatan pekerjaan potong buah pada blok yang rawan banjir sebagai blok penelitian dan blok yang tidak terkena banjir sebagai blok kontrol. </w:t>
      </w:r>
    </w:p>
    <w:p w14:paraId="0F96C831" w14:textId="77777777" w:rsidR="000E507E" w:rsidRPr="000E507E" w:rsidRDefault="000E507E" w:rsidP="000E507E">
      <w:pPr>
        <w:spacing w:after="0" w:line="276" w:lineRule="auto"/>
        <w:ind w:left="360" w:firstLine="720"/>
        <w:jc w:val="both"/>
        <w:rPr>
          <w:rFonts w:ascii="Times New Roman" w:hAnsi="Times New Roman" w:cs="Times New Roman"/>
          <w:sz w:val="24"/>
          <w:szCs w:val="24"/>
        </w:rPr>
      </w:pPr>
      <w:r w:rsidRPr="000E507E">
        <w:rPr>
          <w:rFonts w:ascii="Times New Roman" w:hAnsi="Times New Roman" w:cs="Times New Roman"/>
          <w:sz w:val="24"/>
          <w:szCs w:val="24"/>
        </w:rPr>
        <w:t>Data yang dipakai ialah data primer dan data sekunder. Data primer merupakan data yang diambil dari pengamatan langsung di lapangan dan data sekunder merupakan produksi blok sampel areal rawan banjir, berat janjang rata-rata (BJR), jumlah janjang, tonase bulanan, curah hujan 6 tahun terakhir, dan pemupukan selama 5 tahun terakhir yang diambil dari kantor Pelakar Estate (PLKE) PT. Kresna Duta Agroindo .</w:t>
      </w:r>
    </w:p>
    <w:p w14:paraId="268AAC3C" w14:textId="77777777" w:rsidR="000E507E" w:rsidRPr="000E507E" w:rsidRDefault="000E507E" w:rsidP="000E507E">
      <w:pPr>
        <w:spacing w:after="0" w:line="276" w:lineRule="auto"/>
        <w:ind w:left="360" w:firstLine="720"/>
        <w:jc w:val="both"/>
        <w:rPr>
          <w:rFonts w:ascii="Times New Roman" w:hAnsi="Times New Roman" w:cs="Times New Roman"/>
          <w:sz w:val="24"/>
          <w:szCs w:val="24"/>
        </w:rPr>
      </w:pPr>
      <w:r w:rsidRPr="000E507E">
        <w:rPr>
          <w:rFonts w:ascii="Times New Roman" w:hAnsi="Times New Roman" w:cs="Times New Roman"/>
          <w:sz w:val="24"/>
          <w:szCs w:val="24"/>
        </w:rPr>
        <w:t>Data primer diperoleh dengan melakukan pengukuran langsung pada setiap pokok sampel dan pengamatan pekerjaan di lapangan. Pengambilan sampel memilih 3 blok pada areal yang terkena banjir dan 3 blok pada areal yang tidak terkena banjir. Kemudian dilakukan analisis uji t pada jenjang 5% untuk mendapatkan hasil analisis pengaruhnya.</w:t>
      </w:r>
    </w:p>
    <w:p w14:paraId="30FE5420" w14:textId="77777777" w:rsidR="000E507E" w:rsidRPr="000E507E" w:rsidRDefault="000E507E" w:rsidP="000E507E">
      <w:pPr>
        <w:pStyle w:val="DaftarParagraf"/>
        <w:numPr>
          <w:ilvl w:val="0"/>
          <w:numId w:val="5"/>
        </w:numPr>
        <w:spacing w:line="276" w:lineRule="auto"/>
        <w:ind w:left="360"/>
        <w:jc w:val="both"/>
        <w:outlineLvl w:val="1"/>
        <w:rPr>
          <w:b/>
        </w:rPr>
      </w:pPr>
      <w:bookmarkStart w:id="13" w:name="_Toc26810968"/>
      <w:bookmarkStart w:id="14" w:name="_Toc113519199"/>
      <w:r w:rsidRPr="000E507E">
        <w:rPr>
          <w:b/>
        </w:rPr>
        <w:t>Pelaksanaan Penelitian</w:t>
      </w:r>
      <w:bookmarkEnd w:id="13"/>
      <w:bookmarkEnd w:id="14"/>
    </w:p>
    <w:p w14:paraId="27EE150C" w14:textId="77777777" w:rsidR="000E507E" w:rsidRPr="000E507E" w:rsidRDefault="000E507E" w:rsidP="000E507E">
      <w:pPr>
        <w:pStyle w:val="DaftarParagraf"/>
        <w:numPr>
          <w:ilvl w:val="0"/>
          <w:numId w:val="6"/>
        </w:numPr>
        <w:spacing w:line="276" w:lineRule="auto"/>
        <w:ind w:left="720" w:right="17"/>
        <w:jc w:val="both"/>
      </w:pPr>
      <w:r w:rsidRPr="000E507E">
        <w:t xml:space="preserve">Data Primer </w:t>
      </w:r>
    </w:p>
    <w:p w14:paraId="73AA3F24" w14:textId="77777777" w:rsidR="000E507E" w:rsidRPr="000E507E" w:rsidRDefault="000E507E" w:rsidP="000E507E">
      <w:pPr>
        <w:pStyle w:val="DaftarParagraf"/>
        <w:spacing w:after="160" w:line="276" w:lineRule="auto"/>
        <w:ind w:right="17" w:firstLine="720"/>
        <w:jc w:val="both"/>
      </w:pPr>
      <w:r w:rsidRPr="000E507E">
        <w:t xml:space="preserve">Data primer diperoleh dari pengambilan data dengan pengukuran pada setiap sampel pokok secara langsung dari blok yang terkena banjir dan blok yang tidak terkena banjir dengan mengambil sampel masing-masing 3 blok, yang dimana tiap bloknya diambil 40 pokok sampel diambil secara sistematis selang 10 pokok dengan memperhatikan jumlah pelepah, jumlah bunga jantan , jumlah bunga betina, jumlah janjang panen, Berat Janjang Rata-rata (BJR), dan produksi blok. Pengamatan </w:t>
      </w:r>
      <w:r w:rsidRPr="000E507E">
        <w:lastRenderedPageBreak/>
        <w:t xml:space="preserve">survey agronomi dilakukan selama empat kali pada tiap blok sampel dengan rentan waktu tiap pengamatan selama seminggu mengikuti rotasi panen. Setelahnya akan dilakukan perbandingan antara lahan rawan banjir dan tidak terkena banjir pada umur tanaman menghasilkan dengan tahun tanam 1992. Data yang dikumpulkan melalui survey agronomi akan di analisis menggunakan metode analisis </w:t>
      </w:r>
      <w:r w:rsidRPr="000E507E">
        <w:rPr>
          <w:i/>
        </w:rPr>
        <w:t xml:space="preserve">uji t </w:t>
      </w:r>
      <w:r w:rsidRPr="000E507E">
        <w:t>pada jenjang 5% untuk membuktikan terjadi beda nyata atau tidak terjadi beda nyata.</w:t>
      </w:r>
    </w:p>
    <w:p w14:paraId="65453F1A" w14:textId="77777777" w:rsidR="000E507E" w:rsidRPr="000E507E" w:rsidRDefault="000E507E" w:rsidP="000E507E">
      <w:pPr>
        <w:pStyle w:val="DaftarParagraf"/>
        <w:numPr>
          <w:ilvl w:val="0"/>
          <w:numId w:val="6"/>
        </w:numPr>
        <w:spacing w:after="160" w:line="276" w:lineRule="auto"/>
        <w:ind w:left="720" w:right="17"/>
        <w:jc w:val="both"/>
      </w:pPr>
      <w:r w:rsidRPr="000E507E">
        <w:t xml:space="preserve">Data Sekunder </w:t>
      </w:r>
    </w:p>
    <w:p w14:paraId="2C92A3C9" w14:textId="77777777" w:rsidR="000E507E" w:rsidRPr="000E507E" w:rsidRDefault="000E507E" w:rsidP="000E507E">
      <w:pPr>
        <w:pStyle w:val="DaftarParagraf"/>
        <w:spacing w:line="276" w:lineRule="auto"/>
        <w:ind w:right="17" w:firstLine="720"/>
        <w:jc w:val="both"/>
      </w:pPr>
      <w:r w:rsidRPr="000E507E">
        <w:t>Data sekunder diperoleh dari kantor besar Pelakar Estate (PLKE) diantaranya adalah: curah hujan 6 tahun terakhir, pemupukan 5 tahun terakhir, produksi ton/ha blok, prduksi tonase blok, Berat Janjang Rata-rata (BJR), dan jumlah janjang panen.</w:t>
      </w:r>
    </w:p>
    <w:p w14:paraId="10A2199C" w14:textId="77777777" w:rsidR="000E507E" w:rsidRPr="000E507E" w:rsidRDefault="000E507E" w:rsidP="000E507E">
      <w:pPr>
        <w:pStyle w:val="Judul2"/>
        <w:numPr>
          <w:ilvl w:val="0"/>
          <w:numId w:val="4"/>
        </w:numPr>
        <w:ind w:left="360"/>
        <w:rPr>
          <w:rFonts w:ascii="Times New Roman" w:hAnsi="Times New Roman" w:cs="Times New Roman"/>
          <w:b/>
          <w:bCs/>
          <w:color w:val="auto"/>
          <w:sz w:val="24"/>
          <w:szCs w:val="24"/>
        </w:rPr>
      </w:pPr>
      <w:r w:rsidRPr="000E507E">
        <w:rPr>
          <w:rFonts w:ascii="Times New Roman" w:hAnsi="Times New Roman" w:cs="Times New Roman"/>
          <w:b/>
          <w:bCs/>
          <w:color w:val="auto"/>
          <w:sz w:val="24"/>
          <w:szCs w:val="24"/>
        </w:rPr>
        <w:t>Parameter Pengamatan</w:t>
      </w:r>
    </w:p>
    <w:p w14:paraId="35BD2301" w14:textId="77777777" w:rsidR="000E507E" w:rsidRPr="000E507E" w:rsidRDefault="000E507E" w:rsidP="000E507E">
      <w:pPr>
        <w:pStyle w:val="DaftarParagraf"/>
        <w:spacing w:after="160" w:line="276" w:lineRule="auto"/>
        <w:ind w:left="360" w:right="17" w:firstLine="360"/>
        <w:jc w:val="both"/>
      </w:pPr>
      <w:r w:rsidRPr="000E507E">
        <w:t>Pada penelitian ini terdapat beberapa parameter yang akan diamati, meliputi:</w:t>
      </w:r>
    </w:p>
    <w:p w14:paraId="33F4B315" w14:textId="77777777" w:rsidR="000E507E" w:rsidRPr="000E507E" w:rsidRDefault="000E507E" w:rsidP="000E507E">
      <w:pPr>
        <w:pStyle w:val="DaftarParagraf"/>
        <w:numPr>
          <w:ilvl w:val="0"/>
          <w:numId w:val="7"/>
        </w:numPr>
        <w:spacing w:line="276" w:lineRule="auto"/>
        <w:ind w:left="720" w:right="17"/>
        <w:jc w:val="both"/>
      </w:pPr>
      <w:r w:rsidRPr="000E507E">
        <w:t>Jumlah Pelepah</w:t>
      </w:r>
    </w:p>
    <w:p w14:paraId="4D86FEAD" w14:textId="77777777" w:rsidR="000E507E" w:rsidRPr="000E507E" w:rsidRDefault="000E507E" w:rsidP="000E507E">
      <w:pPr>
        <w:pStyle w:val="DaftarParagraf"/>
        <w:spacing w:after="160" w:line="276" w:lineRule="auto"/>
        <w:ind w:right="17" w:firstLine="720"/>
        <w:jc w:val="both"/>
      </w:pPr>
      <w:r w:rsidRPr="000E507E">
        <w:t>Pengamatan jumlah pelepah dilakukan setiap seminggu sekali mengikuti pusingan panen pada setiap sampel pokok pada blok penelitian dan blok kontrol. Jumlah pelepah dihitung mengikuti perhitungan spiral 8. Setiap hasil pengamatan dituliskan pada buku sebagai inventaris data penelitian.</w:t>
      </w:r>
    </w:p>
    <w:p w14:paraId="4EE508B7" w14:textId="77777777" w:rsidR="000E507E" w:rsidRPr="000E507E" w:rsidRDefault="000E507E" w:rsidP="000E507E">
      <w:pPr>
        <w:pStyle w:val="DaftarParagraf"/>
        <w:numPr>
          <w:ilvl w:val="0"/>
          <w:numId w:val="7"/>
        </w:numPr>
        <w:spacing w:after="160" w:line="276" w:lineRule="auto"/>
        <w:ind w:left="720" w:right="17"/>
        <w:jc w:val="both"/>
      </w:pPr>
      <w:r w:rsidRPr="000E507E">
        <w:t>Jumlah Bunga Jantan</w:t>
      </w:r>
    </w:p>
    <w:p w14:paraId="438C3477" w14:textId="77777777" w:rsidR="000E507E" w:rsidRPr="000E507E" w:rsidRDefault="000E507E" w:rsidP="000E507E">
      <w:pPr>
        <w:pStyle w:val="DaftarParagraf"/>
        <w:spacing w:after="160" w:line="276" w:lineRule="auto"/>
        <w:ind w:right="17" w:firstLine="720"/>
        <w:jc w:val="both"/>
      </w:pPr>
      <w:r w:rsidRPr="000E507E">
        <w:t>Pengamatan bunga jantan yang dilakukan ialah menghitung jumlah bunga jantan yang ada pada setiap pokok sampel.  Pengamatan dilakukan setiap seminggu sekali mengikuti pusingan panen pada setiap blok penelitian dan blok konrol. Hasil pengamatan dituliskan di buku sebagai inventaris data penelitian.</w:t>
      </w:r>
    </w:p>
    <w:p w14:paraId="74C586DA" w14:textId="77777777" w:rsidR="000E507E" w:rsidRPr="000E507E" w:rsidRDefault="000E507E" w:rsidP="000E507E">
      <w:pPr>
        <w:pStyle w:val="DaftarParagraf"/>
        <w:numPr>
          <w:ilvl w:val="0"/>
          <w:numId w:val="7"/>
        </w:numPr>
        <w:spacing w:after="160" w:line="276" w:lineRule="auto"/>
        <w:ind w:left="720" w:right="17"/>
        <w:jc w:val="both"/>
      </w:pPr>
      <w:r w:rsidRPr="000E507E">
        <w:t>Jumlah Bunga Betina</w:t>
      </w:r>
    </w:p>
    <w:p w14:paraId="58D3604A" w14:textId="77777777" w:rsidR="000E507E" w:rsidRPr="000E507E" w:rsidRDefault="000E507E" w:rsidP="000E507E">
      <w:pPr>
        <w:pStyle w:val="DaftarParagraf"/>
        <w:spacing w:after="160" w:line="276" w:lineRule="auto"/>
        <w:ind w:right="17" w:firstLine="720"/>
        <w:jc w:val="both"/>
      </w:pPr>
      <w:r w:rsidRPr="000E507E">
        <w:t>Pengamatan bunga betina yang dilakukan ialah menghitung jumlah bunga betina yang ada pada setiap pokok sampel.  Pengamatan dilakukan setiap seminggu sekali mengikuti pusingan panen pada setiap blok penelitian dan blok kontrol. Hasil pengamatan dituliskan di buku sebagai inventaris data penelitian.</w:t>
      </w:r>
    </w:p>
    <w:p w14:paraId="4021E3E7" w14:textId="77777777" w:rsidR="000E507E" w:rsidRPr="000E507E" w:rsidRDefault="000E507E" w:rsidP="000E507E">
      <w:pPr>
        <w:pStyle w:val="DaftarParagraf"/>
        <w:numPr>
          <w:ilvl w:val="0"/>
          <w:numId w:val="7"/>
        </w:numPr>
        <w:spacing w:after="160" w:line="276" w:lineRule="auto"/>
        <w:ind w:left="720" w:right="17"/>
        <w:jc w:val="both"/>
      </w:pPr>
      <w:r w:rsidRPr="000E507E">
        <w:t>Janjang Panen</w:t>
      </w:r>
    </w:p>
    <w:p w14:paraId="6F30F9C5" w14:textId="77777777" w:rsidR="000E507E" w:rsidRPr="000E507E" w:rsidRDefault="000E507E" w:rsidP="000E507E">
      <w:pPr>
        <w:pStyle w:val="DaftarParagraf"/>
        <w:spacing w:after="160" w:line="276" w:lineRule="auto"/>
        <w:ind w:right="17" w:firstLine="720"/>
        <w:jc w:val="both"/>
      </w:pPr>
      <w:r w:rsidRPr="000E507E">
        <w:t>Penghtiungan janjang panen dilakukan pada blok penelitian dan blok kontrol pada setiap perlakuan panen. Penghitungan janjang panen dilakukan dengan cara akumulasi seluruh janjang hasil panen pada masing-masing blok penelitian dan blok kontrol. Hasil pengamatan dituliskan di buku sebagai inventaris data penelitian.</w:t>
      </w:r>
    </w:p>
    <w:p w14:paraId="44EAE723" w14:textId="77777777" w:rsidR="000E507E" w:rsidRPr="000E507E" w:rsidRDefault="000E507E" w:rsidP="000E507E">
      <w:pPr>
        <w:pStyle w:val="DaftarParagraf"/>
        <w:numPr>
          <w:ilvl w:val="0"/>
          <w:numId w:val="7"/>
        </w:numPr>
        <w:spacing w:after="160" w:line="276" w:lineRule="auto"/>
        <w:ind w:left="720" w:right="17"/>
        <w:jc w:val="both"/>
      </w:pPr>
      <w:r w:rsidRPr="000E507E">
        <w:t>Berat Janjang Rata-rata (BJR)</w:t>
      </w:r>
    </w:p>
    <w:p w14:paraId="02B20B33" w14:textId="77777777" w:rsidR="000E507E" w:rsidRPr="000E507E" w:rsidRDefault="000E507E" w:rsidP="000E507E">
      <w:pPr>
        <w:pStyle w:val="DaftarParagraf"/>
        <w:spacing w:after="160" w:line="276" w:lineRule="auto"/>
        <w:ind w:right="17" w:firstLine="720"/>
        <w:jc w:val="both"/>
      </w:pPr>
      <w:r w:rsidRPr="000E507E">
        <w:t>Berat janjang rata-rata didapatkan dari pembagian tonase PKS dengan jumlah janjang panen.</w:t>
      </w:r>
    </w:p>
    <w:p w14:paraId="03646312" w14:textId="77777777" w:rsidR="000E507E" w:rsidRPr="000E507E" w:rsidRDefault="000E507E" w:rsidP="000E507E">
      <w:pPr>
        <w:pStyle w:val="DaftarParagraf"/>
        <w:numPr>
          <w:ilvl w:val="0"/>
          <w:numId w:val="7"/>
        </w:numPr>
        <w:spacing w:after="160" w:line="276" w:lineRule="auto"/>
        <w:ind w:left="720" w:right="17"/>
        <w:jc w:val="both"/>
      </w:pPr>
      <w:r w:rsidRPr="000E507E">
        <w:t>Produksi Blok</w:t>
      </w:r>
    </w:p>
    <w:p w14:paraId="3D395E37" w14:textId="362FAFB2" w:rsidR="000E507E" w:rsidRDefault="000E507E" w:rsidP="000E507E">
      <w:pPr>
        <w:pStyle w:val="DaftarParagraf"/>
        <w:spacing w:line="276" w:lineRule="auto"/>
        <w:ind w:right="17" w:firstLine="720"/>
        <w:jc w:val="both"/>
      </w:pPr>
      <w:r w:rsidRPr="000E507E">
        <w:t>Data pengamatan produksi blok diperoleh dari kantor kebun Pelakar Estate (PLKE).</w:t>
      </w:r>
    </w:p>
    <w:p w14:paraId="5E73FD8E" w14:textId="22D30BC7" w:rsidR="000E507E" w:rsidRDefault="000E507E" w:rsidP="000E507E">
      <w:pPr>
        <w:pStyle w:val="DaftarParagraf"/>
        <w:spacing w:after="160" w:line="276" w:lineRule="auto"/>
        <w:ind w:right="17" w:firstLine="720"/>
        <w:jc w:val="both"/>
      </w:pPr>
    </w:p>
    <w:p w14:paraId="157786F2" w14:textId="3F838562" w:rsidR="000E507E" w:rsidRPr="000E507E" w:rsidRDefault="000E507E" w:rsidP="000E507E">
      <w:pPr>
        <w:pStyle w:val="Judul1"/>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t>HASIL ANALISIS DAN PEMBAHASAN</w:t>
      </w:r>
    </w:p>
    <w:p w14:paraId="17661F1D" w14:textId="77777777" w:rsidR="000E507E" w:rsidRPr="000C3257" w:rsidRDefault="000E507E" w:rsidP="000C3257">
      <w:pPr>
        <w:pStyle w:val="Judul2"/>
        <w:numPr>
          <w:ilvl w:val="0"/>
          <w:numId w:val="8"/>
        </w:numPr>
        <w:ind w:left="360"/>
        <w:rPr>
          <w:rFonts w:ascii="Times New Roman" w:hAnsi="Times New Roman" w:cs="Times New Roman"/>
          <w:b/>
          <w:bCs/>
          <w:color w:val="auto"/>
          <w:sz w:val="24"/>
          <w:szCs w:val="24"/>
        </w:rPr>
      </w:pPr>
      <w:r w:rsidRPr="000C3257">
        <w:rPr>
          <w:rFonts w:ascii="Times New Roman" w:hAnsi="Times New Roman" w:cs="Times New Roman"/>
          <w:b/>
          <w:bCs/>
          <w:color w:val="auto"/>
          <w:sz w:val="24"/>
          <w:szCs w:val="24"/>
        </w:rPr>
        <w:t>Karakter Agronomi</w:t>
      </w:r>
    </w:p>
    <w:p w14:paraId="43C45382" w14:textId="27B7A3DD" w:rsidR="000E507E" w:rsidRPr="000E507E" w:rsidRDefault="000E507E" w:rsidP="000C3257">
      <w:pPr>
        <w:pStyle w:val="DaftarParagraf"/>
        <w:spacing w:line="276" w:lineRule="auto"/>
        <w:ind w:left="360" w:right="17" w:firstLine="720"/>
        <w:jc w:val="both"/>
      </w:pPr>
      <w:r w:rsidRPr="000E507E">
        <w:t>Da</w:t>
      </w:r>
      <w:r w:rsidR="000C3257">
        <w:t>ta</w:t>
      </w:r>
      <w:r w:rsidRPr="000E507E">
        <w:t xml:space="preserve"> karakter agronomi diperoleh melalui pengamatan langsung kelapangan pada tiap blok sampel. Data diperoleh </w:t>
      </w:r>
      <w:r w:rsidR="000C3257">
        <w:t xml:space="preserve">dan </w:t>
      </w:r>
      <w:r w:rsidRPr="000E507E">
        <w:t xml:space="preserve">dianalisis menggunakan </w:t>
      </w:r>
      <w:r w:rsidRPr="000E507E">
        <w:rPr>
          <w:i/>
        </w:rPr>
        <w:t xml:space="preserve">uji t </w:t>
      </w:r>
      <w:r w:rsidRPr="000E507E">
        <w:t xml:space="preserve">pada jenjang 5%. Hasil analisis disajikan pada Tabel </w:t>
      </w:r>
      <w:r w:rsidR="00FC17BE">
        <w:t>1</w:t>
      </w:r>
      <w:r w:rsidRPr="000E507E">
        <w:t>.</w:t>
      </w:r>
    </w:p>
    <w:tbl>
      <w:tblPr>
        <w:tblStyle w:val="KisiTabel"/>
        <w:tblpPr w:leftFromText="180" w:rightFromText="180" w:vertAnchor="text" w:horzAnchor="margin" w:tblpX="355" w:tblpY="674"/>
        <w:tblW w:w="98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2520"/>
        <w:gridCol w:w="2700"/>
      </w:tblGrid>
      <w:tr w:rsidR="000E507E" w:rsidRPr="000E507E" w14:paraId="26F57F4A" w14:textId="77777777" w:rsidTr="000C3257">
        <w:trPr>
          <w:trHeight w:val="634"/>
        </w:trPr>
        <w:tc>
          <w:tcPr>
            <w:tcW w:w="4675" w:type="dxa"/>
            <w:tcBorders>
              <w:top w:val="single" w:sz="4" w:space="0" w:color="auto"/>
              <w:bottom w:val="single" w:sz="4" w:space="0" w:color="auto"/>
            </w:tcBorders>
            <w:vAlign w:val="center"/>
          </w:tcPr>
          <w:p w14:paraId="5DC47000" w14:textId="77777777" w:rsidR="000E507E" w:rsidRPr="000E507E" w:rsidRDefault="000E507E" w:rsidP="000E507E">
            <w:pPr>
              <w:spacing w:line="276" w:lineRule="auto"/>
              <w:jc w:val="center"/>
              <w:rPr>
                <w:rFonts w:ascii="Times New Roman" w:hAnsi="Times New Roman" w:cs="Times New Roman"/>
                <w:color w:val="000000"/>
                <w:sz w:val="24"/>
                <w:szCs w:val="24"/>
              </w:rPr>
            </w:pPr>
            <w:bookmarkStart w:id="15" w:name="_Toc82875232"/>
            <w:r w:rsidRPr="000E507E">
              <w:rPr>
                <w:rFonts w:ascii="Times New Roman" w:hAnsi="Times New Roman" w:cs="Times New Roman"/>
                <w:color w:val="000000"/>
                <w:sz w:val="24"/>
                <w:szCs w:val="24"/>
              </w:rPr>
              <w:lastRenderedPageBreak/>
              <w:t>Karakter Agronomi</w:t>
            </w:r>
          </w:p>
        </w:tc>
        <w:tc>
          <w:tcPr>
            <w:tcW w:w="2520" w:type="dxa"/>
            <w:tcBorders>
              <w:top w:val="single" w:sz="4" w:space="0" w:color="auto"/>
              <w:bottom w:val="single" w:sz="4" w:space="0" w:color="auto"/>
            </w:tcBorders>
            <w:vAlign w:val="center"/>
          </w:tcPr>
          <w:p w14:paraId="54099EAB"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Banjir</w:t>
            </w:r>
          </w:p>
        </w:tc>
        <w:tc>
          <w:tcPr>
            <w:tcW w:w="2700" w:type="dxa"/>
            <w:tcBorders>
              <w:top w:val="single" w:sz="4" w:space="0" w:color="auto"/>
              <w:bottom w:val="single" w:sz="4" w:space="0" w:color="auto"/>
            </w:tcBorders>
            <w:vAlign w:val="center"/>
          </w:tcPr>
          <w:p w14:paraId="1018EAD4"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Normal</w:t>
            </w:r>
          </w:p>
        </w:tc>
      </w:tr>
      <w:tr w:rsidR="000E507E" w:rsidRPr="000E507E" w14:paraId="39FBD92E" w14:textId="77777777" w:rsidTr="000C3257">
        <w:trPr>
          <w:trHeight w:val="517"/>
        </w:trPr>
        <w:tc>
          <w:tcPr>
            <w:tcW w:w="4675" w:type="dxa"/>
            <w:tcBorders>
              <w:top w:val="single" w:sz="4" w:space="0" w:color="auto"/>
            </w:tcBorders>
            <w:vAlign w:val="center"/>
          </w:tcPr>
          <w:p w14:paraId="3320FD2B"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Jumlah Pelepah (pelepah/pokok)</w:t>
            </w:r>
          </w:p>
        </w:tc>
        <w:tc>
          <w:tcPr>
            <w:tcW w:w="2520" w:type="dxa"/>
            <w:tcBorders>
              <w:top w:val="single" w:sz="4" w:space="0" w:color="auto"/>
            </w:tcBorders>
            <w:vAlign w:val="center"/>
          </w:tcPr>
          <w:p w14:paraId="139D38CF"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39,13 a</w:t>
            </w:r>
          </w:p>
        </w:tc>
        <w:tc>
          <w:tcPr>
            <w:tcW w:w="2700" w:type="dxa"/>
            <w:tcBorders>
              <w:top w:val="single" w:sz="4" w:space="0" w:color="auto"/>
            </w:tcBorders>
            <w:vAlign w:val="center"/>
          </w:tcPr>
          <w:p w14:paraId="11991D0B"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40,03 a</w:t>
            </w:r>
          </w:p>
        </w:tc>
      </w:tr>
      <w:tr w:rsidR="000E507E" w:rsidRPr="000E507E" w14:paraId="7CCE90B9" w14:textId="77777777" w:rsidTr="000C3257">
        <w:trPr>
          <w:trHeight w:val="517"/>
        </w:trPr>
        <w:tc>
          <w:tcPr>
            <w:tcW w:w="4675" w:type="dxa"/>
            <w:vAlign w:val="center"/>
          </w:tcPr>
          <w:p w14:paraId="0DC79DAB"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Bunga Jantan (bunga/pokok)</w:t>
            </w:r>
          </w:p>
        </w:tc>
        <w:tc>
          <w:tcPr>
            <w:tcW w:w="2520" w:type="dxa"/>
            <w:vAlign w:val="center"/>
          </w:tcPr>
          <w:p w14:paraId="3DF86870"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1,67 a</w:t>
            </w:r>
          </w:p>
        </w:tc>
        <w:tc>
          <w:tcPr>
            <w:tcW w:w="2700" w:type="dxa"/>
            <w:vAlign w:val="center"/>
          </w:tcPr>
          <w:p w14:paraId="7DCB56D1"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1,65 a</w:t>
            </w:r>
          </w:p>
        </w:tc>
      </w:tr>
      <w:tr w:rsidR="000E507E" w:rsidRPr="000E507E" w14:paraId="742EB5D5" w14:textId="77777777" w:rsidTr="000C3257">
        <w:trPr>
          <w:trHeight w:val="517"/>
        </w:trPr>
        <w:tc>
          <w:tcPr>
            <w:tcW w:w="4675" w:type="dxa"/>
            <w:vAlign w:val="center"/>
          </w:tcPr>
          <w:p w14:paraId="1B9312B4"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Bunga Betina (bunga/pokok)</w:t>
            </w:r>
          </w:p>
        </w:tc>
        <w:tc>
          <w:tcPr>
            <w:tcW w:w="2520" w:type="dxa"/>
            <w:vAlign w:val="center"/>
          </w:tcPr>
          <w:p w14:paraId="744142DA"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1,52 a</w:t>
            </w:r>
          </w:p>
        </w:tc>
        <w:tc>
          <w:tcPr>
            <w:tcW w:w="2700" w:type="dxa"/>
            <w:vAlign w:val="center"/>
          </w:tcPr>
          <w:p w14:paraId="06AE9FA2"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1,47 a</w:t>
            </w:r>
          </w:p>
        </w:tc>
      </w:tr>
      <w:tr w:rsidR="000E507E" w:rsidRPr="000E507E" w14:paraId="42E25F28" w14:textId="77777777" w:rsidTr="000C3257">
        <w:trPr>
          <w:trHeight w:val="517"/>
        </w:trPr>
        <w:tc>
          <w:tcPr>
            <w:tcW w:w="4675" w:type="dxa"/>
            <w:vAlign w:val="center"/>
          </w:tcPr>
          <w:p w14:paraId="3F029E1F"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Janjang Panen (janjang/pokok)</w:t>
            </w:r>
          </w:p>
        </w:tc>
        <w:tc>
          <w:tcPr>
            <w:tcW w:w="2520" w:type="dxa"/>
            <w:vAlign w:val="center"/>
          </w:tcPr>
          <w:p w14:paraId="6278DAE9"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0,83 a</w:t>
            </w:r>
          </w:p>
        </w:tc>
        <w:tc>
          <w:tcPr>
            <w:tcW w:w="2700" w:type="dxa"/>
            <w:vAlign w:val="center"/>
          </w:tcPr>
          <w:p w14:paraId="5172F9B4"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0,86 a</w:t>
            </w:r>
          </w:p>
        </w:tc>
      </w:tr>
      <w:tr w:rsidR="000E507E" w:rsidRPr="000E507E" w14:paraId="5F427E3E" w14:textId="77777777" w:rsidTr="000C3257">
        <w:trPr>
          <w:trHeight w:val="517"/>
        </w:trPr>
        <w:tc>
          <w:tcPr>
            <w:tcW w:w="4675" w:type="dxa"/>
            <w:tcBorders>
              <w:bottom w:val="single" w:sz="4" w:space="0" w:color="auto"/>
            </w:tcBorders>
            <w:vAlign w:val="center"/>
          </w:tcPr>
          <w:p w14:paraId="01696989"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Berat Janjang Rata-rata (kg/tandan)</w:t>
            </w:r>
          </w:p>
        </w:tc>
        <w:tc>
          <w:tcPr>
            <w:tcW w:w="2520" w:type="dxa"/>
            <w:tcBorders>
              <w:bottom w:val="single" w:sz="4" w:space="0" w:color="auto"/>
            </w:tcBorders>
            <w:vAlign w:val="center"/>
          </w:tcPr>
          <w:p w14:paraId="440264BE"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16,24 a</w:t>
            </w:r>
          </w:p>
        </w:tc>
        <w:tc>
          <w:tcPr>
            <w:tcW w:w="2700" w:type="dxa"/>
            <w:tcBorders>
              <w:bottom w:val="single" w:sz="4" w:space="0" w:color="auto"/>
            </w:tcBorders>
            <w:vAlign w:val="center"/>
          </w:tcPr>
          <w:p w14:paraId="2ADF9ACD"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17,28 a</w:t>
            </w:r>
          </w:p>
        </w:tc>
      </w:tr>
      <w:tr w:rsidR="000E507E" w:rsidRPr="000E507E" w14:paraId="41FA5F1F" w14:textId="77777777" w:rsidTr="000C3257">
        <w:trPr>
          <w:trHeight w:val="517"/>
        </w:trPr>
        <w:tc>
          <w:tcPr>
            <w:tcW w:w="4675" w:type="dxa"/>
            <w:tcBorders>
              <w:top w:val="single" w:sz="4" w:space="0" w:color="auto"/>
              <w:bottom w:val="single" w:sz="4" w:space="0" w:color="auto"/>
            </w:tcBorders>
            <w:vAlign w:val="center"/>
          </w:tcPr>
          <w:p w14:paraId="14F1ED36"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Produksi Blok (kg/blok)</w:t>
            </w:r>
          </w:p>
        </w:tc>
        <w:tc>
          <w:tcPr>
            <w:tcW w:w="2520" w:type="dxa"/>
            <w:tcBorders>
              <w:top w:val="single" w:sz="4" w:space="0" w:color="auto"/>
              <w:bottom w:val="single" w:sz="4" w:space="0" w:color="auto"/>
            </w:tcBorders>
            <w:vAlign w:val="center"/>
          </w:tcPr>
          <w:p w14:paraId="2025FE8B"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556,57 a</w:t>
            </w:r>
          </w:p>
        </w:tc>
        <w:tc>
          <w:tcPr>
            <w:tcW w:w="2700" w:type="dxa"/>
            <w:tcBorders>
              <w:top w:val="single" w:sz="4" w:space="0" w:color="auto"/>
              <w:bottom w:val="single" w:sz="4" w:space="0" w:color="auto"/>
            </w:tcBorders>
            <w:vAlign w:val="center"/>
          </w:tcPr>
          <w:p w14:paraId="6CA2F0BC" w14:textId="77777777" w:rsidR="000E507E" w:rsidRPr="000E507E" w:rsidRDefault="000E507E" w:rsidP="000E507E">
            <w:pPr>
              <w:spacing w:line="276" w:lineRule="auto"/>
              <w:jc w:val="center"/>
              <w:rPr>
                <w:rFonts w:ascii="Times New Roman" w:hAnsi="Times New Roman" w:cs="Times New Roman"/>
                <w:color w:val="000000"/>
                <w:sz w:val="24"/>
                <w:szCs w:val="24"/>
              </w:rPr>
            </w:pPr>
            <w:r w:rsidRPr="000E507E">
              <w:rPr>
                <w:rFonts w:ascii="Times New Roman" w:hAnsi="Times New Roman" w:cs="Times New Roman"/>
                <w:color w:val="000000"/>
                <w:sz w:val="24"/>
                <w:szCs w:val="24"/>
              </w:rPr>
              <w:t>588,72 a</w:t>
            </w:r>
          </w:p>
        </w:tc>
      </w:tr>
    </w:tbl>
    <w:p w14:paraId="3D2007CC" w14:textId="701C84D3" w:rsidR="000E507E" w:rsidRPr="000E507E" w:rsidRDefault="000E507E" w:rsidP="000C3257">
      <w:pPr>
        <w:pStyle w:val="DaftarParagraf"/>
        <w:spacing w:line="276" w:lineRule="auto"/>
        <w:ind w:left="0" w:right="17" w:firstLine="360"/>
        <w:jc w:val="both"/>
        <w:rPr>
          <w:i/>
          <w:color w:val="000000" w:themeColor="text1"/>
        </w:rPr>
      </w:pPr>
      <w:bookmarkStart w:id="16" w:name="_Toc114158456"/>
      <w:r w:rsidRPr="000E507E">
        <w:t>Tabel</w:t>
      </w:r>
      <w:r w:rsidR="00FC17BE">
        <w:rPr>
          <w:i/>
          <w:iCs/>
        </w:rPr>
        <w:t xml:space="preserve"> </w:t>
      </w:r>
      <w:r w:rsidR="00FC17BE">
        <w:t>1</w:t>
      </w:r>
      <w:r w:rsidRPr="000E507E">
        <w:t>.</w:t>
      </w:r>
      <w:r w:rsidRPr="000E507E">
        <w:rPr>
          <w:color w:val="000000" w:themeColor="text1"/>
        </w:rPr>
        <w:t xml:space="preserve"> Keragaan kararkter agronomi kelapa sawit pada lahan rawan banjir dan lahan normal.</w:t>
      </w:r>
      <w:bookmarkEnd w:id="15"/>
      <w:bookmarkEnd w:id="16"/>
    </w:p>
    <w:p w14:paraId="47FE2613" w14:textId="77777777" w:rsidR="000E507E" w:rsidRDefault="000E507E" w:rsidP="000C3257">
      <w:pPr>
        <w:spacing w:line="276" w:lineRule="auto"/>
        <w:jc w:val="both"/>
        <w:rPr>
          <w:rFonts w:ascii="Times New Roman" w:hAnsi="Times New Roman" w:cs="Times New Roman"/>
          <w:sz w:val="24"/>
          <w:szCs w:val="24"/>
        </w:rPr>
      </w:pPr>
    </w:p>
    <w:p w14:paraId="77876584" w14:textId="7C078ED3" w:rsidR="000E507E" w:rsidRPr="000E507E" w:rsidRDefault="000E507E" w:rsidP="000E507E">
      <w:pPr>
        <w:spacing w:line="276" w:lineRule="auto"/>
        <w:ind w:left="1620" w:hanging="1260"/>
        <w:jc w:val="both"/>
        <w:rPr>
          <w:rFonts w:ascii="Times New Roman" w:hAnsi="Times New Roman" w:cs="Times New Roman"/>
          <w:sz w:val="24"/>
          <w:szCs w:val="24"/>
        </w:rPr>
      </w:pPr>
      <w:r w:rsidRPr="000E507E">
        <w:rPr>
          <w:rFonts w:ascii="Times New Roman" w:hAnsi="Times New Roman" w:cs="Times New Roman"/>
          <w:sz w:val="24"/>
          <w:szCs w:val="24"/>
        </w:rPr>
        <w:t xml:space="preserve">Keterangan: Angka yang diikuti huruf yang sama pada baris yang sama menunjukan tidak ada beda nyata pada jenjang 5%. </w:t>
      </w:r>
    </w:p>
    <w:p w14:paraId="3073178F" w14:textId="77777777" w:rsidR="00FC17BE" w:rsidRDefault="000C3257" w:rsidP="00FC17BE">
      <w:pPr>
        <w:pStyle w:val="DaftarParagraf"/>
        <w:spacing w:line="276" w:lineRule="auto"/>
        <w:ind w:left="360" w:right="17" w:firstLine="720"/>
        <w:jc w:val="both"/>
      </w:pPr>
      <w:r>
        <w:t xml:space="preserve">Hasil analisis </w:t>
      </w:r>
      <w:r w:rsidR="00FC17BE">
        <w:t xml:space="preserve">pada tabel 1 </w:t>
      </w:r>
      <w:r>
        <w:t xml:space="preserve">menunjukkan bahwa areal rawan banjir tidak berpengaruh nyata terhadap produksi dan keragaan agronomi jika dibandingkan dengan lahan normal.. </w:t>
      </w:r>
      <w:r w:rsidR="00FC17BE">
        <w:t>Faktor yang mempengaruhi areal rawan banjir memiliki pencapaian produkstivitas yang tidak berbeda nyata dengan produktivitas pada lahan normal ialah pembuatan saluran drainase, pemanfaatan tanggul, pemanfaatan pompa air serta modifikasi evakuasi buah pada areal rawan banjir.</w:t>
      </w:r>
      <w:r w:rsidR="00FC17BE" w:rsidRPr="00FC17BE">
        <w:t xml:space="preserve"> </w:t>
      </w:r>
    </w:p>
    <w:p w14:paraId="645D2D14" w14:textId="1F6CEAA9" w:rsidR="00FC17BE" w:rsidRDefault="00FC17BE" w:rsidP="00FC17BE">
      <w:pPr>
        <w:pStyle w:val="DaftarParagraf"/>
        <w:spacing w:line="276" w:lineRule="auto"/>
        <w:ind w:left="360" w:right="17" w:firstLine="720"/>
        <w:jc w:val="both"/>
      </w:pPr>
      <w:r>
        <w:t>Areal blok rawan banjir berjarak sekitar 1-3 km dengan sungai Pelakar yang memungkinan terjadi luapan air dari sungai menuju ke dalam areal kebun yang termaksud areal rendahan. Maka, diperlukan usaha kultur teknis seperti pembuatan tanggul yang bertujuan untuk menahan masuknya debit air yang berlebih guna untuk menghindari genangan yang terlalu tinggi pada areal pada saat curah hujan tinggi.</w:t>
      </w:r>
      <w:r w:rsidRPr="00206529">
        <w:t xml:space="preserve"> </w:t>
      </w:r>
      <w:r>
        <w:t xml:space="preserve">Tanggul dibangun ukuran tinggi 4-5 m, lebar bawah 15 m dan lebar permukaan atas 2,5 m disepanjang jalur sungai berfungsi sebagai penahan agar luapan air sungai tidak masuk kedalam kebun. </w:t>
      </w:r>
    </w:p>
    <w:p w14:paraId="03C01102" w14:textId="5C0B4B5B" w:rsidR="00FC17BE" w:rsidRDefault="00FC17BE" w:rsidP="00FC17BE">
      <w:pPr>
        <w:pStyle w:val="DaftarParagraf"/>
        <w:spacing w:line="276" w:lineRule="auto"/>
        <w:ind w:left="360" w:right="17" w:firstLine="720"/>
        <w:jc w:val="both"/>
      </w:pPr>
      <w:r>
        <w:t>Apabila masih terjadi genangan pada areal blok maka dilakukan pemompaan air dari areal blok menuju ke areal sungai menggunakan pompa mesin air.</w:t>
      </w:r>
      <w:r w:rsidRPr="00FC17BE">
        <w:t xml:space="preserve"> </w:t>
      </w:r>
      <w:r>
        <w:t xml:space="preserve">Pompa air memliki tenaga 1 </w:t>
      </w:r>
      <w:r w:rsidRPr="00FC17BE">
        <w:t>Hours Meter</w:t>
      </w:r>
      <w:r>
        <w:t xml:space="preserve"> (HM) dapat mengeluarkan 1.500 </w:t>
      </w:r>
      <m:oMath>
        <m:sSup>
          <m:sSupPr>
            <m:ctrlPr>
              <w:rPr>
                <w:rFonts w:ascii="Cambria Math" w:hAnsi="Cambria Math"/>
              </w:rPr>
            </m:ctrlPr>
          </m:sSupPr>
          <m:e>
            <m:r>
              <w:rPr>
                <w:rFonts w:ascii="Cambria Math" w:hAnsi="Cambria Math"/>
              </w:rPr>
              <m:t>m</m:t>
            </m:r>
          </m:e>
          <m:sup>
            <m:r>
              <m:rPr>
                <m:sty m:val="p"/>
              </m:rPr>
              <w:rPr>
                <w:rFonts w:ascii="Cambria Math" w:hAnsi="Cambria Math"/>
              </w:rPr>
              <m:t>3</m:t>
            </m:r>
          </m:sup>
        </m:sSup>
      </m:oMath>
      <w:r>
        <w:t>/jam dan 1 HM memakan waktu 60 menit dengan lama mesin beroperasi 20 jam/hari. Pemanfaatan mesin pompa ini dapat membantu mengeluarkan debit air pada areal blok sehingga genangan yang terjadi hanya 2-3 hari.</w:t>
      </w:r>
    </w:p>
    <w:p w14:paraId="772700E1" w14:textId="1E7C9C5D" w:rsidR="00FC17BE" w:rsidRDefault="00FC17BE" w:rsidP="00FC17BE">
      <w:pPr>
        <w:pStyle w:val="DaftarParagraf"/>
        <w:spacing w:line="276" w:lineRule="auto"/>
        <w:ind w:left="360" w:right="17" w:firstLine="720"/>
        <w:jc w:val="both"/>
      </w:pPr>
      <w:r>
        <w:t>Pada saat lahan tergenang dengan ketinggian genangan di bawah pinggang orang dewasa maka aktivitas panen masih dapat dilakukan. Namun, diperlukan modifikasi evakuasi buah untuk mengeluarkan buah dari dalam blok menuju TPH. Modifikasi buah yang dilakukan yaitu pemanfaatan paku dan tali sebagai media. Teknis yang dilakukan ialah paku dikaitkan pada tandan buah dan kemudian diikat menggunakan tali</w:t>
      </w:r>
      <w:r w:rsidR="00957B5E">
        <w:t>.</w:t>
      </w:r>
      <w:r>
        <w:t xml:space="preserve"> Kapasitas buah yang mampu diangkut menggunakan metode ini beragaram tergantung panjang tali yang digunakan oleh masing-masing pemanen.</w:t>
      </w:r>
    </w:p>
    <w:p w14:paraId="7FEF16EA" w14:textId="71AE4817" w:rsidR="00FC17BE" w:rsidRPr="00957B5E" w:rsidRDefault="00957B5E" w:rsidP="00957B5E">
      <w:pPr>
        <w:pStyle w:val="Judul2"/>
        <w:numPr>
          <w:ilvl w:val="0"/>
          <w:numId w:val="8"/>
        </w:numPr>
        <w:ind w:left="360"/>
        <w:rPr>
          <w:rFonts w:ascii="Times New Roman" w:hAnsi="Times New Roman" w:cs="Times New Roman"/>
          <w:color w:val="auto"/>
          <w:sz w:val="24"/>
          <w:szCs w:val="24"/>
        </w:rPr>
      </w:pPr>
      <w:r w:rsidRPr="00957B5E">
        <w:rPr>
          <w:rFonts w:ascii="Times New Roman" w:hAnsi="Times New Roman" w:cs="Times New Roman"/>
          <w:b/>
          <w:bCs/>
          <w:color w:val="auto"/>
          <w:sz w:val="24"/>
          <w:szCs w:val="24"/>
        </w:rPr>
        <w:t>P</w:t>
      </w:r>
      <w:r>
        <w:rPr>
          <w:rFonts w:ascii="Times New Roman" w:hAnsi="Times New Roman" w:cs="Times New Roman"/>
          <w:b/>
          <w:bCs/>
          <w:color w:val="auto"/>
          <w:sz w:val="24"/>
          <w:szCs w:val="24"/>
        </w:rPr>
        <w:t>emupukan</w:t>
      </w:r>
    </w:p>
    <w:p w14:paraId="204E6BF8" w14:textId="47419AF0" w:rsidR="000E507E" w:rsidRDefault="00957B5E" w:rsidP="000C3257">
      <w:pPr>
        <w:pStyle w:val="DaftarParagraf"/>
        <w:spacing w:line="276" w:lineRule="auto"/>
        <w:ind w:left="360" w:right="17" w:firstLine="720"/>
        <w:jc w:val="both"/>
      </w:pPr>
      <w:r>
        <w:t>Realisasi pemupukan di lokasi penelitian dapat dilihat pada Tabel 2.</w:t>
      </w:r>
    </w:p>
    <w:p w14:paraId="3AE1C487" w14:textId="023D32A2" w:rsidR="00957B5E" w:rsidRDefault="00957B5E" w:rsidP="000C3257">
      <w:pPr>
        <w:pStyle w:val="DaftarParagraf"/>
        <w:spacing w:line="276" w:lineRule="auto"/>
        <w:ind w:left="360" w:right="17" w:firstLine="720"/>
        <w:jc w:val="both"/>
      </w:pPr>
    </w:p>
    <w:p w14:paraId="00CC1E30" w14:textId="31AEC6CC" w:rsidR="00957B5E" w:rsidRDefault="00957B5E" w:rsidP="000C3257">
      <w:pPr>
        <w:pStyle w:val="DaftarParagraf"/>
        <w:spacing w:line="276" w:lineRule="auto"/>
        <w:ind w:left="360" w:right="17" w:firstLine="720"/>
        <w:jc w:val="both"/>
      </w:pPr>
    </w:p>
    <w:p w14:paraId="190D42CB" w14:textId="2CC81F68" w:rsidR="00957B5E" w:rsidRDefault="00957B5E" w:rsidP="000C3257">
      <w:pPr>
        <w:pStyle w:val="DaftarParagraf"/>
        <w:spacing w:line="276" w:lineRule="auto"/>
        <w:ind w:left="360" w:right="17" w:firstLine="720"/>
        <w:jc w:val="both"/>
      </w:pPr>
    </w:p>
    <w:p w14:paraId="146996B6" w14:textId="31C78F9C" w:rsidR="00957B5E" w:rsidRDefault="00957B5E" w:rsidP="000C3257">
      <w:pPr>
        <w:pStyle w:val="DaftarParagraf"/>
        <w:spacing w:line="276" w:lineRule="auto"/>
        <w:ind w:left="360" w:right="17" w:firstLine="720"/>
        <w:jc w:val="both"/>
      </w:pPr>
    </w:p>
    <w:p w14:paraId="4785AEDE" w14:textId="61092F8E" w:rsidR="00957B5E" w:rsidRDefault="00957B5E" w:rsidP="00957B5E">
      <w:pPr>
        <w:pStyle w:val="Keterangan"/>
        <w:spacing w:line="276" w:lineRule="auto"/>
        <w:ind w:left="360"/>
        <w:rPr>
          <w:i w:val="0"/>
          <w:color w:val="000000" w:themeColor="text1"/>
          <w:sz w:val="24"/>
        </w:rPr>
      </w:pPr>
      <w:bookmarkStart w:id="17" w:name="_Toc82875233"/>
      <w:bookmarkStart w:id="18" w:name="_Toc114158457"/>
      <w:r w:rsidRPr="00C02E1C">
        <w:rPr>
          <w:i w:val="0"/>
          <w:iCs w:val="0"/>
          <w:color w:val="auto"/>
          <w:sz w:val="24"/>
          <w:szCs w:val="24"/>
        </w:rPr>
        <w:lastRenderedPageBreak/>
        <w:t>Tabel</w:t>
      </w:r>
      <w:r>
        <w:rPr>
          <w:i w:val="0"/>
          <w:iCs w:val="0"/>
          <w:color w:val="auto"/>
          <w:sz w:val="24"/>
          <w:szCs w:val="24"/>
        </w:rPr>
        <w:t xml:space="preserve"> 2</w:t>
      </w:r>
      <w:r w:rsidRPr="00C02E1C">
        <w:rPr>
          <w:i w:val="0"/>
          <w:iCs w:val="0"/>
          <w:color w:val="auto"/>
          <w:sz w:val="24"/>
          <w:szCs w:val="24"/>
        </w:rPr>
        <w:t>.</w:t>
      </w:r>
      <w:r w:rsidRPr="00C02E1C">
        <w:rPr>
          <w:color w:val="auto"/>
          <w:sz w:val="24"/>
          <w:szCs w:val="24"/>
        </w:rPr>
        <w:t xml:space="preserve"> </w:t>
      </w:r>
      <w:r w:rsidRPr="00367A7E">
        <w:rPr>
          <w:i w:val="0"/>
          <w:color w:val="000000" w:themeColor="text1"/>
          <w:sz w:val="24"/>
        </w:rPr>
        <w:t>Realisasi aplikasi pupuk pada blok lahan rawan banjir dan normal selama tahun 201</w:t>
      </w:r>
      <w:r>
        <w:rPr>
          <w:i w:val="0"/>
          <w:color w:val="000000" w:themeColor="text1"/>
          <w:sz w:val="24"/>
        </w:rPr>
        <w:t>7</w:t>
      </w:r>
      <w:r w:rsidRPr="00367A7E">
        <w:rPr>
          <w:i w:val="0"/>
          <w:color w:val="000000" w:themeColor="text1"/>
          <w:sz w:val="24"/>
        </w:rPr>
        <w:t>-202</w:t>
      </w:r>
      <w:r>
        <w:rPr>
          <w:i w:val="0"/>
          <w:color w:val="000000" w:themeColor="text1"/>
          <w:sz w:val="24"/>
        </w:rPr>
        <w:t>1</w:t>
      </w:r>
      <w:r w:rsidRPr="00367A7E">
        <w:rPr>
          <w:i w:val="0"/>
          <w:color w:val="000000" w:themeColor="text1"/>
          <w:sz w:val="24"/>
        </w:rPr>
        <w:t>.</w:t>
      </w:r>
      <w:bookmarkEnd w:id="17"/>
      <w:bookmarkEnd w:id="18"/>
    </w:p>
    <w:tbl>
      <w:tblPr>
        <w:tblStyle w:val="KisiTabel"/>
        <w:tblW w:w="5710" w:type="pct"/>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47"/>
        <w:gridCol w:w="967"/>
        <w:gridCol w:w="580"/>
        <w:gridCol w:w="774"/>
        <w:gridCol w:w="774"/>
        <w:gridCol w:w="527"/>
        <w:gridCol w:w="654"/>
        <w:gridCol w:w="774"/>
        <w:gridCol w:w="967"/>
        <w:gridCol w:w="774"/>
        <w:gridCol w:w="927"/>
        <w:gridCol w:w="874"/>
        <w:gridCol w:w="1047"/>
        <w:gridCol w:w="748"/>
        <w:gridCol w:w="219"/>
      </w:tblGrid>
      <w:tr w:rsidR="00C13B3E" w:rsidRPr="00957B5E" w14:paraId="67BA88B9" w14:textId="77777777" w:rsidTr="00C13B3E">
        <w:trPr>
          <w:trHeight w:hRule="exact" w:val="624"/>
        </w:trPr>
        <w:tc>
          <w:tcPr>
            <w:tcW w:w="449" w:type="pct"/>
            <w:tcBorders>
              <w:top w:val="single" w:sz="4" w:space="0" w:color="auto"/>
              <w:bottom w:val="single" w:sz="4" w:space="0" w:color="auto"/>
            </w:tcBorders>
            <w:vAlign w:val="center"/>
          </w:tcPr>
          <w:p w14:paraId="13C76371"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Tahun Aplikasi</w:t>
            </w:r>
          </w:p>
        </w:tc>
        <w:tc>
          <w:tcPr>
            <w:tcW w:w="415" w:type="pct"/>
            <w:tcBorders>
              <w:top w:val="single" w:sz="4" w:space="0" w:color="auto"/>
              <w:bottom w:val="single" w:sz="4" w:space="0" w:color="auto"/>
            </w:tcBorders>
            <w:vAlign w:val="center"/>
          </w:tcPr>
          <w:p w14:paraId="633E95C7"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Tipe Blok</w:t>
            </w:r>
          </w:p>
        </w:tc>
        <w:tc>
          <w:tcPr>
            <w:tcW w:w="249" w:type="pct"/>
            <w:tcBorders>
              <w:top w:val="single" w:sz="4" w:space="0" w:color="auto"/>
              <w:bottom w:val="single" w:sz="4" w:space="0" w:color="auto"/>
            </w:tcBorders>
            <w:vAlign w:val="center"/>
          </w:tcPr>
          <w:p w14:paraId="7304E82E"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SM</w:t>
            </w:r>
          </w:p>
        </w:tc>
        <w:tc>
          <w:tcPr>
            <w:tcW w:w="332" w:type="pct"/>
            <w:tcBorders>
              <w:top w:val="single" w:sz="4" w:space="0" w:color="auto"/>
              <w:bottom w:val="single" w:sz="4" w:space="0" w:color="auto"/>
            </w:tcBorders>
            <w:vAlign w:val="center"/>
          </w:tcPr>
          <w:p w14:paraId="1E4C1457"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Urea</w:t>
            </w:r>
          </w:p>
        </w:tc>
        <w:tc>
          <w:tcPr>
            <w:tcW w:w="332" w:type="pct"/>
            <w:tcBorders>
              <w:top w:val="single" w:sz="4" w:space="0" w:color="auto"/>
              <w:bottom w:val="single" w:sz="4" w:space="0" w:color="auto"/>
            </w:tcBorders>
            <w:vAlign w:val="center"/>
          </w:tcPr>
          <w:p w14:paraId="67B5092C"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DAP</w:t>
            </w:r>
          </w:p>
        </w:tc>
        <w:tc>
          <w:tcPr>
            <w:tcW w:w="226" w:type="pct"/>
            <w:tcBorders>
              <w:top w:val="single" w:sz="4" w:space="0" w:color="auto"/>
              <w:bottom w:val="single" w:sz="4" w:space="0" w:color="auto"/>
            </w:tcBorders>
            <w:vAlign w:val="center"/>
          </w:tcPr>
          <w:p w14:paraId="272DC656"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RP</w:t>
            </w:r>
          </w:p>
        </w:tc>
        <w:tc>
          <w:tcPr>
            <w:tcW w:w="281" w:type="pct"/>
            <w:tcBorders>
              <w:top w:val="single" w:sz="4" w:space="0" w:color="auto"/>
              <w:bottom w:val="single" w:sz="4" w:space="0" w:color="auto"/>
            </w:tcBorders>
            <w:vAlign w:val="center"/>
          </w:tcPr>
          <w:p w14:paraId="221E938E"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TSP</w:t>
            </w:r>
          </w:p>
        </w:tc>
        <w:tc>
          <w:tcPr>
            <w:tcW w:w="332" w:type="pct"/>
            <w:tcBorders>
              <w:top w:val="single" w:sz="4" w:space="0" w:color="auto"/>
              <w:bottom w:val="single" w:sz="4" w:space="0" w:color="auto"/>
            </w:tcBorders>
            <w:vAlign w:val="center"/>
          </w:tcPr>
          <w:p w14:paraId="0A0F7EEA"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MOP</w:t>
            </w:r>
          </w:p>
        </w:tc>
        <w:tc>
          <w:tcPr>
            <w:tcW w:w="415" w:type="pct"/>
            <w:tcBorders>
              <w:top w:val="single" w:sz="4" w:space="0" w:color="auto"/>
              <w:bottom w:val="single" w:sz="4" w:space="0" w:color="auto"/>
            </w:tcBorders>
            <w:vAlign w:val="center"/>
          </w:tcPr>
          <w:p w14:paraId="69239B57"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Kies Powder</w:t>
            </w:r>
          </w:p>
        </w:tc>
        <w:tc>
          <w:tcPr>
            <w:tcW w:w="332" w:type="pct"/>
            <w:tcBorders>
              <w:top w:val="single" w:sz="4" w:space="0" w:color="auto"/>
              <w:bottom w:val="single" w:sz="4" w:space="0" w:color="auto"/>
            </w:tcBorders>
            <w:vAlign w:val="center"/>
          </w:tcPr>
          <w:p w14:paraId="160B43FB"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Kies Gran</w:t>
            </w:r>
          </w:p>
        </w:tc>
        <w:tc>
          <w:tcPr>
            <w:tcW w:w="398" w:type="pct"/>
            <w:tcBorders>
              <w:top w:val="single" w:sz="4" w:space="0" w:color="auto"/>
              <w:bottom w:val="single" w:sz="4" w:space="0" w:color="auto"/>
            </w:tcBorders>
            <w:vAlign w:val="center"/>
          </w:tcPr>
          <w:p w14:paraId="493BB2D3"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Kaptan</w:t>
            </w:r>
          </w:p>
        </w:tc>
        <w:tc>
          <w:tcPr>
            <w:tcW w:w="375" w:type="pct"/>
            <w:tcBorders>
              <w:top w:val="single" w:sz="4" w:space="0" w:color="auto"/>
              <w:bottom w:val="single" w:sz="4" w:space="0" w:color="auto"/>
            </w:tcBorders>
            <w:vAlign w:val="center"/>
          </w:tcPr>
          <w:p w14:paraId="12481CCD"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HGFB</w:t>
            </w:r>
          </w:p>
        </w:tc>
        <w:tc>
          <w:tcPr>
            <w:tcW w:w="449" w:type="pct"/>
            <w:tcBorders>
              <w:top w:val="single" w:sz="4" w:space="0" w:color="auto"/>
              <w:bottom w:val="single" w:sz="4" w:space="0" w:color="auto"/>
            </w:tcBorders>
            <w:vAlign w:val="center"/>
          </w:tcPr>
          <w:p w14:paraId="73859745"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Kompos</w:t>
            </w:r>
          </w:p>
        </w:tc>
        <w:tc>
          <w:tcPr>
            <w:tcW w:w="415" w:type="pct"/>
            <w:gridSpan w:val="2"/>
            <w:tcBorders>
              <w:top w:val="single" w:sz="4" w:space="0" w:color="auto"/>
              <w:bottom w:val="single" w:sz="4" w:space="0" w:color="auto"/>
            </w:tcBorders>
            <w:vAlign w:val="center"/>
          </w:tcPr>
          <w:p w14:paraId="6709381C" w14:textId="77777777" w:rsidR="00C30D1B" w:rsidRPr="00957B5E" w:rsidRDefault="00C30D1B" w:rsidP="001E3DED">
            <w:pPr>
              <w:spacing w:line="276"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Abu Janjang</w:t>
            </w:r>
          </w:p>
        </w:tc>
      </w:tr>
      <w:tr w:rsidR="00C13B3E" w:rsidRPr="00957B5E" w14:paraId="33F38631" w14:textId="77777777" w:rsidTr="00C13B3E">
        <w:trPr>
          <w:gridAfter w:val="1"/>
          <w:wAfter w:w="94" w:type="pct"/>
          <w:trHeight w:hRule="exact" w:val="340"/>
        </w:trPr>
        <w:tc>
          <w:tcPr>
            <w:tcW w:w="449" w:type="pct"/>
            <w:vMerge w:val="restart"/>
            <w:vAlign w:val="center"/>
          </w:tcPr>
          <w:p w14:paraId="7A1C1964"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2017</w:t>
            </w:r>
          </w:p>
        </w:tc>
        <w:tc>
          <w:tcPr>
            <w:tcW w:w="415" w:type="pct"/>
            <w:vMerge w:val="restart"/>
            <w:vAlign w:val="center"/>
          </w:tcPr>
          <w:p w14:paraId="2306F8A8"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Banjir</w:t>
            </w:r>
          </w:p>
        </w:tc>
        <w:tc>
          <w:tcPr>
            <w:tcW w:w="249" w:type="pct"/>
          </w:tcPr>
          <w:p w14:paraId="5D7E0B1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477C44D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0,85</w:t>
            </w:r>
          </w:p>
        </w:tc>
        <w:tc>
          <w:tcPr>
            <w:tcW w:w="332" w:type="pct"/>
          </w:tcPr>
          <w:p w14:paraId="056939D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1,00</w:t>
            </w:r>
          </w:p>
        </w:tc>
        <w:tc>
          <w:tcPr>
            <w:tcW w:w="226" w:type="pct"/>
          </w:tcPr>
          <w:p w14:paraId="30DC586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1039225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332" w:type="pct"/>
          </w:tcPr>
          <w:p w14:paraId="7AE74E2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1,875</w:t>
            </w:r>
          </w:p>
        </w:tc>
        <w:tc>
          <w:tcPr>
            <w:tcW w:w="415" w:type="pct"/>
          </w:tcPr>
          <w:p w14:paraId="2F25331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41253BEA"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98" w:type="pct"/>
          </w:tcPr>
          <w:p w14:paraId="4C785BF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406C27E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0,05</w:t>
            </w:r>
          </w:p>
        </w:tc>
        <w:tc>
          <w:tcPr>
            <w:tcW w:w="449" w:type="pct"/>
          </w:tcPr>
          <w:p w14:paraId="1042E23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70EC4A8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05CA03B0" w14:textId="77777777" w:rsidTr="00C13B3E">
        <w:trPr>
          <w:gridAfter w:val="1"/>
          <w:wAfter w:w="94" w:type="pct"/>
          <w:trHeight w:hRule="exact" w:val="340"/>
        </w:trPr>
        <w:tc>
          <w:tcPr>
            <w:tcW w:w="449" w:type="pct"/>
            <w:vMerge/>
            <w:vAlign w:val="center"/>
          </w:tcPr>
          <w:p w14:paraId="206FD05B" w14:textId="77777777" w:rsidR="00C30D1B" w:rsidRPr="00957B5E" w:rsidRDefault="00C30D1B" w:rsidP="001E3DED">
            <w:pPr>
              <w:spacing w:line="480" w:lineRule="auto"/>
              <w:ind w:right="17"/>
              <w:jc w:val="center"/>
              <w:rPr>
                <w:rFonts w:ascii="Times New Roman" w:hAnsi="Times New Roman" w:cs="Times New Roman"/>
                <w:sz w:val="24"/>
                <w:szCs w:val="24"/>
              </w:rPr>
            </w:pPr>
          </w:p>
        </w:tc>
        <w:tc>
          <w:tcPr>
            <w:tcW w:w="415" w:type="pct"/>
            <w:vMerge/>
          </w:tcPr>
          <w:p w14:paraId="7C9902A1"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Pr>
          <w:p w14:paraId="1506D6F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4270D08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0,85</w:t>
            </w:r>
          </w:p>
        </w:tc>
        <w:tc>
          <w:tcPr>
            <w:tcW w:w="332" w:type="pct"/>
          </w:tcPr>
          <w:p w14:paraId="7CFC202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1,00</w:t>
            </w:r>
          </w:p>
        </w:tc>
        <w:tc>
          <w:tcPr>
            <w:tcW w:w="226" w:type="pct"/>
          </w:tcPr>
          <w:p w14:paraId="6F6B88C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0B6C500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55470CD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2,125</w:t>
            </w:r>
          </w:p>
        </w:tc>
        <w:tc>
          <w:tcPr>
            <w:tcW w:w="415" w:type="pct"/>
          </w:tcPr>
          <w:p w14:paraId="2614710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7940985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98" w:type="pct"/>
          </w:tcPr>
          <w:p w14:paraId="3E21456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1D706DB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7D2EC60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066FB04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0C6DAA6E" w14:textId="77777777" w:rsidTr="00C13B3E">
        <w:trPr>
          <w:gridAfter w:val="1"/>
          <w:wAfter w:w="94" w:type="pct"/>
          <w:trHeight w:hRule="exact" w:val="340"/>
        </w:trPr>
        <w:tc>
          <w:tcPr>
            <w:tcW w:w="449" w:type="pct"/>
            <w:vMerge/>
          </w:tcPr>
          <w:p w14:paraId="31FC2864"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val="restart"/>
            <w:vAlign w:val="center"/>
          </w:tcPr>
          <w:p w14:paraId="31A659AC"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Normal</w:t>
            </w:r>
          </w:p>
        </w:tc>
        <w:tc>
          <w:tcPr>
            <w:tcW w:w="249" w:type="pct"/>
          </w:tcPr>
          <w:p w14:paraId="55CAF10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658E6A3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0,65</w:t>
            </w:r>
          </w:p>
        </w:tc>
        <w:tc>
          <w:tcPr>
            <w:tcW w:w="332" w:type="pct"/>
          </w:tcPr>
          <w:p w14:paraId="238CDE4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1,50</w:t>
            </w:r>
          </w:p>
        </w:tc>
        <w:tc>
          <w:tcPr>
            <w:tcW w:w="226" w:type="pct"/>
          </w:tcPr>
          <w:p w14:paraId="6E3802A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75CB086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332" w:type="pct"/>
          </w:tcPr>
          <w:p w14:paraId="090F215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1,50</w:t>
            </w:r>
          </w:p>
        </w:tc>
        <w:tc>
          <w:tcPr>
            <w:tcW w:w="415" w:type="pct"/>
          </w:tcPr>
          <w:p w14:paraId="1FDD1D4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0,5</w:t>
            </w:r>
          </w:p>
        </w:tc>
        <w:tc>
          <w:tcPr>
            <w:tcW w:w="332" w:type="pct"/>
          </w:tcPr>
          <w:p w14:paraId="00B7F57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1,375</w:t>
            </w:r>
          </w:p>
        </w:tc>
        <w:tc>
          <w:tcPr>
            <w:tcW w:w="398" w:type="pct"/>
          </w:tcPr>
          <w:p w14:paraId="2C4FDE0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0F063EB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0,05</w:t>
            </w:r>
          </w:p>
        </w:tc>
        <w:tc>
          <w:tcPr>
            <w:tcW w:w="449" w:type="pct"/>
          </w:tcPr>
          <w:p w14:paraId="7DA0B4FA"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194BCFC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3AFFA2F1" w14:textId="77777777" w:rsidTr="00C13B3E">
        <w:trPr>
          <w:gridAfter w:val="1"/>
          <w:wAfter w:w="94" w:type="pct"/>
          <w:trHeight w:hRule="exact" w:val="340"/>
        </w:trPr>
        <w:tc>
          <w:tcPr>
            <w:tcW w:w="449" w:type="pct"/>
            <w:vMerge/>
          </w:tcPr>
          <w:p w14:paraId="663001D8"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vAlign w:val="center"/>
          </w:tcPr>
          <w:p w14:paraId="5AC3AB09" w14:textId="77777777" w:rsidR="00C30D1B" w:rsidRPr="00957B5E" w:rsidRDefault="00C30D1B" w:rsidP="001E3DED">
            <w:pPr>
              <w:spacing w:line="480" w:lineRule="auto"/>
              <w:ind w:right="17"/>
              <w:jc w:val="center"/>
              <w:rPr>
                <w:rFonts w:ascii="Times New Roman" w:hAnsi="Times New Roman" w:cs="Times New Roman"/>
                <w:sz w:val="24"/>
                <w:szCs w:val="24"/>
              </w:rPr>
            </w:pPr>
          </w:p>
        </w:tc>
        <w:tc>
          <w:tcPr>
            <w:tcW w:w="249" w:type="pct"/>
          </w:tcPr>
          <w:p w14:paraId="1F8563D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5B550F3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0,85</w:t>
            </w:r>
          </w:p>
        </w:tc>
        <w:tc>
          <w:tcPr>
            <w:tcW w:w="332" w:type="pct"/>
          </w:tcPr>
          <w:p w14:paraId="6934B8F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1,00</w:t>
            </w:r>
          </w:p>
        </w:tc>
        <w:tc>
          <w:tcPr>
            <w:tcW w:w="226" w:type="pct"/>
          </w:tcPr>
          <w:p w14:paraId="26A7F63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149CFE0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65C979C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1,875</w:t>
            </w:r>
          </w:p>
        </w:tc>
        <w:tc>
          <w:tcPr>
            <w:tcW w:w="415" w:type="pct"/>
          </w:tcPr>
          <w:p w14:paraId="1BB9A47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3BE7C63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1,375</w:t>
            </w:r>
          </w:p>
        </w:tc>
        <w:tc>
          <w:tcPr>
            <w:tcW w:w="398" w:type="pct"/>
          </w:tcPr>
          <w:p w14:paraId="45AB38E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54B25CA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5999DDC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7EDE8E2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7116C3FA" w14:textId="77777777" w:rsidTr="00C13B3E">
        <w:trPr>
          <w:gridAfter w:val="1"/>
          <w:wAfter w:w="94" w:type="pct"/>
          <w:trHeight w:hRule="exact" w:val="340"/>
        </w:trPr>
        <w:tc>
          <w:tcPr>
            <w:tcW w:w="449" w:type="pct"/>
            <w:vMerge w:val="restart"/>
            <w:vAlign w:val="center"/>
          </w:tcPr>
          <w:p w14:paraId="7C1AC34D"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2018</w:t>
            </w:r>
          </w:p>
        </w:tc>
        <w:tc>
          <w:tcPr>
            <w:tcW w:w="415" w:type="pct"/>
            <w:vMerge w:val="restart"/>
            <w:vAlign w:val="center"/>
          </w:tcPr>
          <w:p w14:paraId="29C35351"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Banjir</w:t>
            </w:r>
          </w:p>
        </w:tc>
        <w:tc>
          <w:tcPr>
            <w:tcW w:w="249" w:type="pct"/>
          </w:tcPr>
          <w:p w14:paraId="4560051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0FB04C2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332" w:type="pct"/>
          </w:tcPr>
          <w:p w14:paraId="796727B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1,50</w:t>
            </w:r>
          </w:p>
        </w:tc>
        <w:tc>
          <w:tcPr>
            <w:tcW w:w="226" w:type="pct"/>
          </w:tcPr>
          <w:p w14:paraId="056CBC9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378B4CB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332" w:type="pct"/>
          </w:tcPr>
          <w:p w14:paraId="760ABEE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1,875</w:t>
            </w:r>
          </w:p>
        </w:tc>
        <w:tc>
          <w:tcPr>
            <w:tcW w:w="415" w:type="pct"/>
          </w:tcPr>
          <w:p w14:paraId="428B230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6ECC672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1,00</w:t>
            </w:r>
          </w:p>
        </w:tc>
        <w:tc>
          <w:tcPr>
            <w:tcW w:w="398" w:type="pct"/>
          </w:tcPr>
          <w:p w14:paraId="329E8E0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07BA647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0,10</w:t>
            </w:r>
          </w:p>
        </w:tc>
        <w:tc>
          <w:tcPr>
            <w:tcW w:w="449" w:type="pct"/>
          </w:tcPr>
          <w:p w14:paraId="14AC707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3662384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3C650A05" w14:textId="77777777" w:rsidTr="00C13B3E">
        <w:trPr>
          <w:gridAfter w:val="1"/>
          <w:wAfter w:w="94" w:type="pct"/>
          <w:trHeight w:hRule="exact" w:val="340"/>
        </w:trPr>
        <w:tc>
          <w:tcPr>
            <w:tcW w:w="449" w:type="pct"/>
            <w:vMerge/>
            <w:vAlign w:val="center"/>
          </w:tcPr>
          <w:p w14:paraId="11693E24" w14:textId="77777777" w:rsidR="00C30D1B" w:rsidRPr="00957B5E" w:rsidRDefault="00C30D1B" w:rsidP="001E3DED">
            <w:pPr>
              <w:spacing w:line="480" w:lineRule="auto"/>
              <w:ind w:right="17"/>
              <w:jc w:val="center"/>
              <w:rPr>
                <w:rFonts w:ascii="Times New Roman" w:hAnsi="Times New Roman" w:cs="Times New Roman"/>
                <w:sz w:val="24"/>
                <w:szCs w:val="24"/>
              </w:rPr>
            </w:pPr>
          </w:p>
        </w:tc>
        <w:tc>
          <w:tcPr>
            <w:tcW w:w="415" w:type="pct"/>
            <w:vMerge/>
          </w:tcPr>
          <w:p w14:paraId="0D81A959"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Pr>
          <w:p w14:paraId="424A6CA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3C36709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0,728</w:t>
            </w:r>
          </w:p>
        </w:tc>
        <w:tc>
          <w:tcPr>
            <w:tcW w:w="332" w:type="pct"/>
          </w:tcPr>
          <w:p w14:paraId="0F8B619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0,435</w:t>
            </w:r>
          </w:p>
        </w:tc>
        <w:tc>
          <w:tcPr>
            <w:tcW w:w="226" w:type="pct"/>
          </w:tcPr>
          <w:p w14:paraId="712B07C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1AD5A8F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11C0FA8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2C83626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4762B4E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0,975</w:t>
            </w:r>
          </w:p>
        </w:tc>
        <w:tc>
          <w:tcPr>
            <w:tcW w:w="398" w:type="pct"/>
          </w:tcPr>
          <w:p w14:paraId="30C1DCB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183CAB6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6A874E6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63D6A42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3,00</w:t>
            </w:r>
          </w:p>
        </w:tc>
      </w:tr>
      <w:tr w:rsidR="00C13B3E" w:rsidRPr="00957B5E" w14:paraId="1421846B" w14:textId="77777777" w:rsidTr="00C13B3E">
        <w:trPr>
          <w:gridAfter w:val="1"/>
          <w:wAfter w:w="94" w:type="pct"/>
          <w:trHeight w:hRule="exact" w:val="340"/>
        </w:trPr>
        <w:tc>
          <w:tcPr>
            <w:tcW w:w="449" w:type="pct"/>
            <w:vMerge/>
          </w:tcPr>
          <w:p w14:paraId="0B3E3A16"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val="restart"/>
            <w:vAlign w:val="center"/>
          </w:tcPr>
          <w:p w14:paraId="6D47106B"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Normal</w:t>
            </w:r>
          </w:p>
        </w:tc>
        <w:tc>
          <w:tcPr>
            <w:tcW w:w="249" w:type="pct"/>
          </w:tcPr>
          <w:p w14:paraId="5A4DBC1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7335119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0,77</w:t>
            </w:r>
          </w:p>
        </w:tc>
        <w:tc>
          <w:tcPr>
            <w:tcW w:w="332" w:type="pct"/>
          </w:tcPr>
          <w:p w14:paraId="55F1F01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226" w:type="pct"/>
          </w:tcPr>
          <w:p w14:paraId="3D9512A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1AF9582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1,50</w:t>
            </w:r>
          </w:p>
        </w:tc>
        <w:tc>
          <w:tcPr>
            <w:tcW w:w="332" w:type="pct"/>
          </w:tcPr>
          <w:p w14:paraId="6AB78E9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1,50</w:t>
            </w:r>
          </w:p>
        </w:tc>
        <w:tc>
          <w:tcPr>
            <w:tcW w:w="415" w:type="pct"/>
          </w:tcPr>
          <w:p w14:paraId="715F1E7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6920736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0,665</w:t>
            </w:r>
          </w:p>
        </w:tc>
        <w:tc>
          <w:tcPr>
            <w:tcW w:w="398" w:type="pct"/>
          </w:tcPr>
          <w:p w14:paraId="1CF8FF6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176BE8D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0,05</w:t>
            </w:r>
          </w:p>
        </w:tc>
        <w:tc>
          <w:tcPr>
            <w:tcW w:w="449" w:type="pct"/>
          </w:tcPr>
          <w:p w14:paraId="21D05DB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51A7241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261FBC08" w14:textId="77777777" w:rsidTr="00C13B3E">
        <w:trPr>
          <w:gridAfter w:val="1"/>
          <w:wAfter w:w="94" w:type="pct"/>
          <w:trHeight w:hRule="exact" w:val="340"/>
        </w:trPr>
        <w:tc>
          <w:tcPr>
            <w:tcW w:w="449" w:type="pct"/>
            <w:vMerge/>
          </w:tcPr>
          <w:p w14:paraId="64E1B777"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tcPr>
          <w:p w14:paraId="42482BB8"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Pr>
          <w:p w14:paraId="65C2035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5F07F89A"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0,45</w:t>
            </w:r>
          </w:p>
        </w:tc>
        <w:tc>
          <w:tcPr>
            <w:tcW w:w="332" w:type="pct"/>
          </w:tcPr>
          <w:p w14:paraId="4FD9026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0,75</w:t>
            </w:r>
          </w:p>
        </w:tc>
        <w:tc>
          <w:tcPr>
            <w:tcW w:w="226" w:type="pct"/>
          </w:tcPr>
          <w:p w14:paraId="533E678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1C15DF9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0E30476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672A294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577F21F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0,563</w:t>
            </w:r>
          </w:p>
        </w:tc>
        <w:tc>
          <w:tcPr>
            <w:tcW w:w="398" w:type="pct"/>
          </w:tcPr>
          <w:p w14:paraId="4348283A"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423C04D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1391DEA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5E16A75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4,50</w:t>
            </w:r>
          </w:p>
        </w:tc>
      </w:tr>
      <w:tr w:rsidR="00C13B3E" w:rsidRPr="00957B5E" w14:paraId="436198B8" w14:textId="77777777" w:rsidTr="00C13B3E">
        <w:trPr>
          <w:gridAfter w:val="1"/>
          <w:wAfter w:w="94" w:type="pct"/>
          <w:trHeight w:hRule="exact" w:val="340"/>
        </w:trPr>
        <w:tc>
          <w:tcPr>
            <w:tcW w:w="449" w:type="pct"/>
            <w:vMerge w:val="restart"/>
            <w:vAlign w:val="center"/>
          </w:tcPr>
          <w:p w14:paraId="2A7D548D"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2019</w:t>
            </w:r>
          </w:p>
        </w:tc>
        <w:tc>
          <w:tcPr>
            <w:tcW w:w="415" w:type="pct"/>
            <w:vMerge w:val="restart"/>
            <w:vAlign w:val="center"/>
          </w:tcPr>
          <w:p w14:paraId="2521704E"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Banjir</w:t>
            </w:r>
          </w:p>
        </w:tc>
        <w:tc>
          <w:tcPr>
            <w:tcW w:w="249" w:type="pct"/>
          </w:tcPr>
          <w:p w14:paraId="0EDE13F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78B0A3F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332" w:type="pct"/>
          </w:tcPr>
          <w:p w14:paraId="2B8F7EF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1,50</w:t>
            </w:r>
          </w:p>
        </w:tc>
        <w:tc>
          <w:tcPr>
            <w:tcW w:w="226" w:type="pct"/>
          </w:tcPr>
          <w:p w14:paraId="3B06BF2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0CDFBA1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7DF3FC4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6F052EA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34DCC8B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1,00</w:t>
            </w:r>
          </w:p>
        </w:tc>
        <w:tc>
          <w:tcPr>
            <w:tcW w:w="398" w:type="pct"/>
          </w:tcPr>
          <w:p w14:paraId="150DDA7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4F83F9D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1513FCA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3ACF725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3C37EFA8" w14:textId="77777777" w:rsidTr="00C13B3E">
        <w:trPr>
          <w:gridAfter w:val="1"/>
          <w:wAfter w:w="94" w:type="pct"/>
          <w:trHeight w:hRule="exact" w:val="340"/>
        </w:trPr>
        <w:tc>
          <w:tcPr>
            <w:tcW w:w="449" w:type="pct"/>
            <w:vMerge/>
            <w:vAlign w:val="center"/>
          </w:tcPr>
          <w:p w14:paraId="122C9806" w14:textId="77777777" w:rsidR="00C30D1B" w:rsidRPr="00957B5E" w:rsidRDefault="00C30D1B" w:rsidP="001E3DED">
            <w:pPr>
              <w:spacing w:line="480" w:lineRule="auto"/>
              <w:ind w:right="17"/>
              <w:jc w:val="center"/>
              <w:rPr>
                <w:rFonts w:ascii="Times New Roman" w:hAnsi="Times New Roman" w:cs="Times New Roman"/>
                <w:sz w:val="24"/>
                <w:szCs w:val="24"/>
              </w:rPr>
            </w:pPr>
          </w:p>
        </w:tc>
        <w:tc>
          <w:tcPr>
            <w:tcW w:w="415" w:type="pct"/>
            <w:vMerge/>
          </w:tcPr>
          <w:p w14:paraId="53D0D51A"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Pr>
          <w:p w14:paraId="0D8C25C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549138C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0,728</w:t>
            </w:r>
          </w:p>
        </w:tc>
        <w:tc>
          <w:tcPr>
            <w:tcW w:w="332" w:type="pct"/>
          </w:tcPr>
          <w:p w14:paraId="623AFD3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0,435</w:t>
            </w:r>
          </w:p>
        </w:tc>
        <w:tc>
          <w:tcPr>
            <w:tcW w:w="226" w:type="pct"/>
          </w:tcPr>
          <w:p w14:paraId="0C10C3D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7A35733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6F9288C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716089B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1F907B5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0,975</w:t>
            </w:r>
          </w:p>
        </w:tc>
        <w:tc>
          <w:tcPr>
            <w:tcW w:w="398" w:type="pct"/>
          </w:tcPr>
          <w:p w14:paraId="04D8794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7FB11C8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48A0B71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589DE3C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3,00</w:t>
            </w:r>
          </w:p>
        </w:tc>
      </w:tr>
      <w:tr w:rsidR="00C13B3E" w:rsidRPr="00957B5E" w14:paraId="565555A0" w14:textId="77777777" w:rsidTr="00C13B3E">
        <w:trPr>
          <w:gridAfter w:val="1"/>
          <w:wAfter w:w="94" w:type="pct"/>
          <w:trHeight w:hRule="exact" w:val="340"/>
        </w:trPr>
        <w:tc>
          <w:tcPr>
            <w:tcW w:w="449" w:type="pct"/>
            <w:vMerge/>
          </w:tcPr>
          <w:p w14:paraId="48F1D9DF"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val="restart"/>
            <w:vAlign w:val="center"/>
          </w:tcPr>
          <w:p w14:paraId="014011B0"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Normal</w:t>
            </w:r>
          </w:p>
        </w:tc>
        <w:tc>
          <w:tcPr>
            <w:tcW w:w="249" w:type="pct"/>
          </w:tcPr>
          <w:p w14:paraId="11F33FF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3BE9B4F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0,77</w:t>
            </w:r>
          </w:p>
        </w:tc>
        <w:tc>
          <w:tcPr>
            <w:tcW w:w="332" w:type="pct"/>
          </w:tcPr>
          <w:p w14:paraId="0FCFF24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226" w:type="pct"/>
          </w:tcPr>
          <w:p w14:paraId="378DA8A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508B6D2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0FE829C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3D08A86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1030AD7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0,665</w:t>
            </w:r>
          </w:p>
        </w:tc>
        <w:tc>
          <w:tcPr>
            <w:tcW w:w="398" w:type="pct"/>
          </w:tcPr>
          <w:p w14:paraId="367B7D5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3A84DEB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166086A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101A26F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0404444B" w14:textId="77777777" w:rsidTr="00C13B3E">
        <w:trPr>
          <w:gridAfter w:val="1"/>
          <w:wAfter w:w="94" w:type="pct"/>
          <w:trHeight w:hRule="exact" w:val="340"/>
        </w:trPr>
        <w:tc>
          <w:tcPr>
            <w:tcW w:w="449" w:type="pct"/>
            <w:vMerge/>
          </w:tcPr>
          <w:p w14:paraId="22C2C60D"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tcPr>
          <w:p w14:paraId="25349BEB"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Pr>
          <w:p w14:paraId="6E4E4CE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4CE82AA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0,45</w:t>
            </w:r>
          </w:p>
        </w:tc>
        <w:tc>
          <w:tcPr>
            <w:tcW w:w="332" w:type="pct"/>
          </w:tcPr>
          <w:p w14:paraId="01B93D7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0,75</w:t>
            </w:r>
          </w:p>
        </w:tc>
        <w:tc>
          <w:tcPr>
            <w:tcW w:w="226" w:type="pct"/>
          </w:tcPr>
          <w:p w14:paraId="3A78785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3AAD879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2E37582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6FB3721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522D6CC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0,563</w:t>
            </w:r>
          </w:p>
        </w:tc>
        <w:tc>
          <w:tcPr>
            <w:tcW w:w="398" w:type="pct"/>
          </w:tcPr>
          <w:p w14:paraId="33B392A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0B0E8BA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481158B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5C8561C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4,50</w:t>
            </w:r>
          </w:p>
        </w:tc>
      </w:tr>
      <w:tr w:rsidR="00C13B3E" w:rsidRPr="00957B5E" w14:paraId="611F0CD5" w14:textId="77777777" w:rsidTr="00C13B3E">
        <w:trPr>
          <w:gridAfter w:val="1"/>
          <w:wAfter w:w="94" w:type="pct"/>
          <w:trHeight w:hRule="exact" w:val="340"/>
        </w:trPr>
        <w:tc>
          <w:tcPr>
            <w:tcW w:w="449" w:type="pct"/>
            <w:vMerge w:val="restart"/>
            <w:vAlign w:val="center"/>
          </w:tcPr>
          <w:p w14:paraId="32BCAB8B"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2020</w:t>
            </w:r>
          </w:p>
        </w:tc>
        <w:tc>
          <w:tcPr>
            <w:tcW w:w="415" w:type="pct"/>
            <w:vMerge w:val="restart"/>
            <w:vAlign w:val="center"/>
          </w:tcPr>
          <w:p w14:paraId="0B0DB31D"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Banjir</w:t>
            </w:r>
          </w:p>
        </w:tc>
        <w:tc>
          <w:tcPr>
            <w:tcW w:w="249" w:type="pct"/>
          </w:tcPr>
          <w:p w14:paraId="279D1B2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51287DAA"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332" w:type="pct"/>
          </w:tcPr>
          <w:p w14:paraId="1969C75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1,50</w:t>
            </w:r>
          </w:p>
        </w:tc>
        <w:tc>
          <w:tcPr>
            <w:tcW w:w="226" w:type="pct"/>
          </w:tcPr>
          <w:p w14:paraId="0A1018C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2692BC5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66513F9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04DD4A4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3877194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98" w:type="pct"/>
          </w:tcPr>
          <w:p w14:paraId="4C1174F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54C0D5B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0,05</w:t>
            </w:r>
          </w:p>
        </w:tc>
        <w:tc>
          <w:tcPr>
            <w:tcW w:w="449" w:type="pct"/>
          </w:tcPr>
          <w:p w14:paraId="04D47B5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668D987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49966BB6" w14:textId="77777777" w:rsidTr="00C13B3E">
        <w:trPr>
          <w:gridAfter w:val="1"/>
          <w:wAfter w:w="94" w:type="pct"/>
          <w:trHeight w:hRule="exact" w:val="340"/>
        </w:trPr>
        <w:tc>
          <w:tcPr>
            <w:tcW w:w="449" w:type="pct"/>
            <w:vMerge/>
            <w:vAlign w:val="center"/>
          </w:tcPr>
          <w:p w14:paraId="7F3C2E07" w14:textId="77777777" w:rsidR="00C30D1B" w:rsidRPr="00957B5E" w:rsidRDefault="00C30D1B" w:rsidP="001E3DED">
            <w:pPr>
              <w:spacing w:line="480" w:lineRule="auto"/>
              <w:ind w:right="17"/>
              <w:jc w:val="center"/>
              <w:rPr>
                <w:rFonts w:ascii="Times New Roman" w:hAnsi="Times New Roman" w:cs="Times New Roman"/>
                <w:sz w:val="24"/>
                <w:szCs w:val="24"/>
              </w:rPr>
            </w:pPr>
          </w:p>
        </w:tc>
        <w:tc>
          <w:tcPr>
            <w:tcW w:w="415" w:type="pct"/>
            <w:vMerge/>
          </w:tcPr>
          <w:p w14:paraId="42BEBCE7"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Pr>
          <w:p w14:paraId="2A61B53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0172143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0,728</w:t>
            </w:r>
          </w:p>
        </w:tc>
        <w:tc>
          <w:tcPr>
            <w:tcW w:w="332" w:type="pct"/>
          </w:tcPr>
          <w:p w14:paraId="107F3B6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0,435</w:t>
            </w:r>
          </w:p>
        </w:tc>
        <w:tc>
          <w:tcPr>
            <w:tcW w:w="226" w:type="pct"/>
          </w:tcPr>
          <w:p w14:paraId="7C16D70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1345040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59B7300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7028C53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6722081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98" w:type="pct"/>
          </w:tcPr>
          <w:p w14:paraId="1F9D878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7964A40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24F5688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Pr>
          <w:p w14:paraId="75B8B22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3,00</w:t>
            </w:r>
          </w:p>
        </w:tc>
      </w:tr>
      <w:tr w:rsidR="00C13B3E" w:rsidRPr="00957B5E" w14:paraId="1861FA48" w14:textId="77777777" w:rsidTr="00C13B3E">
        <w:trPr>
          <w:gridAfter w:val="1"/>
          <w:wAfter w:w="94" w:type="pct"/>
          <w:trHeight w:hRule="exact" w:val="340"/>
        </w:trPr>
        <w:tc>
          <w:tcPr>
            <w:tcW w:w="449" w:type="pct"/>
            <w:vMerge/>
          </w:tcPr>
          <w:p w14:paraId="2AAF0926"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val="restart"/>
            <w:vAlign w:val="center"/>
          </w:tcPr>
          <w:p w14:paraId="17FEBD17"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Normal</w:t>
            </w:r>
          </w:p>
        </w:tc>
        <w:tc>
          <w:tcPr>
            <w:tcW w:w="249" w:type="pct"/>
          </w:tcPr>
          <w:p w14:paraId="22A8DD5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434139F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0,77</w:t>
            </w:r>
          </w:p>
        </w:tc>
        <w:tc>
          <w:tcPr>
            <w:tcW w:w="332" w:type="pct"/>
          </w:tcPr>
          <w:p w14:paraId="385971E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226" w:type="pct"/>
          </w:tcPr>
          <w:p w14:paraId="5A73751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1A60132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72CC900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32FDEB0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522E950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0,665</w:t>
            </w:r>
          </w:p>
        </w:tc>
        <w:tc>
          <w:tcPr>
            <w:tcW w:w="398" w:type="pct"/>
          </w:tcPr>
          <w:p w14:paraId="601828C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19E2129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10F02E0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6923AAF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0833D1B5" w14:textId="77777777" w:rsidTr="00C13B3E">
        <w:trPr>
          <w:gridAfter w:val="1"/>
          <w:wAfter w:w="94" w:type="pct"/>
          <w:trHeight w:hRule="exact" w:val="340"/>
        </w:trPr>
        <w:tc>
          <w:tcPr>
            <w:tcW w:w="449" w:type="pct"/>
            <w:vMerge/>
          </w:tcPr>
          <w:p w14:paraId="01CB5302"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tcPr>
          <w:p w14:paraId="703C25B3"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Pr>
          <w:p w14:paraId="4E7F4A2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044C89F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0,45</w:t>
            </w:r>
          </w:p>
        </w:tc>
        <w:tc>
          <w:tcPr>
            <w:tcW w:w="332" w:type="pct"/>
          </w:tcPr>
          <w:p w14:paraId="0755B3B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0,75</w:t>
            </w:r>
          </w:p>
        </w:tc>
        <w:tc>
          <w:tcPr>
            <w:tcW w:w="226" w:type="pct"/>
          </w:tcPr>
          <w:p w14:paraId="7DDCCF1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1B01B47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2B75370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3C495B8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65490C4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0,563</w:t>
            </w:r>
          </w:p>
        </w:tc>
        <w:tc>
          <w:tcPr>
            <w:tcW w:w="398" w:type="pct"/>
          </w:tcPr>
          <w:p w14:paraId="3E68EF8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5AB947C2"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1102CF2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33D186F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4,50</w:t>
            </w:r>
          </w:p>
        </w:tc>
      </w:tr>
      <w:tr w:rsidR="00C13B3E" w:rsidRPr="00957B5E" w14:paraId="1CDC232E" w14:textId="77777777" w:rsidTr="00C13B3E">
        <w:trPr>
          <w:gridAfter w:val="1"/>
          <w:wAfter w:w="94" w:type="pct"/>
          <w:trHeight w:hRule="exact" w:val="340"/>
        </w:trPr>
        <w:tc>
          <w:tcPr>
            <w:tcW w:w="449" w:type="pct"/>
            <w:vMerge w:val="restart"/>
            <w:vAlign w:val="center"/>
          </w:tcPr>
          <w:p w14:paraId="4700B8A9"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2021</w:t>
            </w:r>
          </w:p>
        </w:tc>
        <w:tc>
          <w:tcPr>
            <w:tcW w:w="415" w:type="pct"/>
            <w:vMerge w:val="restart"/>
            <w:vAlign w:val="center"/>
          </w:tcPr>
          <w:p w14:paraId="01B9162C"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Banjir</w:t>
            </w:r>
          </w:p>
        </w:tc>
        <w:tc>
          <w:tcPr>
            <w:tcW w:w="249" w:type="pct"/>
          </w:tcPr>
          <w:p w14:paraId="3494433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Pr>
          <w:p w14:paraId="36E4704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332" w:type="pct"/>
          </w:tcPr>
          <w:p w14:paraId="74B41A9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1,50</w:t>
            </w:r>
          </w:p>
        </w:tc>
        <w:tc>
          <w:tcPr>
            <w:tcW w:w="226" w:type="pct"/>
          </w:tcPr>
          <w:p w14:paraId="3C6D525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48FDEAD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50271C4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0A52C9C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251275D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1,00</w:t>
            </w:r>
          </w:p>
        </w:tc>
        <w:tc>
          <w:tcPr>
            <w:tcW w:w="398" w:type="pct"/>
          </w:tcPr>
          <w:p w14:paraId="503F573A"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290226A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0,05</w:t>
            </w:r>
          </w:p>
        </w:tc>
        <w:tc>
          <w:tcPr>
            <w:tcW w:w="449" w:type="pct"/>
          </w:tcPr>
          <w:p w14:paraId="5291EC0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431878B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410841F6" w14:textId="77777777" w:rsidTr="00C13B3E">
        <w:trPr>
          <w:gridAfter w:val="1"/>
          <w:wAfter w:w="94" w:type="pct"/>
          <w:trHeight w:hRule="exact" w:val="340"/>
        </w:trPr>
        <w:tc>
          <w:tcPr>
            <w:tcW w:w="449" w:type="pct"/>
            <w:vMerge/>
            <w:vAlign w:val="center"/>
          </w:tcPr>
          <w:p w14:paraId="443E6A9C" w14:textId="77777777" w:rsidR="00C30D1B" w:rsidRPr="00957B5E" w:rsidRDefault="00C30D1B" w:rsidP="001E3DED">
            <w:pPr>
              <w:spacing w:line="480" w:lineRule="auto"/>
              <w:ind w:right="17"/>
              <w:jc w:val="center"/>
              <w:rPr>
                <w:rFonts w:ascii="Times New Roman" w:hAnsi="Times New Roman" w:cs="Times New Roman"/>
                <w:sz w:val="24"/>
                <w:szCs w:val="24"/>
              </w:rPr>
            </w:pPr>
          </w:p>
        </w:tc>
        <w:tc>
          <w:tcPr>
            <w:tcW w:w="415" w:type="pct"/>
            <w:vMerge/>
          </w:tcPr>
          <w:p w14:paraId="298CC6C7"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Pr>
          <w:p w14:paraId="18B28D8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Pr>
          <w:p w14:paraId="14ECF1C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0,728</w:t>
            </w:r>
          </w:p>
        </w:tc>
        <w:tc>
          <w:tcPr>
            <w:tcW w:w="332" w:type="pct"/>
          </w:tcPr>
          <w:p w14:paraId="61032DF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0,435</w:t>
            </w:r>
          </w:p>
        </w:tc>
        <w:tc>
          <w:tcPr>
            <w:tcW w:w="226" w:type="pct"/>
          </w:tcPr>
          <w:p w14:paraId="52062C3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Pr>
          <w:p w14:paraId="51DA7C77"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45E5B63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Pr>
          <w:p w14:paraId="3EDDD51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Pr>
          <w:p w14:paraId="5F4595C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0,975</w:t>
            </w:r>
          </w:p>
        </w:tc>
        <w:tc>
          <w:tcPr>
            <w:tcW w:w="398" w:type="pct"/>
          </w:tcPr>
          <w:p w14:paraId="0B8F976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Pr>
          <w:p w14:paraId="1EB05FC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Pr>
          <w:p w14:paraId="6F5622F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35</w:t>
            </w:r>
          </w:p>
        </w:tc>
        <w:tc>
          <w:tcPr>
            <w:tcW w:w="321" w:type="pct"/>
          </w:tcPr>
          <w:p w14:paraId="56882BE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3,00</w:t>
            </w:r>
          </w:p>
        </w:tc>
      </w:tr>
      <w:tr w:rsidR="00C13B3E" w:rsidRPr="00957B5E" w14:paraId="5FECC32D" w14:textId="77777777" w:rsidTr="00C13B3E">
        <w:trPr>
          <w:gridAfter w:val="1"/>
          <w:wAfter w:w="94" w:type="pct"/>
          <w:trHeight w:hRule="exact" w:val="340"/>
        </w:trPr>
        <w:tc>
          <w:tcPr>
            <w:tcW w:w="449" w:type="pct"/>
            <w:vMerge/>
            <w:tcBorders>
              <w:bottom w:val="single" w:sz="4" w:space="0" w:color="auto"/>
            </w:tcBorders>
          </w:tcPr>
          <w:p w14:paraId="74D7516E"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val="restart"/>
            <w:tcBorders>
              <w:bottom w:val="single" w:sz="4" w:space="0" w:color="auto"/>
            </w:tcBorders>
            <w:vAlign w:val="center"/>
          </w:tcPr>
          <w:p w14:paraId="035BEBB7" w14:textId="77777777" w:rsidR="00C30D1B" w:rsidRPr="00957B5E" w:rsidRDefault="00C30D1B" w:rsidP="001E3DED">
            <w:pPr>
              <w:spacing w:line="480" w:lineRule="auto"/>
              <w:ind w:right="17"/>
              <w:jc w:val="center"/>
              <w:rPr>
                <w:rFonts w:ascii="Times New Roman" w:hAnsi="Times New Roman" w:cs="Times New Roman"/>
                <w:sz w:val="24"/>
                <w:szCs w:val="24"/>
              </w:rPr>
            </w:pPr>
            <w:r w:rsidRPr="00957B5E">
              <w:rPr>
                <w:rFonts w:ascii="Times New Roman" w:hAnsi="Times New Roman" w:cs="Times New Roman"/>
                <w:sz w:val="24"/>
                <w:szCs w:val="24"/>
              </w:rPr>
              <w:t>Normal</w:t>
            </w:r>
          </w:p>
        </w:tc>
        <w:tc>
          <w:tcPr>
            <w:tcW w:w="249" w:type="pct"/>
            <w:tcBorders>
              <w:bottom w:val="single" w:sz="4" w:space="0" w:color="auto"/>
            </w:tcBorders>
          </w:tcPr>
          <w:p w14:paraId="786E7D9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w:t>
            </w:r>
          </w:p>
        </w:tc>
        <w:tc>
          <w:tcPr>
            <w:tcW w:w="332" w:type="pct"/>
            <w:tcBorders>
              <w:bottom w:val="single" w:sz="4" w:space="0" w:color="auto"/>
            </w:tcBorders>
          </w:tcPr>
          <w:p w14:paraId="41D5910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0,77</w:t>
            </w:r>
          </w:p>
        </w:tc>
        <w:tc>
          <w:tcPr>
            <w:tcW w:w="332" w:type="pct"/>
            <w:tcBorders>
              <w:bottom w:val="single" w:sz="4" w:space="0" w:color="auto"/>
            </w:tcBorders>
          </w:tcPr>
          <w:p w14:paraId="3928AA3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1,75</w:t>
            </w:r>
          </w:p>
        </w:tc>
        <w:tc>
          <w:tcPr>
            <w:tcW w:w="226" w:type="pct"/>
            <w:tcBorders>
              <w:bottom w:val="single" w:sz="4" w:space="0" w:color="auto"/>
            </w:tcBorders>
          </w:tcPr>
          <w:p w14:paraId="68167ABC"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Borders>
              <w:bottom w:val="single" w:sz="4" w:space="0" w:color="auto"/>
            </w:tcBorders>
          </w:tcPr>
          <w:p w14:paraId="416F631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Borders>
              <w:bottom w:val="single" w:sz="4" w:space="0" w:color="auto"/>
            </w:tcBorders>
          </w:tcPr>
          <w:p w14:paraId="6938B58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Borders>
              <w:bottom w:val="single" w:sz="4" w:space="0" w:color="auto"/>
            </w:tcBorders>
          </w:tcPr>
          <w:p w14:paraId="449409E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Borders>
              <w:bottom w:val="single" w:sz="4" w:space="0" w:color="auto"/>
            </w:tcBorders>
          </w:tcPr>
          <w:p w14:paraId="7E4C2C2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0,665</w:t>
            </w:r>
          </w:p>
        </w:tc>
        <w:tc>
          <w:tcPr>
            <w:tcW w:w="398" w:type="pct"/>
            <w:tcBorders>
              <w:bottom w:val="single" w:sz="4" w:space="0" w:color="auto"/>
            </w:tcBorders>
          </w:tcPr>
          <w:p w14:paraId="4B4669B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Borders>
              <w:bottom w:val="single" w:sz="4" w:space="0" w:color="auto"/>
            </w:tcBorders>
          </w:tcPr>
          <w:p w14:paraId="6753AA36"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0,05</w:t>
            </w:r>
          </w:p>
        </w:tc>
        <w:tc>
          <w:tcPr>
            <w:tcW w:w="449" w:type="pct"/>
            <w:tcBorders>
              <w:bottom w:val="single" w:sz="4" w:space="0" w:color="auto"/>
            </w:tcBorders>
          </w:tcPr>
          <w:p w14:paraId="0FB5D40E"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Borders>
              <w:bottom w:val="single" w:sz="4" w:space="0" w:color="auto"/>
            </w:tcBorders>
          </w:tcPr>
          <w:p w14:paraId="4D94C8E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r>
      <w:tr w:rsidR="00C13B3E" w:rsidRPr="00957B5E" w14:paraId="12EE3193" w14:textId="77777777" w:rsidTr="00C13B3E">
        <w:trPr>
          <w:gridAfter w:val="1"/>
          <w:wAfter w:w="94" w:type="pct"/>
          <w:trHeight w:hRule="exact" w:val="340"/>
        </w:trPr>
        <w:tc>
          <w:tcPr>
            <w:tcW w:w="449" w:type="pct"/>
            <w:vMerge/>
            <w:tcBorders>
              <w:top w:val="single" w:sz="4" w:space="0" w:color="auto"/>
              <w:bottom w:val="single" w:sz="4" w:space="0" w:color="auto"/>
            </w:tcBorders>
          </w:tcPr>
          <w:p w14:paraId="19086D17"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415" w:type="pct"/>
            <w:vMerge/>
            <w:tcBorders>
              <w:top w:val="single" w:sz="4" w:space="0" w:color="auto"/>
              <w:bottom w:val="single" w:sz="4" w:space="0" w:color="auto"/>
            </w:tcBorders>
          </w:tcPr>
          <w:p w14:paraId="734DD9BA" w14:textId="77777777" w:rsidR="00C30D1B" w:rsidRPr="00957B5E" w:rsidRDefault="00C30D1B" w:rsidP="001E3DED">
            <w:pPr>
              <w:spacing w:line="480" w:lineRule="auto"/>
              <w:ind w:right="17"/>
              <w:jc w:val="both"/>
              <w:rPr>
                <w:rFonts w:ascii="Times New Roman" w:hAnsi="Times New Roman" w:cs="Times New Roman"/>
                <w:sz w:val="24"/>
                <w:szCs w:val="24"/>
              </w:rPr>
            </w:pPr>
          </w:p>
        </w:tc>
        <w:tc>
          <w:tcPr>
            <w:tcW w:w="249" w:type="pct"/>
            <w:tcBorders>
              <w:top w:val="single" w:sz="4" w:space="0" w:color="auto"/>
              <w:bottom w:val="single" w:sz="4" w:space="0" w:color="auto"/>
            </w:tcBorders>
          </w:tcPr>
          <w:p w14:paraId="0CA6B4A0"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II</w:t>
            </w:r>
          </w:p>
        </w:tc>
        <w:tc>
          <w:tcPr>
            <w:tcW w:w="332" w:type="pct"/>
            <w:tcBorders>
              <w:top w:val="single" w:sz="4" w:space="0" w:color="auto"/>
              <w:bottom w:val="single" w:sz="4" w:space="0" w:color="auto"/>
            </w:tcBorders>
          </w:tcPr>
          <w:p w14:paraId="726C21E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0,45</w:t>
            </w:r>
          </w:p>
        </w:tc>
        <w:tc>
          <w:tcPr>
            <w:tcW w:w="332" w:type="pct"/>
            <w:tcBorders>
              <w:top w:val="single" w:sz="4" w:space="0" w:color="auto"/>
              <w:bottom w:val="single" w:sz="4" w:space="0" w:color="auto"/>
            </w:tcBorders>
          </w:tcPr>
          <w:p w14:paraId="395EB66D"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0,75</w:t>
            </w:r>
          </w:p>
        </w:tc>
        <w:tc>
          <w:tcPr>
            <w:tcW w:w="226" w:type="pct"/>
            <w:tcBorders>
              <w:top w:val="single" w:sz="4" w:space="0" w:color="auto"/>
              <w:bottom w:val="single" w:sz="4" w:space="0" w:color="auto"/>
            </w:tcBorders>
          </w:tcPr>
          <w:p w14:paraId="01893CF5"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281" w:type="pct"/>
            <w:tcBorders>
              <w:top w:val="single" w:sz="4" w:space="0" w:color="auto"/>
              <w:bottom w:val="single" w:sz="4" w:space="0" w:color="auto"/>
            </w:tcBorders>
          </w:tcPr>
          <w:p w14:paraId="08F42FD1"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Borders>
              <w:top w:val="single" w:sz="4" w:space="0" w:color="auto"/>
              <w:bottom w:val="single" w:sz="4" w:space="0" w:color="auto"/>
            </w:tcBorders>
          </w:tcPr>
          <w:p w14:paraId="1ADB09DF"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15" w:type="pct"/>
            <w:tcBorders>
              <w:top w:val="single" w:sz="4" w:space="0" w:color="auto"/>
              <w:bottom w:val="single" w:sz="4" w:space="0" w:color="auto"/>
            </w:tcBorders>
          </w:tcPr>
          <w:p w14:paraId="5514BE1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32" w:type="pct"/>
            <w:tcBorders>
              <w:top w:val="single" w:sz="4" w:space="0" w:color="auto"/>
              <w:bottom w:val="single" w:sz="4" w:space="0" w:color="auto"/>
            </w:tcBorders>
          </w:tcPr>
          <w:p w14:paraId="17CDE488"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0,563</w:t>
            </w:r>
          </w:p>
        </w:tc>
        <w:tc>
          <w:tcPr>
            <w:tcW w:w="398" w:type="pct"/>
            <w:tcBorders>
              <w:top w:val="single" w:sz="4" w:space="0" w:color="auto"/>
              <w:bottom w:val="single" w:sz="4" w:space="0" w:color="auto"/>
            </w:tcBorders>
          </w:tcPr>
          <w:p w14:paraId="50C4FD43"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75" w:type="pct"/>
            <w:tcBorders>
              <w:top w:val="single" w:sz="4" w:space="0" w:color="auto"/>
              <w:bottom w:val="single" w:sz="4" w:space="0" w:color="auto"/>
            </w:tcBorders>
          </w:tcPr>
          <w:p w14:paraId="3034D499"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449" w:type="pct"/>
            <w:tcBorders>
              <w:top w:val="single" w:sz="4" w:space="0" w:color="auto"/>
              <w:bottom w:val="single" w:sz="4" w:space="0" w:color="auto"/>
            </w:tcBorders>
          </w:tcPr>
          <w:p w14:paraId="75CCC294"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0</w:t>
            </w:r>
          </w:p>
        </w:tc>
        <w:tc>
          <w:tcPr>
            <w:tcW w:w="321" w:type="pct"/>
            <w:tcBorders>
              <w:top w:val="single" w:sz="4" w:space="0" w:color="auto"/>
              <w:bottom w:val="single" w:sz="4" w:space="0" w:color="auto"/>
            </w:tcBorders>
          </w:tcPr>
          <w:p w14:paraId="4B518F2B" w14:textId="77777777" w:rsidR="00C30D1B" w:rsidRPr="00957B5E" w:rsidRDefault="00C30D1B" w:rsidP="001E3DED">
            <w:pPr>
              <w:spacing w:line="480" w:lineRule="auto"/>
              <w:ind w:right="17"/>
              <w:jc w:val="both"/>
              <w:rPr>
                <w:rFonts w:ascii="Times New Roman" w:hAnsi="Times New Roman" w:cs="Times New Roman"/>
                <w:sz w:val="24"/>
                <w:szCs w:val="24"/>
              </w:rPr>
            </w:pPr>
            <w:r w:rsidRPr="00957B5E">
              <w:rPr>
                <w:rFonts w:ascii="Times New Roman" w:hAnsi="Times New Roman" w:cs="Times New Roman"/>
                <w:sz w:val="24"/>
                <w:szCs w:val="24"/>
              </w:rPr>
              <w:t>4,50</w:t>
            </w:r>
          </w:p>
        </w:tc>
      </w:tr>
    </w:tbl>
    <w:p w14:paraId="2C5AE162" w14:textId="77777777" w:rsidR="00C13B3E" w:rsidRPr="00C13B3E" w:rsidRDefault="00C13B3E" w:rsidP="006214B9">
      <w:pPr>
        <w:spacing w:after="0" w:line="480" w:lineRule="auto"/>
        <w:ind w:left="360" w:right="17"/>
        <w:jc w:val="both"/>
        <w:rPr>
          <w:rFonts w:ascii="Times New Roman" w:hAnsi="Times New Roman" w:cs="Times New Roman"/>
          <w:sz w:val="24"/>
          <w:szCs w:val="24"/>
        </w:rPr>
      </w:pPr>
      <w:r w:rsidRPr="00C13B3E">
        <w:rPr>
          <w:rFonts w:ascii="Times New Roman" w:hAnsi="Times New Roman" w:cs="Times New Roman"/>
          <w:sz w:val="24"/>
          <w:szCs w:val="24"/>
        </w:rPr>
        <w:t>Sumber : Kantor Besar Pelakar Estate (PLKE)</w:t>
      </w:r>
    </w:p>
    <w:p w14:paraId="0EB9889B" w14:textId="1E10AE92" w:rsidR="00C13B3E" w:rsidRDefault="00C13B3E" w:rsidP="00C13B3E">
      <w:pPr>
        <w:pStyle w:val="DaftarParagraf"/>
        <w:spacing w:line="276" w:lineRule="auto"/>
        <w:ind w:left="360" w:right="17" w:firstLine="720"/>
        <w:jc w:val="both"/>
      </w:pPr>
      <w:r>
        <w:t xml:space="preserve">Tabel 2 menunjukkan bahwa data pemupukan terutama pupuk dengan kandungan NPK yang diaplikasikan dari tahun 2017 sampai dengan tahun 2021 dengan rata-rata aplikasi pada lahan rawan banjir lebih tinggi  dibandingkan lahan normal menjadi penyebab tidak ada perbedaan nyata karakter agronomi dari kedua tipe lahan. Pada tahun </w:t>
      </w:r>
      <w:r w:rsidRPr="001E73A6">
        <w:t>2017 pupuk</w:t>
      </w:r>
      <w:r>
        <w:t xml:space="preserve"> dengan kandungan NPK diaplikasikan pada kedua jenis lahan dengan total aplikasi lebih tinggi pada lahan rawan banjir dibandingkan lahan normal sementara kieserite powder dan kieserite granular hanya diaplikasikan pada lahan normal. Pada tahun 2018 pupuk dengan kandungan NPK diaplikasikan pada kedua jenis lahan dengan total aplikasi lebih tinggi pada lahan banjir dibandingkan lahan normal dan ada aplikasi kompos pada lahan banjir. Semenjak tahun 2018 dilakukan aplikasi pupuk abu janjang secara rutin sampai tahun 2021 pada kedua jenis lahan setiap semester 2. Pada tahun 2019 pupuk dengan kandungan NPK diaplikasikan pada kedua jenis lahan dengan total aplikasi lebih tinggi pada lahan banjir dibandingkan lahan normal. Pada tahun 2020 aplikasi pupuk dengan kandungan NPK diaplikasikan pada kedua jenis lahan dengan total aplikasi lahan banjir lebih tinggi dibandingkan dengan lahan normal sementara pada lahan normal diaplikasikan pupuk kieserit granular dan pupuk kompos.. Pada tahun 2021 pupuk dengan kandungan NPK diaplikasikan pada kedua jenis lahan dengan total aplikasi pada lahan banjir lebih tinggi dibandingkan dengan lahan normal dan aplikasi pupuk kompos pada lahan banjir.</w:t>
      </w:r>
    </w:p>
    <w:p w14:paraId="38724B81" w14:textId="77777777" w:rsidR="00957B5E" w:rsidRPr="00957B5E" w:rsidRDefault="00957B5E" w:rsidP="00957B5E">
      <w:pPr>
        <w:rPr>
          <w:lang w:val="en-US"/>
        </w:rPr>
      </w:pPr>
    </w:p>
    <w:p w14:paraId="4FDD1A71" w14:textId="77777777" w:rsidR="00957B5E" w:rsidRPr="000E507E" w:rsidRDefault="00957B5E" w:rsidP="000C3257">
      <w:pPr>
        <w:pStyle w:val="DaftarParagraf"/>
        <w:spacing w:line="276" w:lineRule="auto"/>
        <w:ind w:left="360" w:right="17" w:firstLine="720"/>
        <w:jc w:val="both"/>
      </w:pPr>
    </w:p>
    <w:p w14:paraId="019E9E13" w14:textId="2916DF2F" w:rsidR="005830F2" w:rsidRPr="004737F4" w:rsidRDefault="004737F4" w:rsidP="004737F4">
      <w:pPr>
        <w:pStyle w:val="Judul2"/>
        <w:numPr>
          <w:ilvl w:val="0"/>
          <w:numId w:val="8"/>
        </w:numPr>
        <w:ind w:left="360"/>
        <w:rPr>
          <w:rFonts w:ascii="Times New Roman" w:hAnsi="Times New Roman" w:cs="Times New Roman"/>
          <w:b/>
          <w:bCs/>
          <w:color w:val="auto"/>
          <w:sz w:val="24"/>
          <w:szCs w:val="24"/>
        </w:rPr>
      </w:pPr>
      <w:r w:rsidRPr="004737F4">
        <w:rPr>
          <w:rFonts w:ascii="Times New Roman" w:hAnsi="Times New Roman" w:cs="Times New Roman"/>
          <w:b/>
          <w:bCs/>
          <w:color w:val="auto"/>
          <w:sz w:val="24"/>
          <w:szCs w:val="24"/>
        </w:rPr>
        <w:lastRenderedPageBreak/>
        <w:t>Produksi Lahan Banjir dan Lahan Normal</w:t>
      </w:r>
    </w:p>
    <w:p w14:paraId="7AAA6AB6" w14:textId="1286A752" w:rsidR="007B6A63" w:rsidRDefault="006214B9" w:rsidP="00F21BE1">
      <w:pPr>
        <w:pStyle w:val="DaftarParagraf"/>
        <w:spacing w:after="240" w:line="276" w:lineRule="auto"/>
        <w:ind w:left="360" w:right="17" w:firstLine="720"/>
        <w:jc w:val="both"/>
      </w:pPr>
      <w:r w:rsidRPr="00DF729B">
        <w:rPr>
          <w:color w:val="000000" w:themeColor="text1"/>
        </w:rPr>
        <w:t xml:space="preserve">Analisis produksi dilakukan untuk mengetahui perbedaan tingkat produksi pada lahan banjir dan lahan normal. Parameter yang digunakan adalah </w:t>
      </w:r>
      <w:r>
        <w:rPr>
          <w:color w:val="000000" w:themeColor="text1"/>
        </w:rPr>
        <w:t>ton/ha</w:t>
      </w:r>
      <w:r w:rsidRPr="00DF729B">
        <w:rPr>
          <w:color w:val="000000" w:themeColor="text1"/>
        </w:rPr>
        <w:t xml:space="preserve">, </w:t>
      </w:r>
      <w:r>
        <w:rPr>
          <w:color w:val="000000" w:themeColor="text1"/>
        </w:rPr>
        <w:t xml:space="preserve">tonase, jumlah janjang panen </w:t>
      </w:r>
      <w:r w:rsidRPr="00DF729B">
        <w:rPr>
          <w:color w:val="000000" w:themeColor="text1"/>
        </w:rPr>
        <w:t xml:space="preserve">dan </w:t>
      </w:r>
      <w:r>
        <w:rPr>
          <w:color w:val="000000" w:themeColor="text1"/>
        </w:rPr>
        <w:t>Berat Janjang Rata-rata (</w:t>
      </w:r>
      <w:r w:rsidRPr="00DF729B">
        <w:rPr>
          <w:color w:val="000000" w:themeColor="text1"/>
        </w:rPr>
        <w:t>BJR</w:t>
      </w:r>
      <w:r>
        <w:rPr>
          <w:color w:val="000000" w:themeColor="text1"/>
        </w:rPr>
        <w:t>)</w:t>
      </w:r>
      <w:r w:rsidRPr="00DF729B">
        <w:rPr>
          <w:color w:val="000000" w:themeColor="text1"/>
        </w:rPr>
        <w:t>. Data historis</w:t>
      </w:r>
      <w:r w:rsidR="00F21BE1">
        <w:rPr>
          <w:color w:val="000000" w:themeColor="text1"/>
        </w:rPr>
        <w:t xml:space="preserve"> ton/ha</w:t>
      </w:r>
      <w:r w:rsidRPr="00DF729B">
        <w:rPr>
          <w:color w:val="000000" w:themeColor="text1"/>
        </w:rPr>
        <w:t xml:space="preserve"> pada blok yang diamati terjadi pada Tabel </w:t>
      </w:r>
      <w:r>
        <w:rPr>
          <w:color w:val="000000" w:themeColor="text1"/>
        </w:rPr>
        <w:t>3</w:t>
      </w:r>
      <w:r w:rsidRPr="00DF729B">
        <w:rPr>
          <w:color w:val="000000" w:themeColor="text1"/>
        </w:rPr>
        <w:t xml:space="preserve"> dan Gambar 1</w:t>
      </w:r>
      <w:r>
        <w:t>.</w:t>
      </w:r>
    </w:p>
    <w:p w14:paraId="22159AFC" w14:textId="1F2EBF85" w:rsidR="00F21BE1" w:rsidRPr="00F21BE1" w:rsidRDefault="00F21BE1" w:rsidP="00F21BE1">
      <w:pPr>
        <w:pStyle w:val="Keterangan"/>
        <w:spacing w:after="0"/>
        <w:ind w:left="1260" w:right="17" w:hanging="900"/>
        <w:jc w:val="both"/>
        <w:rPr>
          <w:i w:val="0"/>
          <w:color w:val="000000" w:themeColor="text1"/>
          <w:sz w:val="24"/>
        </w:rPr>
      </w:pPr>
      <w:bookmarkStart w:id="19" w:name="_Toc82875234"/>
      <w:bookmarkStart w:id="20" w:name="_Toc114158458"/>
      <w:r w:rsidRPr="00C02E1C">
        <w:rPr>
          <w:i w:val="0"/>
          <w:iCs w:val="0"/>
          <w:color w:val="auto"/>
          <w:sz w:val="24"/>
          <w:szCs w:val="24"/>
        </w:rPr>
        <w:t>Tabel</w:t>
      </w:r>
      <w:r>
        <w:rPr>
          <w:i w:val="0"/>
          <w:iCs w:val="0"/>
          <w:color w:val="auto"/>
          <w:sz w:val="24"/>
          <w:szCs w:val="24"/>
        </w:rPr>
        <w:t xml:space="preserve"> 3</w:t>
      </w:r>
      <w:r w:rsidRPr="00C02E1C">
        <w:rPr>
          <w:i w:val="0"/>
          <w:iCs w:val="0"/>
          <w:color w:val="auto"/>
          <w:sz w:val="24"/>
          <w:szCs w:val="24"/>
        </w:rPr>
        <w:t>.</w:t>
      </w:r>
      <w:r w:rsidRPr="00C02E1C">
        <w:rPr>
          <w:color w:val="auto"/>
          <w:sz w:val="24"/>
          <w:szCs w:val="24"/>
        </w:rPr>
        <w:t xml:space="preserve"> </w:t>
      </w:r>
      <w:r w:rsidRPr="00367A7E">
        <w:rPr>
          <w:i w:val="0"/>
          <w:color w:val="000000" w:themeColor="text1"/>
          <w:sz w:val="24"/>
        </w:rPr>
        <w:t>Selisih fluktuasi produksi</w:t>
      </w:r>
      <w:r>
        <w:rPr>
          <w:i w:val="0"/>
          <w:color w:val="000000" w:themeColor="text1"/>
          <w:sz w:val="24"/>
        </w:rPr>
        <w:t xml:space="preserve"> </w:t>
      </w:r>
      <w:r w:rsidRPr="00367A7E">
        <w:rPr>
          <w:i w:val="0"/>
          <w:color w:val="000000" w:themeColor="text1"/>
          <w:sz w:val="24"/>
        </w:rPr>
        <w:t>kelapa sawit</w:t>
      </w:r>
      <w:r w:rsidR="00CA3EB2">
        <w:rPr>
          <w:i w:val="0"/>
          <w:color w:val="000000" w:themeColor="text1"/>
          <w:sz w:val="24"/>
        </w:rPr>
        <w:t xml:space="preserve"> (ton/ha)</w:t>
      </w:r>
      <w:r w:rsidRPr="00367A7E">
        <w:rPr>
          <w:i w:val="0"/>
          <w:color w:val="000000" w:themeColor="text1"/>
          <w:sz w:val="24"/>
        </w:rPr>
        <w:t xml:space="preserve"> di lahan rawan banjir dan lahan normal selama tahun 201</w:t>
      </w:r>
      <w:r>
        <w:rPr>
          <w:i w:val="0"/>
          <w:color w:val="000000" w:themeColor="text1"/>
          <w:sz w:val="24"/>
        </w:rPr>
        <w:t>7</w:t>
      </w:r>
      <w:r w:rsidRPr="00367A7E">
        <w:rPr>
          <w:i w:val="0"/>
          <w:color w:val="000000" w:themeColor="text1"/>
          <w:sz w:val="24"/>
        </w:rPr>
        <w:t>-202</w:t>
      </w:r>
      <w:r>
        <w:rPr>
          <w:i w:val="0"/>
          <w:color w:val="000000" w:themeColor="text1"/>
          <w:sz w:val="24"/>
        </w:rPr>
        <w:t>1</w:t>
      </w:r>
      <w:bookmarkEnd w:id="19"/>
      <w:bookmarkEnd w:id="20"/>
      <w:r w:rsidR="00CA3EB2">
        <w:rPr>
          <w:i w:val="0"/>
          <w:color w:val="000000" w:themeColor="text1"/>
          <w:sz w:val="24"/>
        </w:rPr>
        <w:t>.</w:t>
      </w:r>
    </w:p>
    <w:tbl>
      <w:tblPr>
        <w:tblStyle w:val="KisiTabel"/>
        <w:tblpPr w:leftFromText="180" w:rightFromText="180" w:vertAnchor="text" w:horzAnchor="margin" w:tblpX="355" w:tblpY="71"/>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35"/>
        <w:gridCol w:w="2160"/>
        <w:gridCol w:w="2124"/>
        <w:gridCol w:w="2016"/>
        <w:gridCol w:w="2160"/>
      </w:tblGrid>
      <w:tr w:rsidR="0022159A" w:rsidRPr="0022159A" w14:paraId="2ED8E172" w14:textId="77777777" w:rsidTr="00587038">
        <w:trPr>
          <w:trHeight w:val="283"/>
        </w:trPr>
        <w:tc>
          <w:tcPr>
            <w:tcW w:w="1435" w:type="dxa"/>
            <w:tcBorders>
              <w:top w:val="single" w:sz="4" w:space="0" w:color="auto"/>
              <w:bottom w:val="single" w:sz="4" w:space="0" w:color="auto"/>
            </w:tcBorders>
            <w:vAlign w:val="center"/>
          </w:tcPr>
          <w:p w14:paraId="434CCDFC" w14:textId="77777777" w:rsidR="0022159A" w:rsidRPr="0022159A" w:rsidRDefault="0022159A" w:rsidP="00587038">
            <w:pPr>
              <w:jc w:val="center"/>
              <w:rPr>
                <w:rFonts w:ascii="Times New Roman" w:hAnsi="Times New Roman" w:cs="Times New Roman"/>
                <w:sz w:val="24"/>
                <w:szCs w:val="24"/>
              </w:rPr>
            </w:pPr>
            <w:r w:rsidRPr="0022159A">
              <w:rPr>
                <w:rFonts w:ascii="Times New Roman" w:hAnsi="Times New Roman" w:cs="Times New Roman"/>
                <w:sz w:val="24"/>
                <w:szCs w:val="24"/>
              </w:rPr>
              <w:t>Tahun</w:t>
            </w:r>
          </w:p>
        </w:tc>
        <w:tc>
          <w:tcPr>
            <w:tcW w:w="2160" w:type="dxa"/>
            <w:tcBorders>
              <w:top w:val="single" w:sz="4" w:space="0" w:color="auto"/>
              <w:bottom w:val="single" w:sz="4" w:space="0" w:color="auto"/>
            </w:tcBorders>
            <w:vAlign w:val="center"/>
          </w:tcPr>
          <w:p w14:paraId="748712C9" w14:textId="77777777" w:rsidR="0022159A" w:rsidRPr="0022159A" w:rsidRDefault="0022159A" w:rsidP="00587038">
            <w:pPr>
              <w:jc w:val="center"/>
              <w:rPr>
                <w:rFonts w:ascii="Times New Roman" w:hAnsi="Times New Roman" w:cs="Times New Roman"/>
                <w:sz w:val="24"/>
                <w:szCs w:val="24"/>
              </w:rPr>
            </w:pPr>
            <w:r w:rsidRPr="0022159A">
              <w:rPr>
                <w:rFonts w:ascii="Times New Roman" w:hAnsi="Times New Roman" w:cs="Times New Roman"/>
                <w:sz w:val="24"/>
                <w:szCs w:val="24"/>
              </w:rPr>
              <w:t xml:space="preserve">Normal </w:t>
            </w:r>
          </w:p>
          <w:p w14:paraId="7CE8ABD7" w14:textId="77777777" w:rsidR="0022159A" w:rsidRPr="0022159A" w:rsidRDefault="0022159A" w:rsidP="00587038">
            <w:pPr>
              <w:jc w:val="center"/>
              <w:rPr>
                <w:rFonts w:ascii="Times New Roman" w:hAnsi="Times New Roman" w:cs="Times New Roman"/>
                <w:sz w:val="24"/>
                <w:szCs w:val="24"/>
              </w:rPr>
            </w:pPr>
            <w:r w:rsidRPr="0022159A">
              <w:rPr>
                <w:rFonts w:ascii="Times New Roman" w:hAnsi="Times New Roman" w:cs="Times New Roman"/>
                <w:sz w:val="24"/>
                <w:szCs w:val="24"/>
              </w:rPr>
              <w:t>(TT 1992)</w:t>
            </w:r>
          </w:p>
        </w:tc>
        <w:tc>
          <w:tcPr>
            <w:tcW w:w="2124" w:type="dxa"/>
            <w:tcBorders>
              <w:top w:val="single" w:sz="4" w:space="0" w:color="auto"/>
              <w:bottom w:val="single" w:sz="4" w:space="0" w:color="auto"/>
            </w:tcBorders>
            <w:vAlign w:val="center"/>
          </w:tcPr>
          <w:p w14:paraId="05155D02" w14:textId="77777777" w:rsidR="0022159A" w:rsidRPr="0022159A" w:rsidRDefault="0022159A" w:rsidP="00587038">
            <w:pPr>
              <w:jc w:val="center"/>
              <w:rPr>
                <w:rFonts w:ascii="Times New Roman" w:hAnsi="Times New Roman" w:cs="Times New Roman"/>
                <w:sz w:val="24"/>
                <w:szCs w:val="24"/>
              </w:rPr>
            </w:pPr>
            <w:r w:rsidRPr="0022159A">
              <w:rPr>
                <w:rFonts w:ascii="Times New Roman" w:hAnsi="Times New Roman" w:cs="Times New Roman"/>
                <w:sz w:val="24"/>
                <w:szCs w:val="24"/>
              </w:rPr>
              <w:t>% Kenaikan Lahan Normal</w:t>
            </w:r>
          </w:p>
        </w:tc>
        <w:tc>
          <w:tcPr>
            <w:tcW w:w="2016" w:type="dxa"/>
            <w:tcBorders>
              <w:top w:val="single" w:sz="4" w:space="0" w:color="auto"/>
              <w:bottom w:val="single" w:sz="4" w:space="0" w:color="auto"/>
            </w:tcBorders>
            <w:vAlign w:val="center"/>
          </w:tcPr>
          <w:p w14:paraId="679CD852" w14:textId="77777777" w:rsidR="0022159A" w:rsidRPr="0022159A" w:rsidRDefault="0022159A" w:rsidP="00587038">
            <w:pPr>
              <w:jc w:val="center"/>
              <w:rPr>
                <w:rFonts w:ascii="Times New Roman" w:hAnsi="Times New Roman" w:cs="Times New Roman"/>
                <w:sz w:val="24"/>
                <w:szCs w:val="24"/>
              </w:rPr>
            </w:pPr>
            <w:r w:rsidRPr="0022159A">
              <w:rPr>
                <w:rFonts w:ascii="Times New Roman" w:hAnsi="Times New Roman" w:cs="Times New Roman"/>
                <w:sz w:val="24"/>
                <w:szCs w:val="24"/>
              </w:rPr>
              <w:t xml:space="preserve">Rawan Banjir </w:t>
            </w:r>
          </w:p>
          <w:p w14:paraId="1F9DB99F" w14:textId="16D43FB6" w:rsidR="0022159A" w:rsidRPr="0022159A" w:rsidRDefault="0022159A" w:rsidP="00587038">
            <w:pPr>
              <w:jc w:val="center"/>
              <w:rPr>
                <w:rFonts w:ascii="Times New Roman" w:hAnsi="Times New Roman" w:cs="Times New Roman"/>
                <w:sz w:val="24"/>
                <w:szCs w:val="24"/>
              </w:rPr>
            </w:pPr>
            <w:r w:rsidRPr="0022159A">
              <w:rPr>
                <w:rFonts w:ascii="Times New Roman" w:hAnsi="Times New Roman" w:cs="Times New Roman"/>
                <w:sz w:val="24"/>
                <w:szCs w:val="24"/>
              </w:rPr>
              <w:t>(TT 1992)</w:t>
            </w:r>
          </w:p>
        </w:tc>
        <w:tc>
          <w:tcPr>
            <w:tcW w:w="2160" w:type="dxa"/>
            <w:tcBorders>
              <w:top w:val="single" w:sz="4" w:space="0" w:color="auto"/>
              <w:bottom w:val="single" w:sz="4" w:space="0" w:color="auto"/>
            </w:tcBorders>
            <w:vAlign w:val="center"/>
          </w:tcPr>
          <w:p w14:paraId="00E6BC77" w14:textId="77777777" w:rsidR="0022159A" w:rsidRPr="0022159A" w:rsidRDefault="0022159A" w:rsidP="00587038">
            <w:pPr>
              <w:jc w:val="center"/>
              <w:rPr>
                <w:rFonts w:ascii="Times New Roman" w:hAnsi="Times New Roman" w:cs="Times New Roman"/>
                <w:sz w:val="24"/>
                <w:szCs w:val="24"/>
              </w:rPr>
            </w:pPr>
            <w:r w:rsidRPr="0022159A">
              <w:rPr>
                <w:rFonts w:ascii="Times New Roman" w:hAnsi="Times New Roman" w:cs="Times New Roman"/>
                <w:sz w:val="24"/>
                <w:szCs w:val="24"/>
              </w:rPr>
              <w:t>% Kenaikan Lahan Banjir</w:t>
            </w:r>
          </w:p>
        </w:tc>
      </w:tr>
      <w:tr w:rsidR="0022159A" w:rsidRPr="0022159A" w14:paraId="20BAC36C" w14:textId="77777777" w:rsidTr="00587038">
        <w:trPr>
          <w:trHeight w:val="283"/>
        </w:trPr>
        <w:tc>
          <w:tcPr>
            <w:tcW w:w="1435" w:type="dxa"/>
            <w:tcBorders>
              <w:top w:val="single" w:sz="4" w:space="0" w:color="auto"/>
            </w:tcBorders>
            <w:vAlign w:val="center"/>
          </w:tcPr>
          <w:p w14:paraId="514D9F71"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2017</w:t>
            </w:r>
          </w:p>
        </w:tc>
        <w:tc>
          <w:tcPr>
            <w:tcW w:w="2160" w:type="dxa"/>
            <w:tcBorders>
              <w:top w:val="single" w:sz="4" w:space="0" w:color="auto"/>
            </w:tcBorders>
            <w:vAlign w:val="center"/>
          </w:tcPr>
          <w:p w14:paraId="29EA8CE7"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17,44</w:t>
            </w:r>
          </w:p>
        </w:tc>
        <w:tc>
          <w:tcPr>
            <w:tcW w:w="2124" w:type="dxa"/>
            <w:tcBorders>
              <w:top w:val="single" w:sz="4" w:space="0" w:color="auto"/>
            </w:tcBorders>
            <w:vAlign w:val="center"/>
          </w:tcPr>
          <w:p w14:paraId="262C49CB"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w:t>
            </w:r>
          </w:p>
        </w:tc>
        <w:tc>
          <w:tcPr>
            <w:tcW w:w="2016" w:type="dxa"/>
            <w:tcBorders>
              <w:top w:val="single" w:sz="4" w:space="0" w:color="auto"/>
            </w:tcBorders>
            <w:vAlign w:val="center"/>
          </w:tcPr>
          <w:p w14:paraId="0C17BC5A"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17,36</w:t>
            </w:r>
          </w:p>
        </w:tc>
        <w:tc>
          <w:tcPr>
            <w:tcW w:w="2160" w:type="dxa"/>
            <w:tcBorders>
              <w:top w:val="single" w:sz="4" w:space="0" w:color="auto"/>
            </w:tcBorders>
            <w:vAlign w:val="center"/>
          </w:tcPr>
          <w:p w14:paraId="05A186BD"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w:t>
            </w:r>
          </w:p>
        </w:tc>
      </w:tr>
      <w:tr w:rsidR="0022159A" w:rsidRPr="0022159A" w14:paraId="1F232F2D" w14:textId="77777777" w:rsidTr="00587038">
        <w:trPr>
          <w:trHeight w:val="283"/>
        </w:trPr>
        <w:tc>
          <w:tcPr>
            <w:tcW w:w="1435" w:type="dxa"/>
            <w:vAlign w:val="center"/>
          </w:tcPr>
          <w:p w14:paraId="37E7DA01"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2018</w:t>
            </w:r>
          </w:p>
        </w:tc>
        <w:tc>
          <w:tcPr>
            <w:tcW w:w="2160" w:type="dxa"/>
            <w:vAlign w:val="center"/>
          </w:tcPr>
          <w:p w14:paraId="54A3350C"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20,21</w:t>
            </w:r>
          </w:p>
        </w:tc>
        <w:tc>
          <w:tcPr>
            <w:tcW w:w="2124" w:type="dxa"/>
            <w:vAlign w:val="center"/>
          </w:tcPr>
          <w:p w14:paraId="143701A7"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15,88%</w:t>
            </w:r>
          </w:p>
        </w:tc>
        <w:tc>
          <w:tcPr>
            <w:tcW w:w="2016" w:type="dxa"/>
            <w:vAlign w:val="center"/>
          </w:tcPr>
          <w:p w14:paraId="1D47138D"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18,56</w:t>
            </w:r>
          </w:p>
        </w:tc>
        <w:tc>
          <w:tcPr>
            <w:tcW w:w="2160" w:type="dxa"/>
            <w:vAlign w:val="center"/>
          </w:tcPr>
          <w:p w14:paraId="4AC5BE52"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6,91%</w:t>
            </w:r>
          </w:p>
        </w:tc>
      </w:tr>
      <w:tr w:rsidR="0022159A" w:rsidRPr="0022159A" w14:paraId="48B97466" w14:textId="77777777" w:rsidTr="00587038">
        <w:trPr>
          <w:trHeight w:val="283"/>
        </w:trPr>
        <w:tc>
          <w:tcPr>
            <w:tcW w:w="1435" w:type="dxa"/>
            <w:vAlign w:val="center"/>
          </w:tcPr>
          <w:p w14:paraId="23D58D98"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2019</w:t>
            </w:r>
          </w:p>
        </w:tc>
        <w:tc>
          <w:tcPr>
            <w:tcW w:w="2160" w:type="dxa"/>
            <w:vAlign w:val="center"/>
          </w:tcPr>
          <w:p w14:paraId="52A5B531"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19,91</w:t>
            </w:r>
          </w:p>
        </w:tc>
        <w:tc>
          <w:tcPr>
            <w:tcW w:w="2124" w:type="dxa"/>
            <w:vAlign w:val="center"/>
          </w:tcPr>
          <w:p w14:paraId="3A2502C0"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-1,48%</w:t>
            </w:r>
          </w:p>
        </w:tc>
        <w:tc>
          <w:tcPr>
            <w:tcW w:w="2016" w:type="dxa"/>
            <w:vAlign w:val="center"/>
          </w:tcPr>
          <w:p w14:paraId="38E75372"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17,71</w:t>
            </w:r>
          </w:p>
        </w:tc>
        <w:tc>
          <w:tcPr>
            <w:tcW w:w="2160" w:type="dxa"/>
            <w:vAlign w:val="center"/>
          </w:tcPr>
          <w:p w14:paraId="1D791222"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-4,58%</w:t>
            </w:r>
          </w:p>
        </w:tc>
      </w:tr>
      <w:tr w:rsidR="0022159A" w:rsidRPr="0022159A" w14:paraId="0BE1C8D7" w14:textId="77777777" w:rsidTr="00587038">
        <w:trPr>
          <w:trHeight w:val="283"/>
        </w:trPr>
        <w:tc>
          <w:tcPr>
            <w:tcW w:w="1435" w:type="dxa"/>
            <w:tcBorders>
              <w:bottom w:val="single" w:sz="4" w:space="0" w:color="auto"/>
            </w:tcBorders>
            <w:vAlign w:val="center"/>
          </w:tcPr>
          <w:p w14:paraId="0DB342ED"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2020</w:t>
            </w:r>
          </w:p>
        </w:tc>
        <w:tc>
          <w:tcPr>
            <w:tcW w:w="2160" w:type="dxa"/>
            <w:tcBorders>
              <w:bottom w:val="single" w:sz="4" w:space="0" w:color="auto"/>
            </w:tcBorders>
            <w:vAlign w:val="center"/>
          </w:tcPr>
          <w:p w14:paraId="311B37B8"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21,36</w:t>
            </w:r>
          </w:p>
        </w:tc>
        <w:tc>
          <w:tcPr>
            <w:tcW w:w="2124" w:type="dxa"/>
            <w:tcBorders>
              <w:bottom w:val="single" w:sz="4" w:space="0" w:color="auto"/>
            </w:tcBorders>
            <w:vAlign w:val="center"/>
          </w:tcPr>
          <w:p w14:paraId="7C355B77"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7,83%</w:t>
            </w:r>
          </w:p>
        </w:tc>
        <w:tc>
          <w:tcPr>
            <w:tcW w:w="2016" w:type="dxa"/>
            <w:tcBorders>
              <w:bottom w:val="single" w:sz="4" w:space="0" w:color="auto"/>
            </w:tcBorders>
            <w:vAlign w:val="center"/>
          </w:tcPr>
          <w:p w14:paraId="2602EB54"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20,82</w:t>
            </w:r>
          </w:p>
        </w:tc>
        <w:tc>
          <w:tcPr>
            <w:tcW w:w="2160" w:type="dxa"/>
            <w:tcBorders>
              <w:bottom w:val="single" w:sz="4" w:space="0" w:color="auto"/>
            </w:tcBorders>
            <w:vAlign w:val="center"/>
          </w:tcPr>
          <w:p w14:paraId="590ABC2C"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17,56%</w:t>
            </w:r>
          </w:p>
        </w:tc>
      </w:tr>
      <w:tr w:rsidR="0022159A" w:rsidRPr="0022159A" w14:paraId="2EA3588F" w14:textId="77777777" w:rsidTr="00587038">
        <w:trPr>
          <w:trHeight w:val="283"/>
        </w:trPr>
        <w:tc>
          <w:tcPr>
            <w:tcW w:w="1435" w:type="dxa"/>
            <w:tcBorders>
              <w:top w:val="single" w:sz="4" w:space="0" w:color="auto"/>
              <w:bottom w:val="single" w:sz="4" w:space="0" w:color="auto"/>
            </w:tcBorders>
            <w:vAlign w:val="center"/>
          </w:tcPr>
          <w:p w14:paraId="6FE2A650"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2021</w:t>
            </w:r>
          </w:p>
        </w:tc>
        <w:tc>
          <w:tcPr>
            <w:tcW w:w="2160" w:type="dxa"/>
            <w:tcBorders>
              <w:top w:val="single" w:sz="4" w:space="0" w:color="auto"/>
              <w:bottom w:val="single" w:sz="4" w:space="0" w:color="auto"/>
            </w:tcBorders>
            <w:vAlign w:val="center"/>
          </w:tcPr>
          <w:p w14:paraId="65132C78"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19,54</w:t>
            </w:r>
          </w:p>
        </w:tc>
        <w:tc>
          <w:tcPr>
            <w:tcW w:w="2124" w:type="dxa"/>
            <w:tcBorders>
              <w:top w:val="single" w:sz="4" w:space="0" w:color="auto"/>
              <w:bottom w:val="single" w:sz="4" w:space="0" w:color="auto"/>
            </w:tcBorders>
            <w:vAlign w:val="center"/>
          </w:tcPr>
          <w:p w14:paraId="2B9DD688"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-8,52%</w:t>
            </w:r>
          </w:p>
        </w:tc>
        <w:tc>
          <w:tcPr>
            <w:tcW w:w="2016" w:type="dxa"/>
            <w:tcBorders>
              <w:top w:val="single" w:sz="4" w:space="0" w:color="auto"/>
              <w:bottom w:val="single" w:sz="4" w:space="0" w:color="auto"/>
            </w:tcBorders>
            <w:vAlign w:val="center"/>
          </w:tcPr>
          <w:p w14:paraId="613BD833"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18.04</w:t>
            </w:r>
          </w:p>
        </w:tc>
        <w:tc>
          <w:tcPr>
            <w:tcW w:w="2160" w:type="dxa"/>
            <w:tcBorders>
              <w:top w:val="single" w:sz="4" w:space="0" w:color="auto"/>
              <w:bottom w:val="single" w:sz="4" w:space="0" w:color="auto"/>
            </w:tcBorders>
            <w:vAlign w:val="center"/>
          </w:tcPr>
          <w:p w14:paraId="4FE21097" w14:textId="77777777" w:rsidR="0022159A" w:rsidRPr="0022159A" w:rsidRDefault="0022159A" w:rsidP="00587038">
            <w:pPr>
              <w:jc w:val="center"/>
              <w:rPr>
                <w:rFonts w:ascii="Times New Roman" w:hAnsi="Times New Roman" w:cs="Times New Roman"/>
                <w:color w:val="000000"/>
                <w:sz w:val="24"/>
                <w:szCs w:val="24"/>
              </w:rPr>
            </w:pPr>
            <w:r w:rsidRPr="0022159A">
              <w:rPr>
                <w:rFonts w:ascii="Times New Roman" w:hAnsi="Times New Roman" w:cs="Times New Roman"/>
                <w:color w:val="000000"/>
                <w:sz w:val="24"/>
                <w:szCs w:val="24"/>
              </w:rPr>
              <w:t>-13,35%</w:t>
            </w:r>
          </w:p>
        </w:tc>
      </w:tr>
    </w:tbl>
    <w:p w14:paraId="5C3D9A7B" w14:textId="77777777" w:rsidR="0022159A" w:rsidRPr="00C13B3E" w:rsidRDefault="0022159A" w:rsidP="0022159A">
      <w:pPr>
        <w:spacing w:after="0" w:line="480" w:lineRule="auto"/>
        <w:ind w:left="360" w:right="17"/>
        <w:jc w:val="both"/>
        <w:rPr>
          <w:rFonts w:ascii="Times New Roman" w:hAnsi="Times New Roman" w:cs="Times New Roman"/>
          <w:sz w:val="24"/>
          <w:szCs w:val="24"/>
        </w:rPr>
      </w:pPr>
      <w:r w:rsidRPr="00C13B3E">
        <w:rPr>
          <w:rFonts w:ascii="Times New Roman" w:hAnsi="Times New Roman" w:cs="Times New Roman"/>
          <w:sz w:val="24"/>
          <w:szCs w:val="24"/>
        </w:rPr>
        <w:t>Sumber : Kantor Besar Pelakar Estate (PLKE)</w:t>
      </w:r>
    </w:p>
    <w:p w14:paraId="24DD1F25" w14:textId="39A0719E" w:rsidR="007B6A63" w:rsidRPr="007B6A63" w:rsidRDefault="0022159A" w:rsidP="0022159A">
      <w:pPr>
        <w:ind w:left="1440" w:hanging="1080"/>
        <w:jc w:val="both"/>
        <w:rPr>
          <w:rFonts w:ascii="Times New Roman" w:hAnsi="Times New Roman" w:cs="Times New Roman"/>
          <w:b/>
          <w:sz w:val="24"/>
          <w:szCs w:val="24"/>
        </w:rPr>
      </w:pPr>
      <w:r>
        <w:rPr>
          <w:noProof/>
        </w:rPr>
        <w:drawing>
          <wp:inline distT="0" distB="0" distL="0" distR="0" wp14:anchorId="5B337A3C" wp14:editId="2534C67A">
            <wp:extent cx="6289941" cy="2743200"/>
            <wp:effectExtent l="0" t="0" r="15875" b="0"/>
            <wp:docPr id="15" name="Chart 15">
              <a:extLst xmlns:a="http://schemas.openxmlformats.org/drawingml/2006/main">
                <a:ext uri="{FF2B5EF4-FFF2-40B4-BE49-F238E27FC236}">
                  <a16:creationId xmlns:a16="http://schemas.microsoft.com/office/drawing/2014/main" id="{221552CF-835B-8D2E-7EF0-F87BF76FF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32C03C" w14:textId="77777777" w:rsidR="0022159A" w:rsidRPr="003660D9" w:rsidRDefault="0022159A" w:rsidP="0022159A">
      <w:pPr>
        <w:pStyle w:val="Keterangan"/>
        <w:ind w:left="1440" w:hanging="1080"/>
        <w:rPr>
          <w:i w:val="0"/>
          <w:color w:val="000000" w:themeColor="text1"/>
        </w:rPr>
      </w:pPr>
      <w:bookmarkStart w:id="21" w:name="_Toc114158406"/>
      <w:r w:rsidRPr="00B44EC1">
        <w:rPr>
          <w:i w:val="0"/>
          <w:iCs w:val="0"/>
          <w:color w:val="auto"/>
          <w:sz w:val="24"/>
          <w:szCs w:val="24"/>
        </w:rPr>
        <w:t xml:space="preserve">Gambar </w:t>
      </w:r>
      <w:r w:rsidRPr="00B44EC1">
        <w:rPr>
          <w:i w:val="0"/>
          <w:iCs w:val="0"/>
          <w:color w:val="auto"/>
          <w:sz w:val="24"/>
          <w:szCs w:val="24"/>
        </w:rPr>
        <w:fldChar w:fldCharType="begin"/>
      </w:r>
      <w:r w:rsidRPr="00B44EC1">
        <w:rPr>
          <w:i w:val="0"/>
          <w:iCs w:val="0"/>
          <w:color w:val="auto"/>
          <w:sz w:val="24"/>
          <w:szCs w:val="24"/>
        </w:rPr>
        <w:instrText xml:space="preserve"> SEQ Gambar \* ARABIC </w:instrText>
      </w:r>
      <w:r w:rsidRPr="00B44EC1">
        <w:rPr>
          <w:i w:val="0"/>
          <w:iCs w:val="0"/>
          <w:color w:val="auto"/>
          <w:sz w:val="24"/>
          <w:szCs w:val="24"/>
        </w:rPr>
        <w:fldChar w:fldCharType="separate"/>
      </w:r>
      <w:r>
        <w:rPr>
          <w:i w:val="0"/>
          <w:iCs w:val="0"/>
          <w:noProof/>
          <w:color w:val="auto"/>
          <w:sz w:val="24"/>
          <w:szCs w:val="24"/>
        </w:rPr>
        <w:t>1</w:t>
      </w:r>
      <w:r w:rsidRPr="00B44EC1">
        <w:rPr>
          <w:i w:val="0"/>
          <w:iCs w:val="0"/>
          <w:color w:val="auto"/>
          <w:sz w:val="24"/>
          <w:szCs w:val="24"/>
        </w:rPr>
        <w:fldChar w:fldCharType="end"/>
      </w:r>
      <w:r w:rsidRPr="00B44EC1">
        <w:rPr>
          <w:i w:val="0"/>
          <w:iCs w:val="0"/>
          <w:color w:val="auto"/>
          <w:sz w:val="24"/>
          <w:szCs w:val="24"/>
        </w:rPr>
        <w:t>.</w:t>
      </w:r>
      <w:r w:rsidRPr="00B44EC1">
        <w:rPr>
          <w:i w:val="0"/>
          <w:color w:val="000000" w:themeColor="text1"/>
          <w:sz w:val="24"/>
        </w:rPr>
        <w:t xml:space="preserve"> </w:t>
      </w:r>
      <w:r w:rsidRPr="00E94ABC">
        <w:rPr>
          <w:i w:val="0"/>
          <w:color w:val="000000" w:themeColor="text1"/>
          <w:sz w:val="24"/>
        </w:rPr>
        <w:t xml:space="preserve">Selisih kenaikan dan penurunan produksi </w:t>
      </w:r>
      <w:r>
        <w:rPr>
          <w:i w:val="0"/>
          <w:color w:val="000000" w:themeColor="text1"/>
          <w:sz w:val="24"/>
        </w:rPr>
        <w:t>ton/ha</w:t>
      </w:r>
      <w:r w:rsidRPr="00E94ABC">
        <w:rPr>
          <w:i w:val="0"/>
          <w:color w:val="000000" w:themeColor="text1"/>
          <w:sz w:val="24"/>
        </w:rPr>
        <w:t xml:space="preserve"> pada lahan rawan banjir dan lahan normal selama tahun 201</w:t>
      </w:r>
      <w:r>
        <w:rPr>
          <w:i w:val="0"/>
          <w:color w:val="000000" w:themeColor="text1"/>
          <w:sz w:val="24"/>
        </w:rPr>
        <w:t>7</w:t>
      </w:r>
      <w:r w:rsidRPr="00E94ABC">
        <w:rPr>
          <w:i w:val="0"/>
          <w:color w:val="000000" w:themeColor="text1"/>
          <w:sz w:val="24"/>
        </w:rPr>
        <w:t>-2020</w:t>
      </w:r>
      <w:r>
        <w:rPr>
          <w:i w:val="0"/>
          <w:color w:val="000000" w:themeColor="text1"/>
          <w:sz w:val="24"/>
        </w:rPr>
        <w:t>.</w:t>
      </w:r>
      <w:bookmarkEnd w:id="21"/>
    </w:p>
    <w:p w14:paraId="0D463D8D" w14:textId="14FE0465" w:rsidR="0022159A" w:rsidRDefault="0022159A" w:rsidP="0022159A">
      <w:pPr>
        <w:pStyle w:val="DaftarParagraf"/>
        <w:spacing w:line="276" w:lineRule="auto"/>
        <w:ind w:left="360" w:right="17" w:firstLine="720"/>
        <w:jc w:val="both"/>
      </w:pPr>
      <w:r>
        <w:t xml:space="preserve">Data produksi Tabel </w:t>
      </w:r>
      <w:r w:rsidR="005A6832">
        <w:t>3</w:t>
      </w:r>
      <w:r>
        <w:t xml:space="preserve"> dan Gambar 1 menunjukkan pada lahan normal terjadi kenaikan produksi ton/ha pada tahun 2018 sebesar 15,88% dibandingkan dengan tahun 2017. Pada tahun 2019 terjadi penurunan produksi ton/ha sebesar 1,48% dibandingkan dengan tahun 2018. Pada tahun 2020 terjadi kenaikan produksi ton/ha sebesar 7,83% dibandingkan dengan tahun 2019. Pada tahun 2021 terjadi penurunan produksi sebesar 8,52% dibandingkan dengan tahun 2020. </w:t>
      </w:r>
    </w:p>
    <w:p w14:paraId="5AB40830" w14:textId="66D9B38F" w:rsidR="0022159A" w:rsidRDefault="0022159A" w:rsidP="0022159A">
      <w:pPr>
        <w:pStyle w:val="DaftarParagraf"/>
        <w:spacing w:after="240" w:line="276" w:lineRule="auto"/>
        <w:ind w:left="360" w:right="17" w:firstLine="720"/>
        <w:jc w:val="both"/>
      </w:pPr>
      <w:r>
        <w:t xml:space="preserve">Data produksi Tabel </w:t>
      </w:r>
      <w:r w:rsidR="005A6832">
        <w:t>3</w:t>
      </w:r>
      <w:r>
        <w:t xml:space="preserve"> dan Gambar 1 menununjukkan pada lahan banjir terjadi kenaikan produksi ton/ha pada tahun 2018 sebesar 6,91% dibandingkan dengan tahun 2017. Kenaikan ini disebabkan oleh jumlah bulan basah pada tahun 2018 lebih rendah dibandingkan dengan tahun 2017 yang menyebabkan pada tahun 2018 lebih sering terjadi genangan pada lahan sehingga menghambat aktivitas panen. Pada tahun 2019 terjadi penurunan sebesar 4,58% dibandingkan dengan tahun 2018. Pada tahun 2020 terjadi kenaikan produksi ton/ha sebesar 17,56% dibandingkan dengan tahun 2019. Kenaikan disebabkan oleh jumlah bulan basah pada tahun 2020 lebih rendah dibandingkan dengan tahun 2019 yang menyebabkan pada tahun 2019 terhambatnya aktivitas panen. Pada tahun 2021 terjadi </w:t>
      </w:r>
      <w:r>
        <w:lastRenderedPageBreak/>
        <w:t>penurunan produksi ton/ha sebesar 13,35% dibandingkan dengan tahun 2020. Penurunan ini disebabkan oleh jumlah bulan basah pada tahun 2021 lebih tinggi dibandingkan pada tahun 2020 yang menyebabkan lebih sering terjadi genangan pada tahun 2021 dibandingkan dengan tahun 2020 sehingga  pekerjaan panen menjadi terhambat.</w:t>
      </w:r>
    </w:p>
    <w:p w14:paraId="39B37634" w14:textId="69348189" w:rsidR="0022159A" w:rsidRPr="001B5ED7" w:rsidRDefault="0022159A" w:rsidP="0022159A">
      <w:pPr>
        <w:pStyle w:val="Keterangan"/>
        <w:spacing w:after="0"/>
        <w:ind w:left="1260" w:hanging="900"/>
        <w:jc w:val="both"/>
        <w:rPr>
          <w:i w:val="0"/>
          <w:color w:val="000000" w:themeColor="text1"/>
          <w:sz w:val="24"/>
        </w:rPr>
      </w:pPr>
      <w:bookmarkStart w:id="22" w:name="_Toc114158459"/>
      <w:r w:rsidRPr="006C1A63">
        <w:rPr>
          <w:i w:val="0"/>
          <w:iCs w:val="0"/>
          <w:color w:val="auto"/>
          <w:sz w:val="24"/>
          <w:szCs w:val="24"/>
        </w:rPr>
        <w:t>Tabel</w:t>
      </w:r>
      <w:r>
        <w:rPr>
          <w:i w:val="0"/>
          <w:iCs w:val="0"/>
          <w:color w:val="auto"/>
          <w:sz w:val="24"/>
          <w:szCs w:val="24"/>
        </w:rPr>
        <w:t xml:space="preserve"> </w:t>
      </w:r>
      <w:r w:rsidR="005A6832">
        <w:rPr>
          <w:i w:val="0"/>
          <w:iCs w:val="0"/>
          <w:color w:val="auto"/>
          <w:sz w:val="24"/>
          <w:szCs w:val="24"/>
        </w:rPr>
        <w:t>4</w:t>
      </w:r>
      <w:r w:rsidRPr="006C1A63">
        <w:rPr>
          <w:i w:val="0"/>
          <w:iCs w:val="0"/>
          <w:color w:val="auto"/>
          <w:sz w:val="24"/>
          <w:szCs w:val="24"/>
        </w:rPr>
        <w:t>.</w:t>
      </w:r>
      <w:r w:rsidRPr="006C1A63">
        <w:rPr>
          <w:color w:val="auto"/>
          <w:sz w:val="24"/>
          <w:szCs w:val="24"/>
        </w:rPr>
        <w:t xml:space="preserve"> </w:t>
      </w:r>
      <w:r w:rsidRPr="00367A7E">
        <w:rPr>
          <w:i w:val="0"/>
          <w:color w:val="000000" w:themeColor="text1"/>
          <w:sz w:val="24"/>
        </w:rPr>
        <w:t xml:space="preserve">Selisih fluktuasi </w:t>
      </w:r>
      <w:r w:rsidR="000F6FE3">
        <w:rPr>
          <w:i w:val="0"/>
          <w:color w:val="000000" w:themeColor="text1"/>
          <w:sz w:val="24"/>
        </w:rPr>
        <w:t>tonase</w:t>
      </w:r>
      <w:r w:rsidRPr="00367A7E">
        <w:rPr>
          <w:i w:val="0"/>
          <w:color w:val="000000" w:themeColor="text1"/>
          <w:sz w:val="24"/>
        </w:rPr>
        <w:t xml:space="preserve"> kelapa sawit</w:t>
      </w:r>
      <w:r w:rsidR="000F6FE3">
        <w:rPr>
          <w:i w:val="0"/>
          <w:color w:val="000000" w:themeColor="text1"/>
          <w:sz w:val="24"/>
        </w:rPr>
        <w:t xml:space="preserve"> (ton)</w:t>
      </w:r>
      <w:r w:rsidRPr="00367A7E">
        <w:rPr>
          <w:i w:val="0"/>
          <w:color w:val="000000" w:themeColor="text1"/>
          <w:sz w:val="24"/>
        </w:rPr>
        <w:t xml:space="preserve"> pada lahan rawan banjir dan lahan normal selama tahun 201</w:t>
      </w:r>
      <w:r>
        <w:rPr>
          <w:i w:val="0"/>
          <w:color w:val="000000" w:themeColor="text1"/>
          <w:sz w:val="24"/>
        </w:rPr>
        <w:t>7</w:t>
      </w:r>
      <w:r w:rsidRPr="00367A7E">
        <w:rPr>
          <w:i w:val="0"/>
          <w:color w:val="000000" w:themeColor="text1"/>
          <w:sz w:val="24"/>
        </w:rPr>
        <w:t>-2020.</w:t>
      </w:r>
      <w:bookmarkEnd w:id="22"/>
    </w:p>
    <w:tbl>
      <w:tblPr>
        <w:tblStyle w:val="KisiTabel"/>
        <w:tblpPr w:leftFromText="180" w:rightFromText="180" w:vertAnchor="text" w:horzAnchor="margin" w:tblpX="355" w:tblpY="71"/>
        <w:tblW w:w="989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95"/>
        <w:gridCol w:w="1980"/>
        <w:gridCol w:w="2160"/>
        <w:gridCol w:w="1871"/>
        <w:gridCol w:w="2089"/>
      </w:tblGrid>
      <w:tr w:rsidR="00F21BE1" w:rsidRPr="00F21BE1" w14:paraId="77F753BC" w14:textId="77777777" w:rsidTr="00587038">
        <w:trPr>
          <w:trHeight w:val="283"/>
        </w:trPr>
        <w:tc>
          <w:tcPr>
            <w:tcW w:w="1795" w:type="dxa"/>
            <w:tcBorders>
              <w:top w:val="single" w:sz="4" w:space="0" w:color="auto"/>
              <w:bottom w:val="single" w:sz="4" w:space="0" w:color="auto"/>
            </w:tcBorders>
            <w:vAlign w:val="center"/>
          </w:tcPr>
          <w:p w14:paraId="5DE254D3" w14:textId="77777777" w:rsidR="00F21BE1" w:rsidRPr="00F21BE1" w:rsidRDefault="00F21BE1" w:rsidP="00587038">
            <w:pPr>
              <w:jc w:val="center"/>
              <w:rPr>
                <w:rFonts w:ascii="Times New Roman" w:hAnsi="Times New Roman" w:cs="Times New Roman"/>
                <w:sz w:val="24"/>
                <w:szCs w:val="24"/>
              </w:rPr>
            </w:pPr>
            <w:r w:rsidRPr="00F21BE1">
              <w:rPr>
                <w:rFonts w:ascii="Times New Roman" w:hAnsi="Times New Roman" w:cs="Times New Roman"/>
                <w:sz w:val="24"/>
                <w:szCs w:val="24"/>
              </w:rPr>
              <w:t>Tahun</w:t>
            </w:r>
          </w:p>
        </w:tc>
        <w:tc>
          <w:tcPr>
            <w:tcW w:w="1980" w:type="dxa"/>
            <w:tcBorders>
              <w:top w:val="single" w:sz="4" w:space="0" w:color="auto"/>
              <w:bottom w:val="single" w:sz="4" w:space="0" w:color="auto"/>
            </w:tcBorders>
            <w:vAlign w:val="center"/>
          </w:tcPr>
          <w:p w14:paraId="4EDD1E0F" w14:textId="77777777" w:rsidR="00F21BE1" w:rsidRPr="00F21BE1" w:rsidRDefault="00F21BE1" w:rsidP="00587038">
            <w:pPr>
              <w:jc w:val="center"/>
              <w:rPr>
                <w:rFonts w:ascii="Times New Roman" w:hAnsi="Times New Roman" w:cs="Times New Roman"/>
                <w:sz w:val="24"/>
                <w:szCs w:val="24"/>
              </w:rPr>
            </w:pPr>
            <w:r w:rsidRPr="00F21BE1">
              <w:rPr>
                <w:rFonts w:ascii="Times New Roman" w:hAnsi="Times New Roman" w:cs="Times New Roman"/>
                <w:sz w:val="24"/>
                <w:szCs w:val="24"/>
              </w:rPr>
              <w:t xml:space="preserve">Normal </w:t>
            </w:r>
          </w:p>
          <w:p w14:paraId="13D70583" w14:textId="77777777" w:rsidR="00F21BE1" w:rsidRPr="00F21BE1" w:rsidRDefault="00F21BE1" w:rsidP="00587038">
            <w:pPr>
              <w:jc w:val="center"/>
              <w:rPr>
                <w:rFonts w:ascii="Times New Roman" w:hAnsi="Times New Roman" w:cs="Times New Roman"/>
                <w:sz w:val="24"/>
                <w:szCs w:val="24"/>
              </w:rPr>
            </w:pPr>
            <w:r w:rsidRPr="00F21BE1">
              <w:rPr>
                <w:rFonts w:ascii="Times New Roman" w:hAnsi="Times New Roman" w:cs="Times New Roman"/>
                <w:sz w:val="24"/>
                <w:szCs w:val="24"/>
              </w:rPr>
              <w:t>(TT 1992)</w:t>
            </w:r>
          </w:p>
        </w:tc>
        <w:tc>
          <w:tcPr>
            <w:tcW w:w="2160" w:type="dxa"/>
            <w:tcBorders>
              <w:top w:val="single" w:sz="4" w:space="0" w:color="auto"/>
              <w:bottom w:val="single" w:sz="4" w:space="0" w:color="auto"/>
            </w:tcBorders>
            <w:vAlign w:val="center"/>
          </w:tcPr>
          <w:p w14:paraId="3AFB20D2" w14:textId="77777777" w:rsidR="00F21BE1" w:rsidRPr="00F21BE1" w:rsidRDefault="00F21BE1" w:rsidP="00587038">
            <w:pPr>
              <w:jc w:val="center"/>
              <w:rPr>
                <w:rFonts w:ascii="Times New Roman" w:hAnsi="Times New Roman" w:cs="Times New Roman"/>
                <w:sz w:val="24"/>
                <w:szCs w:val="24"/>
              </w:rPr>
            </w:pPr>
            <w:r w:rsidRPr="00F21BE1">
              <w:rPr>
                <w:rFonts w:ascii="Times New Roman" w:hAnsi="Times New Roman" w:cs="Times New Roman"/>
                <w:sz w:val="24"/>
                <w:szCs w:val="24"/>
              </w:rPr>
              <w:t>% Kenaikan Lahan Normal</w:t>
            </w:r>
          </w:p>
        </w:tc>
        <w:tc>
          <w:tcPr>
            <w:tcW w:w="1871" w:type="dxa"/>
            <w:tcBorders>
              <w:top w:val="single" w:sz="4" w:space="0" w:color="auto"/>
              <w:bottom w:val="single" w:sz="4" w:space="0" w:color="auto"/>
            </w:tcBorders>
            <w:vAlign w:val="center"/>
          </w:tcPr>
          <w:p w14:paraId="4F26F4E6" w14:textId="77777777" w:rsidR="00F21BE1" w:rsidRPr="00F21BE1" w:rsidRDefault="00F21BE1" w:rsidP="00587038">
            <w:pPr>
              <w:jc w:val="center"/>
              <w:rPr>
                <w:rFonts w:ascii="Times New Roman" w:hAnsi="Times New Roman" w:cs="Times New Roman"/>
                <w:sz w:val="24"/>
                <w:szCs w:val="24"/>
              </w:rPr>
            </w:pPr>
            <w:r w:rsidRPr="00F21BE1">
              <w:rPr>
                <w:rFonts w:ascii="Times New Roman" w:hAnsi="Times New Roman" w:cs="Times New Roman"/>
                <w:sz w:val="24"/>
                <w:szCs w:val="24"/>
              </w:rPr>
              <w:t>Rawan Banjir (TT 1992)</w:t>
            </w:r>
          </w:p>
        </w:tc>
        <w:tc>
          <w:tcPr>
            <w:tcW w:w="2089" w:type="dxa"/>
            <w:tcBorders>
              <w:top w:val="single" w:sz="4" w:space="0" w:color="auto"/>
              <w:bottom w:val="single" w:sz="4" w:space="0" w:color="auto"/>
            </w:tcBorders>
            <w:vAlign w:val="center"/>
          </w:tcPr>
          <w:p w14:paraId="248E08E1" w14:textId="77777777" w:rsidR="00F21BE1" w:rsidRPr="00F21BE1" w:rsidRDefault="00F21BE1" w:rsidP="00587038">
            <w:pPr>
              <w:jc w:val="center"/>
              <w:rPr>
                <w:rFonts w:ascii="Times New Roman" w:hAnsi="Times New Roman" w:cs="Times New Roman"/>
                <w:sz w:val="24"/>
                <w:szCs w:val="24"/>
              </w:rPr>
            </w:pPr>
            <w:r w:rsidRPr="00F21BE1">
              <w:rPr>
                <w:rFonts w:ascii="Times New Roman" w:hAnsi="Times New Roman" w:cs="Times New Roman"/>
                <w:sz w:val="24"/>
                <w:szCs w:val="24"/>
              </w:rPr>
              <w:t>% Kenaikan Lahan Banjir</w:t>
            </w:r>
          </w:p>
        </w:tc>
      </w:tr>
      <w:tr w:rsidR="00F21BE1" w:rsidRPr="00F21BE1" w14:paraId="4A5BF111" w14:textId="77777777" w:rsidTr="00587038">
        <w:trPr>
          <w:trHeight w:val="283"/>
        </w:trPr>
        <w:tc>
          <w:tcPr>
            <w:tcW w:w="1795" w:type="dxa"/>
            <w:tcBorders>
              <w:top w:val="single" w:sz="4" w:space="0" w:color="auto"/>
            </w:tcBorders>
            <w:vAlign w:val="center"/>
          </w:tcPr>
          <w:p w14:paraId="665455BF"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2017</w:t>
            </w:r>
          </w:p>
        </w:tc>
        <w:tc>
          <w:tcPr>
            <w:tcW w:w="1980" w:type="dxa"/>
            <w:tcBorders>
              <w:top w:val="single" w:sz="4" w:space="0" w:color="auto"/>
            </w:tcBorders>
            <w:vAlign w:val="center"/>
          </w:tcPr>
          <w:p w14:paraId="4C6A635E"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17,44</w:t>
            </w:r>
          </w:p>
        </w:tc>
        <w:tc>
          <w:tcPr>
            <w:tcW w:w="2160" w:type="dxa"/>
            <w:tcBorders>
              <w:top w:val="single" w:sz="4" w:space="0" w:color="auto"/>
            </w:tcBorders>
            <w:vAlign w:val="center"/>
          </w:tcPr>
          <w:p w14:paraId="2872E4F7"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w:t>
            </w:r>
          </w:p>
        </w:tc>
        <w:tc>
          <w:tcPr>
            <w:tcW w:w="1871" w:type="dxa"/>
            <w:tcBorders>
              <w:top w:val="single" w:sz="4" w:space="0" w:color="auto"/>
            </w:tcBorders>
            <w:vAlign w:val="center"/>
          </w:tcPr>
          <w:p w14:paraId="5AC6AD13"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17,36</w:t>
            </w:r>
          </w:p>
        </w:tc>
        <w:tc>
          <w:tcPr>
            <w:tcW w:w="2089" w:type="dxa"/>
            <w:tcBorders>
              <w:top w:val="single" w:sz="4" w:space="0" w:color="auto"/>
            </w:tcBorders>
            <w:vAlign w:val="center"/>
          </w:tcPr>
          <w:p w14:paraId="12EA8779"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w:t>
            </w:r>
          </w:p>
        </w:tc>
      </w:tr>
      <w:tr w:rsidR="00F21BE1" w:rsidRPr="00F21BE1" w14:paraId="5ECFC560" w14:textId="77777777" w:rsidTr="00587038">
        <w:trPr>
          <w:trHeight w:val="283"/>
        </w:trPr>
        <w:tc>
          <w:tcPr>
            <w:tcW w:w="1795" w:type="dxa"/>
            <w:vAlign w:val="center"/>
          </w:tcPr>
          <w:p w14:paraId="443BF749"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2018</w:t>
            </w:r>
          </w:p>
        </w:tc>
        <w:tc>
          <w:tcPr>
            <w:tcW w:w="1980" w:type="dxa"/>
            <w:vAlign w:val="center"/>
          </w:tcPr>
          <w:p w14:paraId="4B8A8AC1"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20,21</w:t>
            </w:r>
          </w:p>
        </w:tc>
        <w:tc>
          <w:tcPr>
            <w:tcW w:w="2160" w:type="dxa"/>
            <w:vAlign w:val="center"/>
          </w:tcPr>
          <w:p w14:paraId="1CF9E2C9"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15,88%</w:t>
            </w:r>
          </w:p>
        </w:tc>
        <w:tc>
          <w:tcPr>
            <w:tcW w:w="1871" w:type="dxa"/>
            <w:vAlign w:val="center"/>
          </w:tcPr>
          <w:p w14:paraId="397DF63D"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18,56</w:t>
            </w:r>
          </w:p>
        </w:tc>
        <w:tc>
          <w:tcPr>
            <w:tcW w:w="2089" w:type="dxa"/>
            <w:vAlign w:val="center"/>
          </w:tcPr>
          <w:p w14:paraId="305C44FF"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6,91%</w:t>
            </w:r>
          </w:p>
        </w:tc>
      </w:tr>
      <w:tr w:rsidR="00F21BE1" w:rsidRPr="00F21BE1" w14:paraId="4E1B5A03" w14:textId="77777777" w:rsidTr="00587038">
        <w:trPr>
          <w:trHeight w:val="283"/>
        </w:trPr>
        <w:tc>
          <w:tcPr>
            <w:tcW w:w="1795" w:type="dxa"/>
            <w:vAlign w:val="center"/>
          </w:tcPr>
          <w:p w14:paraId="63D3CC70"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2019</w:t>
            </w:r>
          </w:p>
        </w:tc>
        <w:tc>
          <w:tcPr>
            <w:tcW w:w="1980" w:type="dxa"/>
            <w:vAlign w:val="center"/>
          </w:tcPr>
          <w:p w14:paraId="4F56D95A"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19,91</w:t>
            </w:r>
          </w:p>
        </w:tc>
        <w:tc>
          <w:tcPr>
            <w:tcW w:w="2160" w:type="dxa"/>
            <w:vAlign w:val="center"/>
          </w:tcPr>
          <w:p w14:paraId="51DD246A"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-1,48%</w:t>
            </w:r>
          </w:p>
        </w:tc>
        <w:tc>
          <w:tcPr>
            <w:tcW w:w="1871" w:type="dxa"/>
            <w:vAlign w:val="center"/>
          </w:tcPr>
          <w:p w14:paraId="2BCAE4BB"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17,71</w:t>
            </w:r>
          </w:p>
        </w:tc>
        <w:tc>
          <w:tcPr>
            <w:tcW w:w="2089" w:type="dxa"/>
            <w:vAlign w:val="center"/>
          </w:tcPr>
          <w:p w14:paraId="21B594D4"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-4,58%</w:t>
            </w:r>
          </w:p>
        </w:tc>
      </w:tr>
      <w:tr w:rsidR="00F21BE1" w:rsidRPr="00F21BE1" w14:paraId="310AED47" w14:textId="77777777" w:rsidTr="00587038">
        <w:trPr>
          <w:trHeight w:val="283"/>
        </w:trPr>
        <w:tc>
          <w:tcPr>
            <w:tcW w:w="1795" w:type="dxa"/>
            <w:tcBorders>
              <w:bottom w:val="single" w:sz="4" w:space="0" w:color="auto"/>
            </w:tcBorders>
            <w:vAlign w:val="center"/>
          </w:tcPr>
          <w:p w14:paraId="0A590C7F"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2020</w:t>
            </w:r>
          </w:p>
        </w:tc>
        <w:tc>
          <w:tcPr>
            <w:tcW w:w="1980" w:type="dxa"/>
            <w:tcBorders>
              <w:bottom w:val="single" w:sz="4" w:space="0" w:color="auto"/>
            </w:tcBorders>
            <w:vAlign w:val="center"/>
          </w:tcPr>
          <w:p w14:paraId="15410ABA"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21,36</w:t>
            </w:r>
          </w:p>
        </w:tc>
        <w:tc>
          <w:tcPr>
            <w:tcW w:w="2160" w:type="dxa"/>
            <w:tcBorders>
              <w:bottom w:val="single" w:sz="4" w:space="0" w:color="auto"/>
            </w:tcBorders>
            <w:vAlign w:val="center"/>
          </w:tcPr>
          <w:p w14:paraId="7B4549F3"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7,83%</w:t>
            </w:r>
          </w:p>
        </w:tc>
        <w:tc>
          <w:tcPr>
            <w:tcW w:w="1871" w:type="dxa"/>
            <w:tcBorders>
              <w:bottom w:val="single" w:sz="4" w:space="0" w:color="auto"/>
            </w:tcBorders>
            <w:vAlign w:val="center"/>
          </w:tcPr>
          <w:p w14:paraId="2C32DAF3"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20,82</w:t>
            </w:r>
          </w:p>
        </w:tc>
        <w:tc>
          <w:tcPr>
            <w:tcW w:w="2089" w:type="dxa"/>
            <w:tcBorders>
              <w:bottom w:val="single" w:sz="4" w:space="0" w:color="auto"/>
            </w:tcBorders>
            <w:vAlign w:val="center"/>
          </w:tcPr>
          <w:p w14:paraId="360676DE"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17,56%</w:t>
            </w:r>
          </w:p>
        </w:tc>
      </w:tr>
      <w:tr w:rsidR="00F21BE1" w:rsidRPr="00F21BE1" w14:paraId="1287E11A" w14:textId="77777777" w:rsidTr="00587038">
        <w:trPr>
          <w:trHeight w:val="283"/>
        </w:trPr>
        <w:tc>
          <w:tcPr>
            <w:tcW w:w="1795" w:type="dxa"/>
            <w:tcBorders>
              <w:top w:val="single" w:sz="4" w:space="0" w:color="auto"/>
              <w:bottom w:val="single" w:sz="4" w:space="0" w:color="auto"/>
            </w:tcBorders>
            <w:vAlign w:val="center"/>
          </w:tcPr>
          <w:p w14:paraId="0B3D9357"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2021</w:t>
            </w:r>
          </w:p>
        </w:tc>
        <w:tc>
          <w:tcPr>
            <w:tcW w:w="1980" w:type="dxa"/>
            <w:tcBorders>
              <w:top w:val="single" w:sz="4" w:space="0" w:color="auto"/>
              <w:bottom w:val="single" w:sz="4" w:space="0" w:color="auto"/>
            </w:tcBorders>
            <w:vAlign w:val="center"/>
          </w:tcPr>
          <w:p w14:paraId="544A1C36"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19,54</w:t>
            </w:r>
          </w:p>
        </w:tc>
        <w:tc>
          <w:tcPr>
            <w:tcW w:w="2160" w:type="dxa"/>
            <w:tcBorders>
              <w:top w:val="single" w:sz="4" w:space="0" w:color="auto"/>
              <w:bottom w:val="single" w:sz="4" w:space="0" w:color="auto"/>
            </w:tcBorders>
            <w:vAlign w:val="center"/>
          </w:tcPr>
          <w:p w14:paraId="3A2938E1"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-8,52%</w:t>
            </w:r>
          </w:p>
        </w:tc>
        <w:tc>
          <w:tcPr>
            <w:tcW w:w="1871" w:type="dxa"/>
            <w:tcBorders>
              <w:top w:val="single" w:sz="4" w:space="0" w:color="auto"/>
              <w:bottom w:val="single" w:sz="4" w:space="0" w:color="auto"/>
            </w:tcBorders>
            <w:vAlign w:val="center"/>
          </w:tcPr>
          <w:p w14:paraId="5A77F3D7"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18.04</w:t>
            </w:r>
          </w:p>
        </w:tc>
        <w:tc>
          <w:tcPr>
            <w:tcW w:w="2089" w:type="dxa"/>
            <w:tcBorders>
              <w:top w:val="single" w:sz="4" w:space="0" w:color="auto"/>
              <w:bottom w:val="single" w:sz="4" w:space="0" w:color="auto"/>
            </w:tcBorders>
            <w:vAlign w:val="center"/>
          </w:tcPr>
          <w:p w14:paraId="46D272B8" w14:textId="77777777" w:rsidR="00F21BE1" w:rsidRPr="00F21BE1" w:rsidRDefault="00F21BE1" w:rsidP="00587038">
            <w:pPr>
              <w:jc w:val="center"/>
              <w:rPr>
                <w:rFonts w:ascii="Times New Roman" w:hAnsi="Times New Roman" w:cs="Times New Roman"/>
                <w:color w:val="000000"/>
                <w:sz w:val="24"/>
                <w:szCs w:val="24"/>
              </w:rPr>
            </w:pPr>
            <w:r w:rsidRPr="00F21BE1">
              <w:rPr>
                <w:rFonts w:ascii="Times New Roman" w:hAnsi="Times New Roman" w:cs="Times New Roman"/>
                <w:color w:val="000000"/>
                <w:sz w:val="24"/>
                <w:szCs w:val="24"/>
              </w:rPr>
              <w:t>-13,35%</w:t>
            </w:r>
          </w:p>
        </w:tc>
      </w:tr>
    </w:tbl>
    <w:p w14:paraId="336705AD" w14:textId="250B1732" w:rsidR="007B6A63" w:rsidRPr="007B6A63" w:rsidRDefault="00F21BE1" w:rsidP="00F21BE1">
      <w:pPr>
        <w:ind w:left="360"/>
        <w:jc w:val="both"/>
        <w:rPr>
          <w:rFonts w:ascii="Times New Roman" w:hAnsi="Times New Roman" w:cs="Times New Roman"/>
          <w:sz w:val="24"/>
          <w:szCs w:val="24"/>
        </w:rPr>
      </w:pPr>
      <w:r w:rsidRPr="00C13B3E">
        <w:rPr>
          <w:rFonts w:ascii="Times New Roman" w:hAnsi="Times New Roman" w:cs="Times New Roman"/>
          <w:sz w:val="24"/>
          <w:szCs w:val="24"/>
        </w:rPr>
        <w:t>Sumber : Kantor Besar Pelakar Estate (PLKE)</w:t>
      </w:r>
    </w:p>
    <w:p w14:paraId="0404036C" w14:textId="642179E6" w:rsidR="007B6A63" w:rsidRPr="007B6A63" w:rsidRDefault="000B1293" w:rsidP="000B1293">
      <w:pPr>
        <w:spacing w:line="240" w:lineRule="auto"/>
        <w:ind w:left="360"/>
        <w:rPr>
          <w:rFonts w:ascii="Times New Roman" w:hAnsi="Times New Roman" w:cs="Times New Roman"/>
          <w:b/>
          <w:bCs/>
          <w:sz w:val="24"/>
          <w:szCs w:val="24"/>
          <w:lang w:val="en-US"/>
        </w:rPr>
      </w:pPr>
      <w:r>
        <w:rPr>
          <w:noProof/>
        </w:rPr>
        <w:drawing>
          <wp:inline distT="0" distB="0" distL="0" distR="0" wp14:anchorId="6E01E908" wp14:editId="616824E9">
            <wp:extent cx="6289941" cy="2743200"/>
            <wp:effectExtent l="0" t="0" r="15875" b="0"/>
            <wp:docPr id="19" name="Chart 19">
              <a:extLst xmlns:a="http://schemas.openxmlformats.org/drawingml/2006/main">
                <a:ext uri="{FF2B5EF4-FFF2-40B4-BE49-F238E27FC236}">
                  <a16:creationId xmlns:a16="http://schemas.microsoft.com/office/drawing/2014/main" id="{221552CF-835B-8D2E-7EF0-F87BF76FF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4DE2B7" w14:textId="184C3BB2" w:rsidR="00DC197A" w:rsidRPr="00DC197A" w:rsidRDefault="00DC197A" w:rsidP="00DC197A">
      <w:pPr>
        <w:pStyle w:val="Keterangan"/>
        <w:ind w:left="1440" w:hanging="1080"/>
        <w:rPr>
          <w:i w:val="0"/>
          <w:color w:val="auto"/>
          <w:sz w:val="24"/>
        </w:rPr>
      </w:pPr>
      <w:bookmarkStart w:id="23" w:name="_Toc114158407"/>
      <w:r w:rsidRPr="00B44EC1">
        <w:rPr>
          <w:i w:val="0"/>
          <w:iCs w:val="0"/>
          <w:color w:val="auto"/>
          <w:sz w:val="24"/>
          <w:szCs w:val="24"/>
        </w:rPr>
        <w:t xml:space="preserve">Gambar </w:t>
      </w:r>
      <w:r w:rsidRPr="00B44EC1">
        <w:rPr>
          <w:i w:val="0"/>
          <w:iCs w:val="0"/>
          <w:color w:val="auto"/>
          <w:sz w:val="24"/>
          <w:szCs w:val="24"/>
        </w:rPr>
        <w:fldChar w:fldCharType="begin"/>
      </w:r>
      <w:r w:rsidRPr="00B44EC1">
        <w:rPr>
          <w:i w:val="0"/>
          <w:iCs w:val="0"/>
          <w:color w:val="auto"/>
          <w:sz w:val="24"/>
          <w:szCs w:val="24"/>
        </w:rPr>
        <w:instrText xml:space="preserve"> SEQ Gambar \* ARABIC </w:instrText>
      </w:r>
      <w:r w:rsidRPr="00B44EC1">
        <w:rPr>
          <w:i w:val="0"/>
          <w:iCs w:val="0"/>
          <w:color w:val="auto"/>
          <w:sz w:val="24"/>
          <w:szCs w:val="24"/>
        </w:rPr>
        <w:fldChar w:fldCharType="separate"/>
      </w:r>
      <w:r>
        <w:rPr>
          <w:i w:val="0"/>
          <w:iCs w:val="0"/>
          <w:noProof/>
          <w:color w:val="auto"/>
          <w:sz w:val="24"/>
          <w:szCs w:val="24"/>
        </w:rPr>
        <w:t>2</w:t>
      </w:r>
      <w:r w:rsidRPr="00B44EC1">
        <w:rPr>
          <w:i w:val="0"/>
          <w:iCs w:val="0"/>
          <w:color w:val="auto"/>
          <w:sz w:val="24"/>
          <w:szCs w:val="24"/>
        </w:rPr>
        <w:fldChar w:fldCharType="end"/>
      </w:r>
      <w:r>
        <w:rPr>
          <w:i w:val="0"/>
          <w:color w:val="auto"/>
          <w:sz w:val="24"/>
        </w:rPr>
        <w:t xml:space="preserve">. </w:t>
      </w:r>
      <w:r w:rsidRPr="00005869">
        <w:rPr>
          <w:i w:val="0"/>
          <w:color w:val="auto"/>
          <w:sz w:val="24"/>
        </w:rPr>
        <w:t xml:space="preserve">Selisih kenaikan dan penurunan </w:t>
      </w:r>
      <w:r>
        <w:rPr>
          <w:i w:val="0"/>
          <w:color w:val="auto"/>
          <w:sz w:val="24"/>
        </w:rPr>
        <w:t>Ton</w:t>
      </w:r>
      <w:r w:rsidRPr="00005869">
        <w:rPr>
          <w:i w:val="0"/>
          <w:color w:val="auto"/>
          <w:sz w:val="24"/>
        </w:rPr>
        <w:t>ase pada lahan rawan banjir dan lahan normal selama tahun 201</w:t>
      </w:r>
      <w:r>
        <w:rPr>
          <w:i w:val="0"/>
          <w:color w:val="auto"/>
          <w:sz w:val="24"/>
        </w:rPr>
        <w:t>7</w:t>
      </w:r>
      <w:r w:rsidRPr="00005869">
        <w:rPr>
          <w:i w:val="0"/>
          <w:color w:val="auto"/>
          <w:sz w:val="24"/>
        </w:rPr>
        <w:t>-2020</w:t>
      </w:r>
      <w:bookmarkEnd w:id="23"/>
    </w:p>
    <w:p w14:paraId="6DE9D5B4" w14:textId="3E4709C0" w:rsidR="000B1293" w:rsidRDefault="000B1293" w:rsidP="000B1293">
      <w:pPr>
        <w:pStyle w:val="DaftarParagraf"/>
        <w:spacing w:line="276" w:lineRule="auto"/>
        <w:ind w:left="360" w:right="17" w:firstLine="720"/>
        <w:jc w:val="both"/>
      </w:pPr>
      <w:r>
        <w:t xml:space="preserve">Data produksi dengan analisis parameter tonase (ton) pada lahan normal ditunjukkan pada Tabel </w:t>
      </w:r>
      <w:r w:rsidR="00DC197A">
        <w:t>4</w:t>
      </w:r>
      <w:r>
        <w:t xml:space="preserve"> dan gambar 2. Pada tahun 2018 terjadi kenaikan produksi (ton) sebesar 8,82% dibandingkan dengan tahun 2017. Pada tahun 2019 terjadi penurunan produksi (ton) sebesar 1,53% dibandingkan dengan tahun 2018. Pada tahun 2020 terjadi kenaikan produksi (ton) sebesar 6,74% dibandingkan dengan tahun 2019. Pada tahun 2021 terjadi penuruan produksi (ton) sebesar 0,60% dibandingkan dengan tahun 2020.</w:t>
      </w:r>
    </w:p>
    <w:p w14:paraId="3EB83D26" w14:textId="22980D68" w:rsidR="000B1293" w:rsidRDefault="000B1293" w:rsidP="000B1293">
      <w:pPr>
        <w:pStyle w:val="DaftarParagraf"/>
        <w:spacing w:line="276" w:lineRule="auto"/>
        <w:ind w:left="360" w:right="17" w:firstLine="720"/>
        <w:jc w:val="both"/>
      </w:pPr>
      <w:r>
        <w:t xml:space="preserve">Data produksi dengan analisis parameter tonase (ton) pada lahan banjir ditunjukkan Tabel </w:t>
      </w:r>
      <w:r w:rsidR="00DC197A">
        <w:t>4</w:t>
      </w:r>
      <w:r>
        <w:t xml:space="preserve"> dan Gambar 2. Pada tahun 2018 terjadi kenaikan produksi (ton) sebesar 6,47% dibandingkan dengan tahun 2017. Pada tahun 2019 terjadi penurunan produksi (ton) sebesar 4,61% dibandingkan dengan tahun 2018. Pada tahun 2020 terjadi kenaikan produksi (ton) sebesar 16,94 % dinbandingkan dengan tahun 2019. Pada tahun 2021 terjadi penurunan sebesar 13,53% dibandingkan dengan tahun 2020.</w:t>
      </w:r>
    </w:p>
    <w:p w14:paraId="4952BC61" w14:textId="77777777" w:rsidR="00587038" w:rsidRDefault="00587038" w:rsidP="00DC197A">
      <w:pPr>
        <w:pStyle w:val="Keterangan"/>
        <w:ind w:left="1260" w:hanging="900"/>
        <w:jc w:val="both"/>
        <w:rPr>
          <w:i w:val="0"/>
          <w:iCs w:val="0"/>
          <w:color w:val="auto"/>
          <w:sz w:val="24"/>
          <w:szCs w:val="24"/>
        </w:rPr>
      </w:pPr>
      <w:bookmarkStart w:id="24" w:name="_Toc114158461"/>
    </w:p>
    <w:p w14:paraId="6F3446E9" w14:textId="77777777" w:rsidR="00587038" w:rsidRDefault="00587038" w:rsidP="00DC197A">
      <w:pPr>
        <w:pStyle w:val="Keterangan"/>
        <w:ind w:left="1260" w:hanging="900"/>
        <w:jc w:val="both"/>
        <w:rPr>
          <w:i w:val="0"/>
          <w:iCs w:val="0"/>
          <w:color w:val="auto"/>
          <w:sz w:val="24"/>
          <w:szCs w:val="24"/>
        </w:rPr>
      </w:pPr>
    </w:p>
    <w:p w14:paraId="36EE127A" w14:textId="77777777" w:rsidR="00587038" w:rsidRDefault="00587038" w:rsidP="00DC197A">
      <w:pPr>
        <w:pStyle w:val="Keterangan"/>
        <w:ind w:left="1260" w:hanging="900"/>
        <w:jc w:val="both"/>
        <w:rPr>
          <w:i w:val="0"/>
          <w:iCs w:val="0"/>
          <w:color w:val="auto"/>
          <w:sz w:val="24"/>
          <w:szCs w:val="24"/>
        </w:rPr>
      </w:pPr>
    </w:p>
    <w:p w14:paraId="317C6494" w14:textId="43914418" w:rsidR="00DC197A" w:rsidRDefault="00DC197A" w:rsidP="00DC197A">
      <w:pPr>
        <w:pStyle w:val="Keterangan"/>
        <w:ind w:left="1260" w:hanging="900"/>
        <w:jc w:val="both"/>
        <w:rPr>
          <w:i w:val="0"/>
          <w:color w:val="000000" w:themeColor="text1"/>
          <w:sz w:val="24"/>
        </w:rPr>
      </w:pPr>
      <w:r w:rsidRPr="006C1A63">
        <w:rPr>
          <w:i w:val="0"/>
          <w:iCs w:val="0"/>
          <w:color w:val="auto"/>
          <w:sz w:val="24"/>
          <w:szCs w:val="24"/>
        </w:rPr>
        <w:lastRenderedPageBreak/>
        <w:t>Tabel</w:t>
      </w:r>
      <w:r>
        <w:rPr>
          <w:i w:val="0"/>
          <w:iCs w:val="0"/>
          <w:color w:val="auto"/>
          <w:sz w:val="24"/>
          <w:szCs w:val="24"/>
        </w:rPr>
        <w:t xml:space="preserve"> 5</w:t>
      </w:r>
      <w:r w:rsidRPr="006C1A63">
        <w:rPr>
          <w:i w:val="0"/>
          <w:iCs w:val="0"/>
          <w:color w:val="auto"/>
          <w:sz w:val="24"/>
          <w:szCs w:val="24"/>
        </w:rPr>
        <w:t>.</w:t>
      </w:r>
      <w:r w:rsidRPr="006C1A63">
        <w:rPr>
          <w:color w:val="auto"/>
          <w:sz w:val="24"/>
          <w:szCs w:val="24"/>
        </w:rPr>
        <w:t xml:space="preserve"> </w:t>
      </w:r>
      <w:r w:rsidRPr="00274CE4">
        <w:rPr>
          <w:i w:val="0"/>
          <w:color w:val="000000" w:themeColor="text1"/>
          <w:sz w:val="24"/>
        </w:rPr>
        <w:t>Selisih</w:t>
      </w:r>
      <w:r w:rsidRPr="0057022A">
        <w:rPr>
          <w:i w:val="0"/>
          <w:color w:val="000000" w:themeColor="text1"/>
          <w:sz w:val="24"/>
        </w:rPr>
        <w:t xml:space="preserve"> fluktuasi produksi jumlah janjang</w:t>
      </w:r>
      <w:r w:rsidR="000F6FE3">
        <w:rPr>
          <w:i w:val="0"/>
          <w:color w:val="000000" w:themeColor="text1"/>
          <w:sz w:val="24"/>
        </w:rPr>
        <w:t xml:space="preserve"> (tandan)</w:t>
      </w:r>
      <w:r w:rsidRPr="0057022A">
        <w:rPr>
          <w:i w:val="0"/>
          <w:color w:val="000000" w:themeColor="text1"/>
          <w:sz w:val="24"/>
        </w:rPr>
        <w:t xml:space="preserve"> pada lahan normal dan lahan rawan banjir selama tahun 201</w:t>
      </w:r>
      <w:r>
        <w:rPr>
          <w:i w:val="0"/>
          <w:color w:val="000000" w:themeColor="text1"/>
          <w:sz w:val="24"/>
        </w:rPr>
        <w:t>7</w:t>
      </w:r>
      <w:r w:rsidRPr="0057022A">
        <w:rPr>
          <w:i w:val="0"/>
          <w:color w:val="000000" w:themeColor="text1"/>
          <w:sz w:val="24"/>
        </w:rPr>
        <w:t>-2020</w:t>
      </w:r>
      <w:bookmarkEnd w:id="24"/>
      <w:r>
        <w:rPr>
          <w:i w:val="0"/>
          <w:color w:val="000000" w:themeColor="text1"/>
          <w:sz w:val="24"/>
        </w:rPr>
        <w:t>.</w:t>
      </w:r>
    </w:p>
    <w:tbl>
      <w:tblPr>
        <w:tblStyle w:val="KisiTabel"/>
        <w:tblpPr w:leftFromText="180" w:rightFromText="180" w:vertAnchor="text" w:horzAnchor="margin" w:tblpX="355" w:tblpY="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75"/>
        <w:gridCol w:w="1980"/>
        <w:gridCol w:w="2160"/>
        <w:gridCol w:w="1584"/>
        <w:gridCol w:w="2196"/>
      </w:tblGrid>
      <w:tr w:rsidR="00DC197A" w:rsidRPr="00DC197A" w14:paraId="7B717675" w14:textId="77777777" w:rsidTr="00587038">
        <w:trPr>
          <w:trHeight w:val="283"/>
        </w:trPr>
        <w:tc>
          <w:tcPr>
            <w:tcW w:w="1975" w:type="dxa"/>
            <w:tcBorders>
              <w:top w:val="single" w:sz="4" w:space="0" w:color="auto"/>
              <w:bottom w:val="single" w:sz="4" w:space="0" w:color="auto"/>
            </w:tcBorders>
            <w:vAlign w:val="center"/>
          </w:tcPr>
          <w:p w14:paraId="2C76D9BA"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Tahun</w:t>
            </w:r>
          </w:p>
        </w:tc>
        <w:tc>
          <w:tcPr>
            <w:tcW w:w="1980" w:type="dxa"/>
            <w:tcBorders>
              <w:top w:val="single" w:sz="4" w:space="0" w:color="auto"/>
              <w:bottom w:val="single" w:sz="4" w:space="0" w:color="auto"/>
            </w:tcBorders>
            <w:vAlign w:val="center"/>
          </w:tcPr>
          <w:p w14:paraId="668B8989"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Normal</w:t>
            </w:r>
          </w:p>
          <w:p w14:paraId="12284C3A"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(TT 1992)</w:t>
            </w:r>
          </w:p>
        </w:tc>
        <w:tc>
          <w:tcPr>
            <w:tcW w:w="2160" w:type="dxa"/>
            <w:tcBorders>
              <w:top w:val="single" w:sz="4" w:space="0" w:color="auto"/>
              <w:bottom w:val="single" w:sz="4" w:space="0" w:color="auto"/>
            </w:tcBorders>
            <w:vAlign w:val="center"/>
          </w:tcPr>
          <w:p w14:paraId="2F00FF6C"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 Kenaikan Lahan Normal</w:t>
            </w:r>
          </w:p>
        </w:tc>
        <w:tc>
          <w:tcPr>
            <w:tcW w:w="1584" w:type="dxa"/>
            <w:tcBorders>
              <w:top w:val="single" w:sz="4" w:space="0" w:color="auto"/>
              <w:bottom w:val="single" w:sz="4" w:space="0" w:color="auto"/>
            </w:tcBorders>
            <w:vAlign w:val="center"/>
          </w:tcPr>
          <w:p w14:paraId="5453AE78"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Rawan Banjir</w:t>
            </w:r>
          </w:p>
          <w:p w14:paraId="29592270"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(TT 1992)</w:t>
            </w:r>
          </w:p>
        </w:tc>
        <w:tc>
          <w:tcPr>
            <w:tcW w:w="2196" w:type="dxa"/>
            <w:tcBorders>
              <w:top w:val="single" w:sz="4" w:space="0" w:color="auto"/>
              <w:bottom w:val="single" w:sz="4" w:space="0" w:color="auto"/>
            </w:tcBorders>
            <w:vAlign w:val="center"/>
          </w:tcPr>
          <w:p w14:paraId="5B8AEB4B"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 Kenaikan Lahan Banjir</w:t>
            </w:r>
          </w:p>
        </w:tc>
      </w:tr>
      <w:tr w:rsidR="00DC197A" w:rsidRPr="00DC197A" w14:paraId="39500889" w14:textId="77777777" w:rsidTr="00587038">
        <w:trPr>
          <w:trHeight w:val="283"/>
        </w:trPr>
        <w:tc>
          <w:tcPr>
            <w:tcW w:w="1975" w:type="dxa"/>
            <w:tcBorders>
              <w:top w:val="single" w:sz="4" w:space="0" w:color="auto"/>
            </w:tcBorders>
            <w:vAlign w:val="center"/>
          </w:tcPr>
          <w:p w14:paraId="4ADA5B04"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2017</w:t>
            </w:r>
          </w:p>
        </w:tc>
        <w:tc>
          <w:tcPr>
            <w:tcW w:w="1980" w:type="dxa"/>
            <w:tcBorders>
              <w:top w:val="single" w:sz="4" w:space="0" w:color="auto"/>
            </w:tcBorders>
            <w:vAlign w:val="center"/>
          </w:tcPr>
          <w:p w14:paraId="35E293AD"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89.497</w:t>
            </w:r>
          </w:p>
        </w:tc>
        <w:tc>
          <w:tcPr>
            <w:tcW w:w="2160" w:type="dxa"/>
            <w:tcBorders>
              <w:top w:val="single" w:sz="4" w:space="0" w:color="auto"/>
            </w:tcBorders>
            <w:vAlign w:val="center"/>
          </w:tcPr>
          <w:p w14:paraId="50482AEA"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w:t>
            </w:r>
          </w:p>
        </w:tc>
        <w:tc>
          <w:tcPr>
            <w:tcW w:w="1584" w:type="dxa"/>
            <w:tcBorders>
              <w:top w:val="single" w:sz="4" w:space="0" w:color="auto"/>
            </w:tcBorders>
            <w:vAlign w:val="center"/>
          </w:tcPr>
          <w:p w14:paraId="7BA32F64"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86.812</w:t>
            </w:r>
          </w:p>
        </w:tc>
        <w:tc>
          <w:tcPr>
            <w:tcW w:w="2196" w:type="dxa"/>
            <w:tcBorders>
              <w:top w:val="single" w:sz="4" w:space="0" w:color="auto"/>
            </w:tcBorders>
            <w:vAlign w:val="center"/>
          </w:tcPr>
          <w:p w14:paraId="3E5E0E1B"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w:t>
            </w:r>
          </w:p>
        </w:tc>
      </w:tr>
      <w:tr w:rsidR="00DC197A" w:rsidRPr="00DC197A" w14:paraId="78489605" w14:textId="77777777" w:rsidTr="00587038">
        <w:trPr>
          <w:trHeight w:val="283"/>
        </w:trPr>
        <w:tc>
          <w:tcPr>
            <w:tcW w:w="1975" w:type="dxa"/>
            <w:vAlign w:val="center"/>
          </w:tcPr>
          <w:p w14:paraId="4E644ABB"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2018</w:t>
            </w:r>
          </w:p>
        </w:tc>
        <w:tc>
          <w:tcPr>
            <w:tcW w:w="1980" w:type="dxa"/>
            <w:vAlign w:val="center"/>
          </w:tcPr>
          <w:p w14:paraId="7893D567"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88.226</w:t>
            </w:r>
          </w:p>
        </w:tc>
        <w:tc>
          <w:tcPr>
            <w:tcW w:w="2160" w:type="dxa"/>
            <w:vAlign w:val="center"/>
          </w:tcPr>
          <w:p w14:paraId="5A6EB8B8"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-1,42%</w:t>
            </w:r>
          </w:p>
        </w:tc>
        <w:tc>
          <w:tcPr>
            <w:tcW w:w="1584" w:type="dxa"/>
            <w:vAlign w:val="center"/>
          </w:tcPr>
          <w:p w14:paraId="64B13EB0"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93.609</w:t>
            </w:r>
          </w:p>
        </w:tc>
        <w:tc>
          <w:tcPr>
            <w:tcW w:w="2196" w:type="dxa"/>
            <w:vAlign w:val="center"/>
          </w:tcPr>
          <w:p w14:paraId="7EBEC997"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7,83%</w:t>
            </w:r>
          </w:p>
        </w:tc>
      </w:tr>
      <w:tr w:rsidR="00DC197A" w:rsidRPr="00DC197A" w14:paraId="1750E8EF" w14:textId="77777777" w:rsidTr="00587038">
        <w:trPr>
          <w:trHeight w:val="283"/>
        </w:trPr>
        <w:tc>
          <w:tcPr>
            <w:tcW w:w="1975" w:type="dxa"/>
            <w:vAlign w:val="center"/>
          </w:tcPr>
          <w:p w14:paraId="13B03AE0"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2019</w:t>
            </w:r>
          </w:p>
        </w:tc>
        <w:tc>
          <w:tcPr>
            <w:tcW w:w="1980" w:type="dxa"/>
            <w:vAlign w:val="center"/>
          </w:tcPr>
          <w:p w14:paraId="6ACF5CFE"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91.190</w:t>
            </w:r>
          </w:p>
        </w:tc>
        <w:tc>
          <w:tcPr>
            <w:tcW w:w="2160" w:type="dxa"/>
            <w:vAlign w:val="center"/>
          </w:tcPr>
          <w:p w14:paraId="302F7044"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3,36%</w:t>
            </w:r>
          </w:p>
        </w:tc>
        <w:tc>
          <w:tcPr>
            <w:tcW w:w="1584" w:type="dxa"/>
            <w:vAlign w:val="center"/>
          </w:tcPr>
          <w:p w14:paraId="26F29B13"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100.312</w:t>
            </w:r>
          </w:p>
        </w:tc>
        <w:tc>
          <w:tcPr>
            <w:tcW w:w="2196" w:type="dxa"/>
            <w:vAlign w:val="center"/>
          </w:tcPr>
          <w:p w14:paraId="4433EE7C"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7,16%</w:t>
            </w:r>
          </w:p>
        </w:tc>
      </w:tr>
      <w:tr w:rsidR="00DC197A" w:rsidRPr="00DC197A" w14:paraId="71043AB2" w14:textId="77777777" w:rsidTr="00587038">
        <w:trPr>
          <w:trHeight w:val="283"/>
        </w:trPr>
        <w:tc>
          <w:tcPr>
            <w:tcW w:w="1975" w:type="dxa"/>
            <w:tcBorders>
              <w:bottom w:val="single" w:sz="4" w:space="0" w:color="auto"/>
            </w:tcBorders>
            <w:vAlign w:val="center"/>
          </w:tcPr>
          <w:p w14:paraId="1604E328"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2020</w:t>
            </w:r>
          </w:p>
        </w:tc>
        <w:tc>
          <w:tcPr>
            <w:tcW w:w="1980" w:type="dxa"/>
            <w:tcBorders>
              <w:bottom w:val="single" w:sz="4" w:space="0" w:color="auto"/>
            </w:tcBorders>
            <w:vAlign w:val="center"/>
          </w:tcPr>
          <w:p w14:paraId="548B3033"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109.408</w:t>
            </w:r>
          </w:p>
        </w:tc>
        <w:tc>
          <w:tcPr>
            <w:tcW w:w="2160" w:type="dxa"/>
            <w:tcBorders>
              <w:bottom w:val="single" w:sz="4" w:space="0" w:color="auto"/>
            </w:tcBorders>
            <w:vAlign w:val="center"/>
          </w:tcPr>
          <w:p w14:paraId="7AC4F6FB"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19,98%</w:t>
            </w:r>
          </w:p>
        </w:tc>
        <w:tc>
          <w:tcPr>
            <w:tcW w:w="1584" w:type="dxa"/>
            <w:tcBorders>
              <w:bottom w:val="single" w:sz="4" w:space="0" w:color="auto"/>
            </w:tcBorders>
            <w:vAlign w:val="center"/>
          </w:tcPr>
          <w:p w14:paraId="7143EEF2"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109.244</w:t>
            </w:r>
          </w:p>
        </w:tc>
        <w:tc>
          <w:tcPr>
            <w:tcW w:w="2196" w:type="dxa"/>
            <w:tcBorders>
              <w:bottom w:val="single" w:sz="4" w:space="0" w:color="auto"/>
            </w:tcBorders>
            <w:vAlign w:val="center"/>
          </w:tcPr>
          <w:p w14:paraId="5632AC2E"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8,90%</w:t>
            </w:r>
          </w:p>
        </w:tc>
      </w:tr>
      <w:tr w:rsidR="00DC197A" w:rsidRPr="00DC197A" w14:paraId="3EC6A441" w14:textId="77777777" w:rsidTr="00587038">
        <w:trPr>
          <w:trHeight w:val="283"/>
        </w:trPr>
        <w:tc>
          <w:tcPr>
            <w:tcW w:w="1975" w:type="dxa"/>
            <w:tcBorders>
              <w:top w:val="single" w:sz="4" w:space="0" w:color="auto"/>
              <w:bottom w:val="single" w:sz="4" w:space="0" w:color="auto"/>
            </w:tcBorders>
            <w:vAlign w:val="center"/>
          </w:tcPr>
          <w:p w14:paraId="4A4CC4A3"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2021</w:t>
            </w:r>
          </w:p>
        </w:tc>
        <w:tc>
          <w:tcPr>
            <w:tcW w:w="1980" w:type="dxa"/>
            <w:tcBorders>
              <w:top w:val="single" w:sz="4" w:space="0" w:color="auto"/>
              <w:bottom w:val="single" w:sz="4" w:space="0" w:color="auto"/>
            </w:tcBorders>
            <w:vAlign w:val="center"/>
          </w:tcPr>
          <w:p w14:paraId="7E20725C"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109.587</w:t>
            </w:r>
          </w:p>
        </w:tc>
        <w:tc>
          <w:tcPr>
            <w:tcW w:w="2160" w:type="dxa"/>
            <w:tcBorders>
              <w:top w:val="single" w:sz="4" w:space="0" w:color="auto"/>
              <w:bottom w:val="single" w:sz="4" w:space="0" w:color="auto"/>
            </w:tcBorders>
            <w:vAlign w:val="center"/>
          </w:tcPr>
          <w:p w14:paraId="3DD028C3"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0,16%</w:t>
            </w:r>
          </w:p>
        </w:tc>
        <w:tc>
          <w:tcPr>
            <w:tcW w:w="1584" w:type="dxa"/>
            <w:tcBorders>
              <w:top w:val="single" w:sz="4" w:space="0" w:color="auto"/>
              <w:bottom w:val="single" w:sz="4" w:space="0" w:color="auto"/>
            </w:tcBorders>
            <w:vAlign w:val="center"/>
          </w:tcPr>
          <w:p w14:paraId="75B885B2"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93.197</w:t>
            </w:r>
          </w:p>
        </w:tc>
        <w:tc>
          <w:tcPr>
            <w:tcW w:w="2196" w:type="dxa"/>
            <w:tcBorders>
              <w:top w:val="single" w:sz="4" w:space="0" w:color="auto"/>
              <w:bottom w:val="single" w:sz="4" w:space="0" w:color="auto"/>
            </w:tcBorders>
            <w:vAlign w:val="center"/>
          </w:tcPr>
          <w:p w14:paraId="42EDFB18" w14:textId="77777777" w:rsidR="00DC197A" w:rsidRPr="00DC197A" w:rsidRDefault="00DC197A" w:rsidP="00587038">
            <w:pPr>
              <w:keepNext/>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-14,69%</w:t>
            </w:r>
          </w:p>
        </w:tc>
      </w:tr>
    </w:tbl>
    <w:p w14:paraId="579F28C3" w14:textId="77777777" w:rsidR="00DC197A" w:rsidRPr="007B6A63" w:rsidRDefault="00DC197A" w:rsidP="00DC197A">
      <w:pPr>
        <w:ind w:left="360"/>
        <w:jc w:val="both"/>
        <w:rPr>
          <w:rFonts w:ascii="Times New Roman" w:hAnsi="Times New Roman" w:cs="Times New Roman"/>
          <w:sz w:val="24"/>
          <w:szCs w:val="24"/>
        </w:rPr>
      </w:pPr>
      <w:r w:rsidRPr="00C13B3E">
        <w:rPr>
          <w:rFonts w:ascii="Times New Roman" w:hAnsi="Times New Roman" w:cs="Times New Roman"/>
          <w:sz w:val="24"/>
          <w:szCs w:val="24"/>
        </w:rPr>
        <w:t>Sumber : Kantor Besar Pelakar Estate (PLKE)</w:t>
      </w:r>
    </w:p>
    <w:p w14:paraId="37114452" w14:textId="334E58B3" w:rsidR="00DC197A" w:rsidRPr="00DC197A" w:rsidRDefault="00DC197A" w:rsidP="00DC197A">
      <w:pPr>
        <w:ind w:left="360"/>
        <w:rPr>
          <w:lang w:val="en-US"/>
        </w:rPr>
      </w:pPr>
      <w:r>
        <w:rPr>
          <w:noProof/>
        </w:rPr>
        <w:drawing>
          <wp:inline distT="0" distB="0" distL="0" distR="0" wp14:anchorId="5FAD9115" wp14:editId="08245283">
            <wp:extent cx="6289941" cy="2743200"/>
            <wp:effectExtent l="0" t="0" r="15875" b="0"/>
            <wp:docPr id="5" name="Chart 5">
              <a:extLst xmlns:a="http://schemas.openxmlformats.org/drawingml/2006/main">
                <a:ext uri="{FF2B5EF4-FFF2-40B4-BE49-F238E27FC236}">
                  <a16:creationId xmlns:a16="http://schemas.microsoft.com/office/drawing/2014/main" id="{221552CF-835B-8D2E-7EF0-F87BF76FF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55C20E" w14:textId="77777777" w:rsidR="00DC197A" w:rsidRPr="00C468F9" w:rsidRDefault="00DC197A" w:rsidP="00DC197A">
      <w:pPr>
        <w:pStyle w:val="Keterangan"/>
        <w:ind w:left="1440" w:hanging="1080"/>
        <w:rPr>
          <w:i w:val="0"/>
          <w:color w:val="auto"/>
          <w:sz w:val="24"/>
        </w:rPr>
      </w:pPr>
      <w:bookmarkStart w:id="25" w:name="_Toc114158408"/>
      <w:r w:rsidRPr="00B44EC1">
        <w:rPr>
          <w:i w:val="0"/>
          <w:iCs w:val="0"/>
          <w:color w:val="auto"/>
          <w:sz w:val="24"/>
          <w:szCs w:val="24"/>
        </w:rPr>
        <w:t xml:space="preserve">Gambar </w:t>
      </w:r>
      <w:r w:rsidRPr="00B44EC1">
        <w:rPr>
          <w:i w:val="0"/>
          <w:iCs w:val="0"/>
          <w:color w:val="auto"/>
          <w:sz w:val="24"/>
          <w:szCs w:val="24"/>
        </w:rPr>
        <w:fldChar w:fldCharType="begin"/>
      </w:r>
      <w:r w:rsidRPr="00B44EC1">
        <w:rPr>
          <w:i w:val="0"/>
          <w:iCs w:val="0"/>
          <w:color w:val="auto"/>
          <w:sz w:val="24"/>
          <w:szCs w:val="24"/>
        </w:rPr>
        <w:instrText xml:space="preserve"> SEQ Gambar \* ARABIC </w:instrText>
      </w:r>
      <w:r w:rsidRPr="00B44EC1">
        <w:rPr>
          <w:i w:val="0"/>
          <w:iCs w:val="0"/>
          <w:color w:val="auto"/>
          <w:sz w:val="24"/>
          <w:szCs w:val="24"/>
        </w:rPr>
        <w:fldChar w:fldCharType="separate"/>
      </w:r>
      <w:r>
        <w:rPr>
          <w:i w:val="0"/>
          <w:iCs w:val="0"/>
          <w:noProof/>
          <w:color w:val="auto"/>
          <w:sz w:val="24"/>
          <w:szCs w:val="24"/>
        </w:rPr>
        <w:t>3</w:t>
      </w:r>
      <w:r w:rsidRPr="00B44EC1">
        <w:rPr>
          <w:i w:val="0"/>
          <w:iCs w:val="0"/>
          <w:color w:val="auto"/>
          <w:sz w:val="24"/>
          <w:szCs w:val="24"/>
        </w:rPr>
        <w:fldChar w:fldCharType="end"/>
      </w:r>
      <w:r>
        <w:rPr>
          <w:i w:val="0"/>
          <w:color w:val="auto"/>
          <w:sz w:val="24"/>
        </w:rPr>
        <w:t xml:space="preserve">. </w:t>
      </w:r>
      <w:r w:rsidRPr="00C468F9">
        <w:rPr>
          <w:i w:val="0"/>
          <w:color w:val="auto"/>
          <w:sz w:val="24"/>
        </w:rPr>
        <w:t xml:space="preserve">Selisih kenaikan dan penurunan </w:t>
      </w:r>
      <w:r>
        <w:rPr>
          <w:i w:val="0"/>
          <w:color w:val="auto"/>
          <w:sz w:val="24"/>
        </w:rPr>
        <w:t>jumlah janjang</w:t>
      </w:r>
      <w:r w:rsidRPr="00C468F9">
        <w:rPr>
          <w:i w:val="0"/>
          <w:color w:val="auto"/>
          <w:sz w:val="24"/>
        </w:rPr>
        <w:t xml:space="preserve"> pada lahan rawan banjir dan lahan normal selama 201</w:t>
      </w:r>
      <w:r>
        <w:rPr>
          <w:i w:val="0"/>
          <w:color w:val="auto"/>
          <w:sz w:val="24"/>
        </w:rPr>
        <w:t>7</w:t>
      </w:r>
      <w:r w:rsidRPr="00C468F9">
        <w:rPr>
          <w:i w:val="0"/>
          <w:color w:val="auto"/>
          <w:sz w:val="24"/>
        </w:rPr>
        <w:t>-202</w:t>
      </w:r>
      <w:r>
        <w:rPr>
          <w:i w:val="0"/>
          <w:color w:val="auto"/>
          <w:sz w:val="24"/>
        </w:rPr>
        <w:t>1</w:t>
      </w:r>
      <w:bookmarkEnd w:id="25"/>
      <w:r>
        <w:rPr>
          <w:i w:val="0"/>
          <w:color w:val="auto"/>
          <w:sz w:val="24"/>
        </w:rPr>
        <w:t xml:space="preserve"> </w:t>
      </w:r>
    </w:p>
    <w:p w14:paraId="00EFD4D6" w14:textId="0A5C6BD7" w:rsidR="00DC197A" w:rsidRDefault="00DC197A" w:rsidP="00DC197A">
      <w:pPr>
        <w:pStyle w:val="DaftarParagraf"/>
        <w:spacing w:after="240" w:line="276" w:lineRule="auto"/>
        <w:ind w:left="360" w:right="17" w:firstLine="720"/>
        <w:jc w:val="both"/>
      </w:pPr>
      <w:r>
        <w:t>Data analisis produksi dengan parameter jumlah janjang ditunjukkan pada Tabel 5 dan Gambar 3. Pada tahun 2018 pada lahan normal mengalami penurunan produksi jumlah janjang sebesar 1,42% sedangkan pada lahan rawan banjir mengalami kenaikan sebesar 7,83%. Pada tahun 2019 kedua jenis lahan mengalami kenaikan produksi jumlah janjang dibandingkan tahun 2018 dengan masing-masing presentase kenaikan yaitu 7,16% pada lahan normal dan 3,36% pada lahan rawan banjir. Pada tahun 2020 kedua jenis lahan juga mengalami kenaikan produksi jumlah janjang dibandingkan dengan tahun 2019 dengan masing-masing presentase kenaikan yaitu 19,98% pada lahan normal dan 8,90% pada lahan rawan banjir. Pada tahun 2021 kedua jenis lahan mengalami penurunan produksi jumlah janjang dibandingkan dengan tahun 2020 dengan masing-masing presentase penurunan yaitu 14,69% pada lahan normal dan 18,46% pada lahan rawan banjir.</w:t>
      </w:r>
    </w:p>
    <w:p w14:paraId="16A1BDFF" w14:textId="7854F671" w:rsidR="00DC197A" w:rsidRDefault="00DC197A" w:rsidP="00DC197A">
      <w:pPr>
        <w:pStyle w:val="DaftarParagraf"/>
        <w:spacing w:after="240" w:line="276" w:lineRule="auto"/>
        <w:ind w:left="360" w:right="17" w:firstLine="720"/>
        <w:jc w:val="both"/>
      </w:pPr>
    </w:p>
    <w:p w14:paraId="6E7F4F59" w14:textId="7639954E" w:rsidR="00DC197A" w:rsidRDefault="00DC197A" w:rsidP="00DC197A">
      <w:pPr>
        <w:pStyle w:val="DaftarParagraf"/>
        <w:spacing w:after="240" w:line="276" w:lineRule="auto"/>
        <w:ind w:left="360" w:right="17" w:firstLine="720"/>
        <w:jc w:val="both"/>
      </w:pPr>
    </w:p>
    <w:p w14:paraId="1A21D031" w14:textId="2430E98A" w:rsidR="00DC197A" w:rsidRDefault="00DC197A" w:rsidP="00DC197A">
      <w:pPr>
        <w:pStyle w:val="DaftarParagraf"/>
        <w:spacing w:after="240" w:line="276" w:lineRule="auto"/>
        <w:ind w:left="360" w:right="17" w:firstLine="720"/>
        <w:jc w:val="both"/>
      </w:pPr>
    </w:p>
    <w:p w14:paraId="037C11ED" w14:textId="6647B047" w:rsidR="00DC197A" w:rsidRDefault="00DC197A" w:rsidP="00DC197A">
      <w:pPr>
        <w:pStyle w:val="DaftarParagraf"/>
        <w:spacing w:after="240" w:line="276" w:lineRule="auto"/>
        <w:ind w:left="360" w:right="17" w:firstLine="720"/>
        <w:jc w:val="both"/>
      </w:pPr>
    </w:p>
    <w:p w14:paraId="67428B74" w14:textId="7EECBE0C" w:rsidR="00587038" w:rsidRDefault="00587038" w:rsidP="00DC197A">
      <w:pPr>
        <w:pStyle w:val="DaftarParagraf"/>
        <w:spacing w:after="240" w:line="276" w:lineRule="auto"/>
        <w:ind w:left="360" w:right="17" w:firstLine="720"/>
        <w:jc w:val="both"/>
      </w:pPr>
    </w:p>
    <w:p w14:paraId="5B43DB8D" w14:textId="61BCDAA2" w:rsidR="00587038" w:rsidRDefault="00587038" w:rsidP="00DC197A">
      <w:pPr>
        <w:pStyle w:val="DaftarParagraf"/>
        <w:spacing w:after="240" w:line="276" w:lineRule="auto"/>
        <w:ind w:left="360" w:right="17" w:firstLine="720"/>
        <w:jc w:val="both"/>
      </w:pPr>
    </w:p>
    <w:p w14:paraId="251C6ABF" w14:textId="77777777" w:rsidR="00587038" w:rsidRDefault="00587038" w:rsidP="00DC197A">
      <w:pPr>
        <w:pStyle w:val="DaftarParagraf"/>
        <w:spacing w:after="240" w:line="276" w:lineRule="auto"/>
        <w:ind w:left="360" w:right="17" w:firstLine="720"/>
        <w:jc w:val="both"/>
      </w:pPr>
    </w:p>
    <w:p w14:paraId="4A654714" w14:textId="5AA93773" w:rsidR="00DC197A" w:rsidRPr="006C1A63" w:rsidRDefault="00DC197A" w:rsidP="00DC197A">
      <w:pPr>
        <w:pStyle w:val="Keterangan"/>
        <w:ind w:left="1440" w:hanging="1080"/>
        <w:rPr>
          <w:i w:val="0"/>
          <w:iCs w:val="0"/>
          <w:noProof/>
          <w:color w:val="auto"/>
          <w:sz w:val="24"/>
          <w:szCs w:val="24"/>
        </w:rPr>
      </w:pPr>
      <w:bookmarkStart w:id="26" w:name="_Toc114158463"/>
      <w:r w:rsidRPr="006C1A63">
        <w:rPr>
          <w:i w:val="0"/>
          <w:iCs w:val="0"/>
          <w:color w:val="auto"/>
          <w:sz w:val="24"/>
          <w:szCs w:val="24"/>
        </w:rPr>
        <w:lastRenderedPageBreak/>
        <w:t>Tabel</w:t>
      </w:r>
      <w:r>
        <w:rPr>
          <w:i w:val="0"/>
          <w:iCs w:val="0"/>
          <w:color w:val="auto"/>
          <w:sz w:val="24"/>
          <w:szCs w:val="24"/>
        </w:rPr>
        <w:t xml:space="preserve"> 6</w:t>
      </w:r>
      <w:r w:rsidRPr="006C1A63">
        <w:rPr>
          <w:i w:val="0"/>
          <w:iCs w:val="0"/>
          <w:color w:val="auto"/>
          <w:sz w:val="24"/>
          <w:szCs w:val="24"/>
        </w:rPr>
        <w:t>. Selisih fluktuasi BJR</w:t>
      </w:r>
      <w:r w:rsidR="000F6FE3">
        <w:rPr>
          <w:i w:val="0"/>
          <w:iCs w:val="0"/>
          <w:color w:val="auto"/>
          <w:sz w:val="24"/>
          <w:szCs w:val="24"/>
        </w:rPr>
        <w:t xml:space="preserve"> (Kg)</w:t>
      </w:r>
      <w:r w:rsidRPr="006C1A63">
        <w:rPr>
          <w:i w:val="0"/>
          <w:iCs w:val="0"/>
          <w:color w:val="auto"/>
          <w:sz w:val="24"/>
          <w:szCs w:val="24"/>
        </w:rPr>
        <w:t xml:space="preserve"> kelapa sawit pada lahan rawan banjir dan lahan normal selama tahun 2017-2021</w:t>
      </w:r>
      <w:bookmarkEnd w:id="26"/>
      <w:r w:rsidR="000F6FE3">
        <w:rPr>
          <w:i w:val="0"/>
          <w:iCs w:val="0"/>
          <w:color w:val="auto"/>
          <w:sz w:val="24"/>
          <w:szCs w:val="24"/>
        </w:rPr>
        <w:t>.</w:t>
      </w:r>
    </w:p>
    <w:tbl>
      <w:tblPr>
        <w:tblStyle w:val="KisiTabel"/>
        <w:tblpPr w:leftFromText="180" w:rightFromText="180" w:vertAnchor="text" w:horzAnchor="margin" w:tblpX="355" w:tblpY="1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75"/>
        <w:gridCol w:w="1800"/>
        <w:gridCol w:w="2160"/>
        <w:gridCol w:w="1800"/>
        <w:gridCol w:w="2160"/>
      </w:tblGrid>
      <w:tr w:rsidR="00DC197A" w:rsidRPr="00DC197A" w14:paraId="4DD24D75" w14:textId="77777777" w:rsidTr="00587038">
        <w:trPr>
          <w:trHeight w:val="283"/>
        </w:trPr>
        <w:tc>
          <w:tcPr>
            <w:tcW w:w="1975" w:type="dxa"/>
            <w:tcBorders>
              <w:top w:val="single" w:sz="4" w:space="0" w:color="auto"/>
              <w:bottom w:val="single" w:sz="4" w:space="0" w:color="auto"/>
            </w:tcBorders>
            <w:vAlign w:val="center"/>
          </w:tcPr>
          <w:p w14:paraId="7390C1DA"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Tahun</w:t>
            </w:r>
          </w:p>
        </w:tc>
        <w:tc>
          <w:tcPr>
            <w:tcW w:w="1800" w:type="dxa"/>
            <w:tcBorders>
              <w:top w:val="single" w:sz="4" w:space="0" w:color="auto"/>
              <w:bottom w:val="single" w:sz="4" w:space="0" w:color="auto"/>
            </w:tcBorders>
            <w:vAlign w:val="center"/>
          </w:tcPr>
          <w:p w14:paraId="1369CEEB"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Normal</w:t>
            </w:r>
          </w:p>
          <w:p w14:paraId="5D33D7A0"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(TT 1992)</w:t>
            </w:r>
          </w:p>
        </w:tc>
        <w:tc>
          <w:tcPr>
            <w:tcW w:w="2160" w:type="dxa"/>
            <w:tcBorders>
              <w:top w:val="single" w:sz="4" w:space="0" w:color="auto"/>
              <w:bottom w:val="single" w:sz="4" w:space="0" w:color="auto"/>
            </w:tcBorders>
            <w:vAlign w:val="center"/>
          </w:tcPr>
          <w:p w14:paraId="28E3EF31"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 Kenaikan Lahan Normal</w:t>
            </w:r>
          </w:p>
        </w:tc>
        <w:tc>
          <w:tcPr>
            <w:tcW w:w="1800" w:type="dxa"/>
            <w:tcBorders>
              <w:top w:val="single" w:sz="4" w:space="0" w:color="auto"/>
              <w:bottom w:val="single" w:sz="4" w:space="0" w:color="auto"/>
            </w:tcBorders>
            <w:vAlign w:val="center"/>
          </w:tcPr>
          <w:p w14:paraId="4B5BEB04"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Rawan Banjir</w:t>
            </w:r>
          </w:p>
          <w:p w14:paraId="2053C57B"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(TT 1992)</w:t>
            </w:r>
          </w:p>
        </w:tc>
        <w:tc>
          <w:tcPr>
            <w:tcW w:w="2160" w:type="dxa"/>
            <w:tcBorders>
              <w:top w:val="single" w:sz="4" w:space="0" w:color="auto"/>
              <w:bottom w:val="single" w:sz="4" w:space="0" w:color="auto"/>
            </w:tcBorders>
            <w:vAlign w:val="center"/>
          </w:tcPr>
          <w:p w14:paraId="48CBCF08" w14:textId="77777777" w:rsidR="00DC197A" w:rsidRPr="00DC197A" w:rsidRDefault="00DC197A" w:rsidP="00587038">
            <w:pPr>
              <w:jc w:val="center"/>
              <w:rPr>
                <w:rFonts w:ascii="Times New Roman" w:hAnsi="Times New Roman" w:cs="Times New Roman"/>
                <w:sz w:val="24"/>
                <w:szCs w:val="24"/>
              </w:rPr>
            </w:pPr>
            <w:r w:rsidRPr="00DC197A">
              <w:rPr>
                <w:rFonts w:ascii="Times New Roman" w:hAnsi="Times New Roman" w:cs="Times New Roman"/>
                <w:sz w:val="24"/>
                <w:szCs w:val="24"/>
              </w:rPr>
              <w:t>% Kenaikan Lahan Banjir</w:t>
            </w:r>
          </w:p>
        </w:tc>
      </w:tr>
      <w:tr w:rsidR="00DC197A" w:rsidRPr="00DC197A" w14:paraId="673C8DE7" w14:textId="77777777" w:rsidTr="00587038">
        <w:trPr>
          <w:trHeight w:val="283"/>
        </w:trPr>
        <w:tc>
          <w:tcPr>
            <w:tcW w:w="1975" w:type="dxa"/>
            <w:tcBorders>
              <w:top w:val="single" w:sz="4" w:space="0" w:color="auto"/>
            </w:tcBorders>
            <w:vAlign w:val="center"/>
          </w:tcPr>
          <w:p w14:paraId="17F25C65"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2017</w:t>
            </w:r>
          </w:p>
        </w:tc>
        <w:tc>
          <w:tcPr>
            <w:tcW w:w="1800" w:type="dxa"/>
            <w:tcBorders>
              <w:top w:val="single" w:sz="4" w:space="0" w:color="auto"/>
            </w:tcBorders>
            <w:vAlign w:val="center"/>
          </w:tcPr>
          <w:p w14:paraId="47CF4ED4"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16,01</w:t>
            </w:r>
          </w:p>
        </w:tc>
        <w:tc>
          <w:tcPr>
            <w:tcW w:w="2160" w:type="dxa"/>
            <w:tcBorders>
              <w:top w:val="single" w:sz="4" w:space="0" w:color="auto"/>
            </w:tcBorders>
            <w:vAlign w:val="center"/>
          </w:tcPr>
          <w:p w14:paraId="7710076F" w14:textId="77777777" w:rsidR="00DC197A" w:rsidRPr="00DC197A" w:rsidRDefault="00DC197A" w:rsidP="00587038">
            <w:pPr>
              <w:jc w:val="center"/>
              <w:rPr>
                <w:rFonts w:ascii="Times New Roman" w:hAnsi="Times New Roman" w:cs="Times New Roman"/>
                <w:color w:val="000000"/>
                <w:sz w:val="24"/>
                <w:szCs w:val="24"/>
              </w:rPr>
            </w:pPr>
          </w:p>
        </w:tc>
        <w:tc>
          <w:tcPr>
            <w:tcW w:w="1800" w:type="dxa"/>
            <w:tcBorders>
              <w:top w:val="single" w:sz="4" w:space="0" w:color="auto"/>
            </w:tcBorders>
            <w:vAlign w:val="center"/>
          </w:tcPr>
          <w:p w14:paraId="3CFA2728"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16,27</w:t>
            </w:r>
          </w:p>
        </w:tc>
        <w:tc>
          <w:tcPr>
            <w:tcW w:w="2160" w:type="dxa"/>
            <w:tcBorders>
              <w:top w:val="single" w:sz="4" w:space="0" w:color="auto"/>
            </w:tcBorders>
            <w:vAlign w:val="center"/>
          </w:tcPr>
          <w:p w14:paraId="63BD10DB" w14:textId="77777777" w:rsidR="00DC197A" w:rsidRPr="00DC197A" w:rsidRDefault="00DC197A" w:rsidP="00587038">
            <w:pPr>
              <w:jc w:val="center"/>
              <w:rPr>
                <w:rFonts w:ascii="Times New Roman" w:hAnsi="Times New Roman" w:cs="Times New Roman"/>
                <w:color w:val="000000"/>
                <w:sz w:val="24"/>
                <w:szCs w:val="24"/>
              </w:rPr>
            </w:pPr>
          </w:p>
        </w:tc>
      </w:tr>
      <w:tr w:rsidR="00DC197A" w:rsidRPr="00DC197A" w14:paraId="0BB92793" w14:textId="77777777" w:rsidTr="00587038">
        <w:trPr>
          <w:trHeight w:val="283"/>
        </w:trPr>
        <w:tc>
          <w:tcPr>
            <w:tcW w:w="1975" w:type="dxa"/>
            <w:vAlign w:val="center"/>
          </w:tcPr>
          <w:p w14:paraId="191CC9C9"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2018</w:t>
            </w:r>
          </w:p>
        </w:tc>
        <w:tc>
          <w:tcPr>
            <w:tcW w:w="1800" w:type="dxa"/>
            <w:vAlign w:val="center"/>
          </w:tcPr>
          <w:p w14:paraId="0075E8F5"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17,68</w:t>
            </w:r>
          </w:p>
        </w:tc>
        <w:tc>
          <w:tcPr>
            <w:tcW w:w="2160" w:type="dxa"/>
            <w:vAlign w:val="center"/>
          </w:tcPr>
          <w:p w14:paraId="4676B6AD"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10,43%</w:t>
            </w:r>
          </w:p>
        </w:tc>
        <w:tc>
          <w:tcPr>
            <w:tcW w:w="1800" w:type="dxa"/>
            <w:vAlign w:val="center"/>
          </w:tcPr>
          <w:p w14:paraId="534AE31D"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16,07</w:t>
            </w:r>
          </w:p>
        </w:tc>
        <w:tc>
          <w:tcPr>
            <w:tcW w:w="2160" w:type="dxa"/>
            <w:vAlign w:val="center"/>
          </w:tcPr>
          <w:p w14:paraId="7AF7B3C9"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-1,23%</w:t>
            </w:r>
          </w:p>
        </w:tc>
      </w:tr>
      <w:tr w:rsidR="00DC197A" w:rsidRPr="00DC197A" w14:paraId="776ED97F" w14:textId="77777777" w:rsidTr="00587038">
        <w:trPr>
          <w:trHeight w:val="283"/>
        </w:trPr>
        <w:tc>
          <w:tcPr>
            <w:tcW w:w="1975" w:type="dxa"/>
            <w:vAlign w:val="center"/>
          </w:tcPr>
          <w:p w14:paraId="592FE820"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2019</w:t>
            </w:r>
          </w:p>
        </w:tc>
        <w:tc>
          <w:tcPr>
            <w:tcW w:w="1800" w:type="dxa"/>
            <w:vAlign w:val="center"/>
          </w:tcPr>
          <w:p w14:paraId="1DE8F688"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16,84</w:t>
            </w:r>
          </w:p>
        </w:tc>
        <w:tc>
          <w:tcPr>
            <w:tcW w:w="2160" w:type="dxa"/>
            <w:vAlign w:val="center"/>
          </w:tcPr>
          <w:p w14:paraId="0D469042"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-4,75%</w:t>
            </w:r>
          </w:p>
        </w:tc>
        <w:tc>
          <w:tcPr>
            <w:tcW w:w="1800" w:type="dxa"/>
            <w:vAlign w:val="center"/>
          </w:tcPr>
          <w:p w14:paraId="6718E713"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14,30</w:t>
            </w:r>
          </w:p>
        </w:tc>
        <w:tc>
          <w:tcPr>
            <w:tcW w:w="2160" w:type="dxa"/>
            <w:vAlign w:val="center"/>
          </w:tcPr>
          <w:p w14:paraId="4165BF76"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-11,01%</w:t>
            </w:r>
          </w:p>
        </w:tc>
      </w:tr>
      <w:tr w:rsidR="00DC197A" w:rsidRPr="00DC197A" w14:paraId="5B749EB3" w14:textId="77777777" w:rsidTr="00587038">
        <w:trPr>
          <w:trHeight w:val="283"/>
        </w:trPr>
        <w:tc>
          <w:tcPr>
            <w:tcW w:w="1975" w:type="dxa"/>
            <w:tcBorders>
              <w:bottom w:val="single" w:sz="4" w:space="0" w:color="auto"/>
            </w:tcBorders>
            <w:vAlign w:val="center"/>
          </w:tcPr>
          <w:p w14:paraId="729ACFD9"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2020</w:t>
            </w:r>
          </w:p>
        </w:tc>
        <w:tc>
          <w:tcPr>
            <w:tcW w:w="1800" w:type="dxa"/>
            <w:tcBorders>
              <w:bottom w:val="single" w:sz="4" w:space="0" w:color="auto"/>
            </w:tcBorders>
            <w:vAlign w:val="center"/>
          </w:tcPr>
          <w:p w14:paraId="3824BBA2"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16,39</w:t>
            </w:r>
          </w:p>
        </w:tc>
        <w:tc>
          <w:tcPr>
            <w:tcW w:w="2160" w:type="dxa"/>
            <w:tcBorders>
              <w:bottom w:val="single" w:sz="4" w:space="0" w:color="auto"/>
            </w:tcBorders>
            <w:vAlign w:val="center"/>
          </w:tcPr>
          <w:p w14:paraId="743EFCCE"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-2,67%</w:t>
            </w:r>
          </w:p>
        </w:tc>
        <w:tc>
          <w:tcPr>
            <w:tcW w:w="1800" w:type="dxa"/>
            <w:tcBorders>
              <w:bottom w:val="single" w:sz="4" w:space="0" w:color="auto"/>
            </w:tcBorders>
            <w:vAlign w:val="center"/>
          </w:tcPr>
          <w:p w14:paraId="2F756B90"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15,36</w:t>
            </w:r>
          </w:p>
        </w:tc>
        <w:tc>
          <w:tcPr>
            <w:tcW w:w="2160" w:type="dxa"/>
            <w:tcBorders>
              <w:bottom w:val="single" w:sz="4" w:space="0" w:color="auto"/>
            </w:tcBorders>
            <w:vAlign w:val="center"/>
          </w:tcPr>
          <w:p w14:paraId="46AC4F8D"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7,41%</w:t>
            </w:r>
          </w:p>
        </w:tc>
      </w:tr>
      <w:tr w:rsidR="00DC197A" w:rsidRPr="00DC197A" w14:paraId="06572826" w14:textId="77777777" w:rsidTr="00587038">
        <w:trPr>
          <w:trHeight w:val="283"/>
        </w:trPr>
        <w:tc>
          <w:tcPr>
            <w:tcW w:w="1975" w:type="dxa"/>
            <w:tcBorders>
              <w:top w:val="single" w:sz="4" w:space="0" w:color="auto"/>
              <w:bottom w:val="single" w:sz="4" w:space="0" w:color="auto"/>
            </w:tcBorders>
            <w:vAlign w:val="center"/>
          </w:tcPr>
          <w:p w14:paraId="23F92800"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2021</w:t>
            </w:r>
          </w:p>
        </w:tc>
        <w:tc>
          <w:tcPr>
            <w:tcW w:w="1800" w:type="dxa"/>
            <w:tcBorders>
              <w:top w:val="single" w:sz="4" w:space="0" w:color="auto"/>
              <w:bottom w:val="single" w:sz="4" w:space="0" w:color="auto"/>
            </w:tcBorders>
            <w:vAlign w:val="center"/>
          </w:tcPr>
          <w:p w14:paraId="28803BDA"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16,26</w:t>
            </w:r>
          </w:p>
        </w:tc>
        <w:tc>
          <w:tcPr>
            <w:tcW w:w="2160" w:type="dxa"/>
            <w:tcBorders>
              <w:top w:val="single" w:sz="4" w:space="0" w:color="auto"/>
              <w:bottom w:val="single" w:sz="4" w:space="0" w:color="auto"/>
            </w:tcBorders>
            <w:vAlign w:val="center"/>
          </w:tcPr>
          <w:p w14:paraId="5A84E858"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-0,79%</w:t>
            </w:r>
          </w:p>
        </w:tc>
        <w:tc>
          <w:tcPr>
            <w:tcW w:w="1800" w:type="dxa"/>
            <w:tcBorders>
              <w:top w:val="single" w:sz="4" w:space="0" w:color="auto"/>
              <w:bottom w:val="single" w:sz="4" w:space="0" w:color="auto"/>
            </w:tcBorders>
            <w:vAlign w:val="center"/>
          </w:tcPr>
          <w:p w14:paraId="37D2631E"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15,57</w:t>
            </w:r>
          </w:p>
        </w:tc>
        <w:tc>
          <w:tcPr>
            <w:tcW w:w="2160" w:type="dxa"/>
            <w:tcBorders>
              <w:top w:val="single" w:sz="4" w:space="0" w:color="auto"/>
              <w:bottom w:val="single" w:sz="4" w:space="0" w:color="auto"/>
            </w:tcBorders>
            <w:vAlign w:val="center"/>
          </w:tcPr>
          <w:p w14:paraId="1D314600" w14:textId="77777777" w:rsidR="00DC197A" w:rsidRPr="00DC197A" w:rsidRDefault="00DC197A" w:rsidP="00587038">
            <w:pPr>
              <w:jc w:val="center"/>
              <w:rPr>
                <w:rFonts w:ascii="Times New Roman" w:hAnsi="Times New Roman" w:cs="Times New Roman"/>
                <w:color w:val="000000"/>
                <w:sz w:val="24"/>
                <w:szCs w:val="24"/>
              </w:rPr>
            </w:pPr>
            <w:r w:rsidRPr="00DC197A">
              <w:rPr>
                <w:rFonts w:ascii="Times New Roman" w:hAnsi="Times New Roman" w:cs="Times New Roman"/>
                <w:color w:val="000000"/>
                <w:sz w:val="24"/>
                <w:szCs w:val="24"/>
              </w:rPr>
              <w:t>1,37%</w:t>
            </w:r>
          </w:p>
        </w:tc>
      </w:tr>
    </w:tbl>
    <w:p w14:paraId="68632965" w14:textId="77777777" w:rsidR="00DC197A" w:rsidRPr="007B6A63" w:rsidRDefault="00DC197A" w:rsidP="00DC197A">
      <w:pPr>
        <w:ind w:left="360"/>
        <w:jc w:val="both"/>
        <w:rPr>
          <w:rFonts w:ascii="Times New Roman" w:hAnsi="Times New Roman" w:cs="Times New Roman"/>
          <w:sz w:val="24"/>
          <w:szCs w:val="24"/>
        </w:rPr>
      </w:pPr>
      <w:r w:rsidRPr="00C13B3E">
        <w:rPr>
          <w:rFonts w:ascii="Times New Roman" w:hAnsi="Times New Roman" w:cs="Times New Roman"/>
          <w:sz w:val="24"/>
          <w:szCs w:val="24"/>
        </w:rPr>
        <w:t>Sumber : Kantor Besar Pelakar Estate (PLKE)</w:t>
      </w:r>
    </w:p>
    <w:p w14:paraId="060704A9" w14:textId="63D340F8" w:rsidR="007B6A63" w:rsidRDefault="00DC197A" w:rsidP="00DC197A">
      <w:pPr>
        <w:spacing w:line="240" w:lineRule="auto"/>
        <w:ind w:left="360"/>
        <w:rPr>
          <w:rFonts w:ascii="Times New Roman" w:hAnsi="Times New Roman" w:cs="Times New Roman"/>
          <w:sz w:val="24"/>
          <w:szCs w:val="24"/>
          <w:lang w:val="en-US"/>
        </w:rPr>
      </w:pPr>
      <w:r>
        <w:rPr>
          <w:noProof/>
        </w:rPr>
        <w:drawing>
          <wp:inline distT="0" distB="0" distL="0" distR="0" wp14:anchorId="3A706055" wp14:editId="71E6784B">
            <wp:extent cx="6289941" cy="2743200"/>
            <wp:effectExtent l="0" t="0" r="15875" b="0"/>
            <wp:docPr id="13" name="Chart 13">
              <a:extLst xmlns:a="http://schemas.openxmlformats.org/drawingml/2006/main">
                <a:ext uri="{FF2B5EF4-FFF2-40B4-BE49-F238E27FC236}">
                  <a16:creationId xmlns:a16="http://schemas.microsoft.com/office/drawing/2014/main" id="{221552CF-835B-8D2E-7EF0-F87BF76FF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736AA9" w14:textId="77777777" w:rsidR="002063B5" w:rsidRPr="00411ADA" w:rsidRDefault="002063B5" w:rsidP="002063B5">
      <w:pPr>
        <w:pStyle w:val="Keterangan"/>
        <w:ind w:left="1440" w:hanging="1080"/>
        <w:rPr>
          <w:i w:val="0"/>
          <w:color w:val="auto"/>
          <w:sz w:val="24"/>
        </w:rPr>
      </w:pPr>
      <w:bookmarkStart w:id="27" w:name="_Toc114158409"/>
      <w:r w:rsidRPr="00B44EC1">
        <w:rPr>
          <w:i w:val="0"/>
          <w:iCs w:val="0"/>
          <w:color w:val="auto"/>
          <w:sz w:val="24"/>
          <w:szCs w:val="24"/>
        </w:rPr>
        <w:t xml:space="preserve">Gambar </w:t>
      </w:r>
      <w:r w:rsidRPr="00B44EC1">
        <w:rPr>
          <w:i w:val="0"/>
          <w:iCs w:val="0"/>
          <w:color w:val="auto"/>
          <w:sz w:val="24"/>
          <w:szCs w:val="24"/>
        </w:rPr>
        <w:fldChar w:fldCharType="begin"/>
      </w:r>
      <w:r w:rsidRPr="00B44EC1">
        <w:rPr>
          <w:i w:val="0"/>
          <w:iCs w:val="0"/>
          <w:color w:val="auto"/>
          <w:sz w:val="24"/>
          <w:szCs w:val="24"/>
        </w:rPr>
        <w:instrText xml:space="preserve"> SEQ Gambar \* ARABIC </w:instrText>
      </w:r>
      <w:r w:rsidRPr="00B44EC1">
        <w:rPr>
          <w:i w:val="0"/>
          <w:iCs w:val="0"/>
          <w:color w:val="auto"/>
          <w:sz w:val="24"/>
          <w:szCs w:val="24"/>
        </w:rPr>
        <w:fldChar w:fldCharType="separate"/>
      </w:r>
      <w:r>
        <w:rPr>
          <w:i w:val="0"/>
          <w:iCs w:val="0"/>
          <w:noProof/>
          <w:color w:val="auto"/>
          <w:sz w:val="24"/>
          <w:szCs w:val="24"/>
        </w:rPr>
        <w:t>4</w:t>
      </w:r>
      <w:r w:rsidRPr="00B44EC1">
        <w:rPr>
          <w:i w:val="0"/>
          <w:iCs w:val="0"/>
          <w:color w:val="auto"/>
          <w:sz w:val="24"/>
          <w:szCs w:val="24"/>
        </w:rPr>
        <w:fldChar w:fldCharType="end"/>
      </w:r>
      <w:r w:rsidRPr="00B44EC1">
        <w:rPr>
          <w:i w:val="0"/>
          <w:iCs w:val="0"/>
          <w:color w:val="auto"/>
          <w:sz w:val="24"/>
          <w:szCs w:val="24"/>
        </w:rPr>
        <w:t>.</w:t>
      </w:r>
      <w:r w:rsidRPr="00B44EC1">
        <w:rPr>
          <w:i w:val="0"/>
          <w:color w:val="auto"/>
          <w:sz w:val="24"/>
        </w:rPr>
        <w:t xml:space="preserve"> </w:t>
      </w:r>
      <w:r>
        <w:rPr>
          <w:i w:val="0"/>
          <w:color w:val="auto"/>
          <w:sz w:val="24"/>
        </w:rPr>
        <w:t>Selisih kenaikan dan penurunan produksi BJR pada lahan rawan banjir dan lahan normal selama 2017-2020</w:t>
      </w:r>
      <w:bookmarkEnd w:id="27"/>
    </w:p>
    <w:p w14:paraId="7E408187" w14:textId="77777777" w:rsidR="002063B5" w:rsidRDefault="002063B5" w:rsidP="002063B5">
      <w:pPr>
        <w:pStyle w:val="DaftarParagraf"/>
        <w:spacing w:after="240" w:line="276" w:lineRule="auto"/>
        <w:ind w:left="360" w:right="17" w:firstLine="720"/>
        <w:jc w:val="both"/>
      </w:pPr>
      <w:r>
        <w:t>Data analisis produksi dengan parameter berat janjang rata-rata (BJR) pada tabel 10 dan gambar 4 pada lahan normal terjadi kenaikan pada tahun 2018 sebesar 10,43%. Sedangkan pada tahun 2019-2021 terjadi penurunan BJR masing-masing sebesar 4,75%;2,67%;0,79%. Data analisis produksi dengan parameter BJR pada lahan rawan banjir mengalami penurunan pada tahun 2018 sebesar 1,23% dan pada tahun 2019 sebesar 11,01%. Sedangkan pada tahun 2020 dan 2021 mengalami kenaikan BJR dengan presentasi masing-masing 7,41% pada tahun 2020 dan 1,37% pada tahun 2021.</w:t>
      </w:r>
    </w:p>
    <w:p w14:paraId="6B3DC142" w14:textId="16939233" w:rsidR="002063B5" w:rsidRPr="002063B5" w:rsidRDefault="002063B5" w:rsidP="002063B5">
      <w:pPr>
        <w:pStyle w:val="Keterangan"/>
        <w:ind w:left="360"/>
        <w:jc w:val="both"/>
        <w:rPr>
          <w:i w:val="0"/>
          <w:iCs w:val="0"/>
          <w:color w:val="auto"/>
          <w:sz w:val="24"/>
          <w:szCs w:val="24"/>
        </w:rPr>
      </w:pPr>
      <w:bookmarkStart w:id="28" w:name="_Toc114158465"/>
      <w:r w:rsidRPr="002063B5">
        <w:rPr>
          <w:i w:val="0"/>
          <w:iCs w:val="0"/>
          <w:color w:val="auto"/>
          <w:sz w:val="24"/>
          <w:szCs w:val="24"/>
        </w:rPr>
        <w:t>Tabel</w:t>
      </w:r>
      <w:r>
        <w:rPr>
          <w:i w:val="0"/>
          <w:iCs w:val="0"/>
          <w:color w:val="auto"/>
          <w:sz w:val="24"/>
          <w:szCs w:val="24"/>
        </w:rPr>
        <w:t xml:space="preserve"> 7</w:t>
      </w:r>
      <w:r w:rsidRPr="002063B5">
        <w:rPr>
          <w:i w:val="0"/>
          <w:iCs w:val="0"/>
          <w:color w:val="auto"/>
          <w:sz w:val="24"/>
          <w:szCs w:val="24"/>
        </w:rPr>
        <w:t>. Hasil Tes Regresi dan Korelasi Curah Hujan Bulanan dengan Produksi Bulanan</w:t>
      </w:r>
      <w:bookmarkEnd w:id="28"/>
    </w:p>
    <w:tbl>
      <w:tblPr>
        <w:tblStyle w:val="KisiTabel"/>
        <w:tblW w:w="4799" w:type="pct"/>
        <w:tblInd w:w="355" w:type="dxa"/>
        <w:tblLook w:val="04A0" w:firstRow="1" w:lastRow="0" w:firstColumn="1" w:lastColumn="0" w:noHBand="0" w:noVBand="1"/>
      </w:tblPr>
      <w:tblGrid>
        <w:gridCol w:w="2039"/>
        <w:gridCol w:w="2039"/>
        <w:gridCol w:w="2039"/>
        <w:gridCol w:w="2039"/>
        <w:gridCol w:w="1628"/>
      </w:tblGrid>
      <w:tr w:rsidR="002063B5" w:rsidRPr="002063B5" w14:paraId="7FA7EDD2" w14:textId="77777777" w:rsidTr="00587038">
        <w:trPr>
          <w:trHeight w:val="283"/>
        </w:trPr>
        <w:tc>
          <w:tcPr>
            <w:tcW w:w="1042" w:type="pct"/>
            <w:vMerge w:val="restart"/>
            <w:vAlign w:val="center"/>
          </w:tcPr>
          <w:p w14:paraId="11B68831" w14:textId="77777777" w:rsidR="002063B5" w:rsidRPr="002063B5" w:rsidRDefault="002063B5" w:rsidP="001E3DED">
            <w:pPr>
              <w:jc w:val="center"/>
              <w:rPr>
                <w:rFonts w:ascii="Times New Roman" w:hAnsi="Times New Roman" w:cs="Times New Roman"/>
                <w:sz w:val="24"/>
                <w:szCs w:val="24"/>
              </w:rPr>
            </w:pPr>
            <w:r w:rsidRPr="002063B5">
              <w:rPr>
                <w:rFonts w:ascii="Times New Roman" w:hAnsi="Times New Roman" w:cs="Times New Roman"/>
                <w:sz w:val="24"/>
                <w:szCs w:val="24"/>
              </w:rPr>
              <w:t>Regresi Lag Model</w:t>
            </w:r>
          </w:p>
        </w:tc>
        <w:tc>
          <w:tcPr>
            <w:tcW w:w="2084" w:type="pct"/>
            <w:gridSpan w:val="2"/>
            <w:vAlign w:val="center"/>
          </w:tcPr>
          <w:p w14:paraId="22937274" w14:textId="77777777" w:rsidR="002063B5" w:rsidRPr="002063B5" w:rsidRDefault="002063B5" w:rsidP="001E3DED">
            <w:pPr>
              <w:jc w:val="center"/>
              <w:rPr>
                <w:rFonts w:ascii="Times New Roman" w:hAnsi="Times New Roman" w:cs="Times New Roman"/>
                <w:sz w:val="24"/>
                <w:szCs w:val="24"/>
              </w:rPr>
            </w:pPr>
            <w:r w:rsidRPr="002063B5">
              <w:rPr>
                <w:rFonts w:ascii="Times New Roman" w:hAnsi="Times New Roman" w:cs="Times New Roman"/>
                <w:sz w:val="24"/>
                <w:szCs w:val="24"/>
              </w:rPr>
              <w:t>Lahan Rawan Banjir</w:t>
            </w:r>
          </w:p>
        </w:tc>
        <w:tc>
          <w:tcPr>
            <w:tcW w:w="1874" w:type="pct"/>
            <w:gridSpan w:val="2"/>
            <w:vAlign w:val="center"/>
          </w:tcPr>
          <w:p w14:paraId="0D9A9DE4" w14:textId="77777777" w:rsidR="002063B5" w:rsidRPr="002063B5" w:rsidRDefault="002063B5" w:rsidP="001E3DED">
            <w:pPr>
              <w:jc w:val="center"/>
              <w:rPr>
                <w:rFonts w:ascii="Times New Roman" w:hAnsi="Times New Roman" w:cs="Times New Roman"/>
                <w:sz w:val="24"/>
                <w:szCs w:val="24"/>
              </w:rPr>
            </w:pPr>
            <w:r w:rsidRPr="002063B5">
              <w:rPr>
                <w:rFonts w:ascii="Times New Roman" w:hAnsi="Times New Roman" w:cs="Times New Roman"/>
                <w:sz w:val="24"/>
                <w:szCs w:val="24"/>
              </w:rPr>
              <w:t>Normal</w:t>
            </w:r>
          </w:p>
        </w:tc>
      </w:tr>
      <w:tr w:rsidR="002063B5" w:rsidRPr="002063B5" w14:paraId="3D5F039E" w14:textId="77777777" w:rsidTr="00587038">
        <w:trPr>
          <w:trHeight w:val="283"/>
        </w:trPr>
        <w:tc>
          <w:tcPr>
            <w:tcW w:w="1042" w:type="pct"/>
            <w:vMerge/>
          </w:tcPr>
          <w:p w14:paraId="685B81C1" w14:textId="77777777" w:rsidR="002063B5" w:rsidRPr="002063B5" w:rsidRDefault="002063B5" w:rsidP="001E3DED">
            <w:pPr>
              <w:rPr>
                <w:rFonts w:ascii="Times New Roman" w:hAnsi="Times New Roman" w:cs="Times New Roman"/>
                <w:sz w:val="24"/>
                <w:szCs w:val="24"/>
              </w:rPr>
            </w:pPr>
          </w:p>
        </w:tc>
        <w:tc>
          <w:tcPr>
            <w:tcW w:w="1042" w:type="pct"/>
            <w:vAlign w:val="center"/>
          </w:tcPr>
          <w:p w14:paraId="198DBBAE" w14:textId="77777777" w:rsidR="002063B5" w:rsidRPr="002063B5" w:rsidRDefault="002063B5" w:rsidP="001E3DED">
            <w:pPr>
              <w:jc w:val="center"/>
              <w:rPr>
                <w:rFonts w:ascii="Times New Roman" w:hAnsi="Times New Roman" w:cs="Times New Roman"/>
                <w:sz w:val="24"/>
                <w:szCs w:val="24"/>
              </w:rPr>
            </w:pPr>
            <w:r w:rsidRPr="002063B5">
              <w:rPr>
                <w:rFonts w:ascii="Times New Roman" w:hAnsi="Times New Roman" w:cs="Times New Roman"/>
                <w:sz w:val="24"/>
                <w:szCs w:val="24"/>
              </w:rPr>
              <w:t>F signifikan</w:t>
            </w:r>
          </w:p>
        </w:tc>
        <w:tc>
          <w:tcPr>
            <w:tcW w:w="1042" w:type="pct"/>
            <w:vAlign w:val="center"/>
          </w:tcPr>
          <w:p w14:paraId="6D65D1A2" w14:textId="77777777" w:rsidR="002063B5" w:rsidRPr="002063B5" w:rsidRDefault="002063B5" w:rsidP="001E3DED">
            <w:pPr>
              <w:jc w:val="center"/>
              <w:rPr>
                <w:rFonts w:ascii="Times New Roman" w:hAnsi="Times New Roman" w:cs="Times New Roman"/>
                <w:sz w:val="24"/>
                <w:szCs w:val="24"/>
              </w:rPr>
            </w:pPr>
            <w:r w:rsidRPr="002063B5">
              <w:rPr>
                <w:rFonts w:ascii="Times New Roman" w:hAnsi="Times New Roman" w:cs="Times New Roman"/>
                <w:sz w:val="24"/>
                <w:szCs w:val="24"/>
              </w:rPr>
              <w:t>R Kuadrat</w:t>
            </w:r>
          </w:p>
        </w:tc>
        <w:tc>
          <w:tcPr>
            <w:tcW w:w="1042" w:type="pct"/>
            <w:vAlign w:val="center"/>
          </w:tcPr>
          <w:p w14:paraId="7628225E" w14:textId="77777777" w:rsidR="002063B5" w:rsidRPr="002063B5" w:rsidRDefault="002063B5" w:rsidP="001E3DED">
            <w:pPr>
              <w:jc w:val="center"/>
              <w:rPr>
                <w:rFonts w:ascii="Times New Roman" w:hAnsi="Times New Roman" w:cs="Times New Roman"/>
                <w:sz w:val="24"/>
                <w:szCs w:val="24"/>
              </w:rPr>
            </w:pPr>
            <w:r w:rsidRPr="002063B5">
              <w:rPr>
                <w:rFonts w:ascii="Times New Roman" w:hAnsi="Times New Roman" w:cs="Times New Roman"/>
                <w:sz w:val="24"/>
                <w:szCs w:val="24"/>
              </w:rPr>
              <w:t>F Signifikan</w:t>
            </w:r>
          </w:p>
        </w:tc>
        <w:tc>
          <w:tcPr>
            <w:tcW w:w="832" w:type="pct"/>
            <w:vAlign w:val="center"/>
          </w:tcPr>
          <w:p w14:paraId="7CBB6D5A" w14:textId="77777777" w:rsidR="002063B5" w:rsidRPr="002063B5" w:rsidRDefault="002063B5" w:rsidP="001E3DED">
            <w:pPr>
              <w:jc w:val="center"/>
              <w:rPr>
                <w:rFonts w:ascii="Times New Roman" w:hAnsi="Times New Roman" w:cs="Times New Roman"/>
                <w:sz w:val="24"/>
                <w:szCs w:val="24"/>
              </w:rPr>
            </w:pPr>
            <w:r w:rsidRPr="002063B5">
              <w:rPr>
                <w:rFonts w:ascii="Times New Roman" w:hAnsi="Times New Roman" w:cs="Times New Roman"/>
                <w:sz w:val="24"/>
                <w:szCs w:val="24"/>
              </w:rPr>
              <w:t>R Kuadrat</w:t>
            </w:r>
          </w:p>
        </w:tc>
      </w:tr>
      <w:tr w:rsidR="002063B5" w:rsidRPr="002063B5" w14:paraId="51A925EC" w14:textId="77777777" w:rsidTr="00587038">
        <w:trPr>
          <w:trHeight w:val="283"/>
        </w:trPr>
        <w:tc>
          <w:tcPr>
            <w:tcW w:w="1042" w:type="pct"/>
          </w:tcPr>
          <w:p w14:paraId="011A89DC"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Lag 0</w:t>
            </w:r>
          </w:p>
        </w:tc>
        <w:tc>
          <w:tcPr>
            <w:tcW w:w="1042" w:type="pct"/>
          </w:tcPr>
          <w:p w14:paraId="72277F02"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0,8619</w:t>
            </w:r>
          </w:p>
        </w:tc>
        <w:tc>
          <w:tcPr>
            <w:tcW w:w="1042" w:type="pct"/>
          </w:tcPr>
          <w:p w14:paraId="70405182"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0,0005</w:t>
            </w:r>
          </w:p>
        </w:tc>
        <w:tc>
          <w:tcPr>
            <w:tcW w:w="1042" w:type="pct"/>
          </w:tcPr>
          <w:p w14:paraId="6E83CF40"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0,7636</w:t>
            </w:r>
          </w:p>
        </w:tc>
        <w:tc>
          <w:tcPr>
            <w:tcW w:w="832" w:type="pct"/>
          </w:tcPr>
          <w:p w14:paraId="51B2C129"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0,0015</w:t>
            </w:r>
          </w:p>
        </w:tc>
      </w:tr>
      <w:tr w:rsidR="002063B5" w:rsidRPr="002063B5" w14:paraId="2794727C" w14:textId="77777777" w:rsidTr="00587038">
        <w:trPr>
          <w:trHeight w:val="283"/>
        </w:trPr>
        <w:tc>
          <w:tcPr>
            <w:tcW w:w="1042" w:type="pct"/>
          </w:tcPr>
          <w:p w14:paraId="6120BB61"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Lag 1</w:t>
            </w:r>
          </w:p>
        </w:tc>
        <w:tc>
          <w:tcPr>
            <w:tcW w:w="1042" w:type="pct"/>
          </w:tcPr>
          <w:p w14:paraId="3FC1609D"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0,6084</w:t>
            </w:r>
          </w:p>
        </w:tc>
        <w:tc>
          <w:tcPr>
            <w:tcW w:w="1042" w:type="pct"/>
          </w:tcPr>
          <w:p w14:paraId="78A441D8"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0,0045</w:t>
            </w:r>
          </w:p>
        </w:tc>
        <w:tc>
          <w:tcPr>
            <w:tcW w:w="1042" w:type="pct"/>
          </w:tcPr>
          <w:p w14:paraId="507F015D"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0,6918</w:t>
            </w:r>
          </w:p>
        </w:tc>
        <w:tc>
          <w:tcPr>
            <w:tcW w:w="832" w:type="pct"/>
          </w:tcPr>
          <w:p w14:paraId="33643D67"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0,0027</w:t>
            </w:r>
          </w:p>
        </w:tc>
      </w:tr>
      <w:tr w:rsidR="002063B5" w:rsidRPr="002063B5" w14:paraId="0BB01128" w14:textId="77777777" w:rsidTr="00587038">
        <w:trPr>
          <w:trHeight w:val="283"/>
        </w:trPr>
        <w:tc>
          <w:tcPr>
            <w:tcW w:w="1042" w:type="pct"/>
          </w:tcPr>
          <w:p w14:paraId="04F8BF44"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Lag 2</w:t>
            </w:r>
          </w:p>
        </w:tc>
        <w:tc>
          <w:tcPr>
            <w:tcW w:w="1042" w:type="pct"/>
          </w:tcPr>
          <w:p w14:paraId="55CE3A5D"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0,4116</w:t>
            </w:r>
          </w:p>
        </w:tc>
        <w:tc>
          <w:tcPr>
            <w:tcW w:w="1042" w:type="pct"/>
          </w:tcPr>
          <w:p w14:paraId="63A1F77F"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0,0147</w:t>
            </w:r>
          </w:p>
        </w:tc>
        <w:tc>
          <w:tcPr>
            <w:tcW w:w="1042" w:type="pct"/>
          </w:tcPr>
          <w:p w14:paraId="57A0AAB0"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0,3652</w:t>
            </w:r>
          </w:p>
        </w:tc>
        <w:tc>
          <w:tcPr>
            <w:tcW w:w="832" w:type="pct"/>
          </w:tcPr>
          <w:p w14:paraId="49C0FCD3" w14:textId="77777777" w:rsidR="002063B5" w:rsidRPr="002063B5" w:rsidRDefault="002063B5" w:rsidP="001E3DED">
            <w:pPr>
              <w:rPr>
                <w:rFonts w:ascii="Times New Roman" w:hAnsi="Times New Roman" w:cs="Times New Roman"/>
                <w:sz w:val="24"/>
                <w:szCs w:val="24"/>
              </w:rPr>
            </w:pPr>
            <w:r w:rsidRPr="002063B5">
              <w:rPr>
                <w:rFonts w:ascii="Times New Roman" w:hAnsi="Times New Roman" w:cs="Times New Roman"/>
                <w:sz w:val="24"/>
                <w:szCs w:val="24"/>
              </w:rPr>
              <w:t>0,0178</w:t>
            </w:r>
          </w:p>
        </w:tc>
      </w:tr>
    </w:tbl>
    <w:p w14:paraId="004A865B" w14:textId="77777777" w:rsidR="007B6A63" w:rsidRDefault="007B6A63" w:rsidP="007B6A63">
      <w:pPr>
        <w:spacing w:line="240" w:lineRule="auto"/>
        <w:jc w:val="center"/>
        <w:rPr>
          <w:rFonts w:ascii="Times New Roman" w:hAnsi="Times New Roman" w:cs="Times New Roman"/>
          <w:sz w:val="24"/>
          <w:szCs w:val="24"/>
          <w:lang w:val="en-US"/>
        </w:rPr>
      </w:pPr>
    </w:p>
    <w:p w14:paraId="771F56B5" w14:textId="76619992" w:rsidR="002063B5" w:rsidRDefault="002063B5" w:rsidP="002063B5">
      <w:pPr>
        <w:pStyle w:val="DaftarParagraf"/>
        <w:spacing w:after="240" w:line="276" w:lineRule="auto"/>
        <w:ind w:left="360" w:right="17" w:firstLine="720"/>
        <w:jc w:val="both"/>
      </w:pPr>
      <w:r>
        <w:t xml:space="preserve">Tabel 7 menunjukkan hasil regresi dan korelasi curah hujan bulanan dengan produksi bulanan. Dari hasil tes regresi dan korelasi dengan lag 0, lag 1, dan 2 diperoleh R kuadrat dan F signifikan. R kuadrat pada lahan rawan banjir masing-masing yaitu sebesar 0,0005, 0,0045, dan 0,0147. Hal ini menunjukkan bahwa kategori korelasi curah hujan bulanan dengan produksi bulanan sangat rendah. F </w:t>
      </w:r>
      <w:r>
        <w:lastRenderedPageBreak/>
        <w:t>signifikan pada lahan rawan banjir masing-masing 0,8619. 0,6084, dan 0,4116. F signifikan yang diperoleh dari hasil tes regresi pada jenjang 5% yaitu &lt;0,005 yang berarti tidak terdapat pengaruh yang signfikan antara curah hujan bulanan dengan produksi bulanan pada lahan rawan banjir.</w:t>
      </w:r>
    </w:p>
    <w:p w14:paraId="084E477B" w14:textId="34E4DE7C" w:rsidR="002063B5" w:rsidRDefault="002063B5" w:rsidP="002063B5">
      <w:pPr>
        <w:pStyle w:val="DaftarParagraf"/>
        <w:spacing w:after="240" w:line="276" w:lineRule="auto"/>
        <w:ind w:left="360" w:right="17" w:firstLine="720"/>
        <w:jc w:val="both"/>
      </w:pPr>
      <w:r>
        <w:t>R kuadrat pada lahan normal masing-masing yaitu sebesar 0,0015. 0,0027, dan 0,0178. Hal ini menunjukkan bahwa kategori korelasi curah hujan bulanan dengan produksi bulanan sangat rendah. F signifikan pada lahan normal masing-masing 0,7636, 0,6918, dan 0,3652. F signifikan yang diperoleh dari hasil tes regresi pada jenjang 5% yaitu &lt;0,005 yang berarti tidak terdapat pengaruh yang signfikan antara curah hujan bulanan dengan produksi bulanan pada lahan normal.</w:t>
      </w:r>
    </w:p>
    <w:p w14:paraId="4B3818C8" w14:textId="0561357C" w:rsidR="00496923" w:rsidRPr="00496923" w:rsidRDefault="00496923" w:rsidP="00496923">
      <w:pPr>
        <w:pStyle w:val="Judul1"/>
        <w:rPr>
          <w:rFonts w:ascii="Times New Roman" w:hAnsi="Times New Roman" w:cs="Times New Roman"/>
          <w:b/>
          <w:bCs/>
          <w:color w:val="auto"/>
          <w:sz w:val="24"/>
          <w:szCs w:val="24"/>
        </w:rPr>
      </w:pPr>
      <w:r w:rsidRPr="00496923">
        <w:rPr>
          <w:rFonts w:ascii="Times New Roman" w:hAnsi="Times New Roman" w:cs="Times New Roman"/>
          <w:b/>
          <w:bCs/>
          <w:color w:val="auto"/>
          <w:sz w:val="24"/>
          <w:szCs w:val="24"/>
        </w:rPr>
        <w:t>KESIMPULAN</w:t>
      </w:r>
    </w:p>
    <w:p w14:paraId="3AB12BA9" w14:textId="77777777" w:rsidR="00593E92" w:rsidRPr="00593E92" w:rsidRDefault="00593E92" w:rsidP="00593E92">
      <w:pPr>
        <w:spacing w:line="276" w:lineRule="auto"/>
        <w:ind w:firstLine="360"/>
        <w:jc w:val="both"/>
        <w:rPr>
          <w:rFonts w:ascii="Times New Roman" w:hAnsi="Times New Roman" w:cs="Times New Roman"/>
          <w:sz w:val="24"/>
          <w:szCs w:val="24"/>
        </w:rPr>
      </w:pPr>
      <w:r w:rsidRPr="00593E92">
        <w:rPr>
          <w:rFonts w:ascii="Times New Roman" w:hAnsi="Times New Roman" w:cs="Times New Roman"/>
          <w:sz w:val="24"/>
          <w:szCs w:val="24"/>
        </w:rPr>
        <w:t>Dari hasil penelitian Keragaan produksi kelapa sawit pada daerah lahan rawan banjir, analisis hasil pembahasan yang telah dilakukan di PT. Kresna Duta Agroindo, Pelakar Estate maka dapat diambil kesimpulan sebagai berikut:</w:t>
      </w:r>
    </w:p>
    <w:p w14:paraId="39E4C57E" w14:textId="77777777" w:rsidR="00593E92" w:rsidRPr="00593E92" w:rsidRDefault="00593E92" w:rsidP="00593E92">
      <w:pPr>
        <w:pStyle w:val="DaftarParagraf"/>
        <w:numPr>
          <w:ilvl w:val="0"/>
          <w:numId w:val="9"/>
        </w:numPr>
        <w:spacing w:line="276" w:lineRule="auto"/>
        <w:ind w:left="360"/>
        <w:jc w:val="both"/>
      </w:pPr>
      <w:r w:rsidRPr="00593E92">
        <w:t>Produksi kelapa sawit pada lahan rawan normal cenderung lebih tinggi dibandingkan dengan lahan banjir.</w:t>
      </w:r>
    </w:p>
    <w:p w14:paraId="1879371C" w14:textId="77777777" w:rsidR="00593E92" w:rsidRPr="00593E92" w:rsidRDefault="00593E92" w:rsidP="00593E92">
      <w:pPr>
        <w:pStyle w:val="DaftarParagraf"/>
        <w:numPr>
          <w:ilvl w:val="0"/>
          <w:numId w:val="9"/>
        </w:numPr>
        <w:spacing w:line="276" w:lineRule="auto"/>
        <w:ind w:left="360"/>
        <w:jc w:val="both"/>
      </w:pPr>
      <w:r w:rsidRPr="00593E92">
        <w:t>Pada lahan banjir pemanfaatan tanggul, mesin pompa air, dan modifikasi evakuasi buah dapat meningkatkan produktivitas kelapa sawit.</w:t>
      </w:r>
    </w:p>
    <w:p w14:paraId="4D04CA1D" w14:textId="4DF30916" w:rsidR="007B6A63" w:rsidRPr="00593E92" w:rsidRDefault="00593E92" w:rsidP="00593E92">
      <w:pPr>
        <w:pStyle w:val="Judul1"/>
        <w:rPr>
          <w:rFonts w:ascii="Times New Roman" w:hAnsi="Times New Roman" w:cs="Times New Roman"/>
          <w:b/>
          <w:bCs/>
          <w:color w:val="auto"/>
          <w:sz w:val="24"/>
          <w:szCs w:val="24"/>
          <w:lang w:val="en-US"/>
        </w:rPr>
      </w:pPr>
      <w:r w:rsidRPr="00593E92">
        <w:rPr>
          <w:rFonts w:ascii="Times New Roman" w:hAnsi="Times New Roman" w:cs="Times New Roman"/>
          <w:b/>
          <w:bCs/>
          <w:color w:val="auto"/>
          <w:sz w:val="24"/>
          <w:szCs w:val="24"/>
          <w:lang w:val="en-US"/>
        </w:rPr>
        <w:t>DAFTAR PUSTAKA</w:t>
      </w:r>
    </w:p>
    <w:p w14:paraId="44E0ACEF" w14:textId="77777777" w:rsidR="00330F45" w:rsidRPr="00593E92" w:rsidRDefault="00330F45" w:rsidP="00330F45">
      <w:pPr>
        <w:spacing w:line="240" w:lineRule="auto"/>
        <w:ind w:left="990" w:right="17" w:hanging="990"/>
        <w:jc w:val="both"/>
        <w:rPr>
          <w:rFonts w:ascii="Times New Roman" w:hAnsi="Times New Roman" w:cs="Times New Roman"/>
          <w:sz w:val="24"/>
          <w:szCs w:val="24"/>
        </w:rPr>
      </w:pPr>
      <w:r w:rsidRPr="00593E92">
        <w:rPr>
          <w:rFonts w:ascii="Times New Roman" w:hAnsi="Times New Roman" w:cs="Times New Roman"/>
          <w:sz w:val="24"/>
          <w:szCs w:val="24"/>
        </w:rPr>
        <w:t>Ansyori. Fikri., RohmiyatiSri.Manu., &amp; Andayani. Neny., 2017. Kajian Produksi Kelapa Sawit Pada Tipe Lahan Rendahan (Gambut Dan Mineral). Fakultas Pertanian INSTIPER. Yogyakarta. Jurnal Agromast, Vol.2, No. 1, April 2017.</w:t>
      </w:r>
    </w:p>
    <w:p w14:paraId="491860AD" w14:textId="6908E358" w:rsidR="00330F45" w:rsidRDefault="00593E92" w:rsidP="00330F45">
      <w:pPr>
        <w:spacing w:after="0" w:line="240" w:lineRule="auto"/>
        <w:ind w:left="990" w:right="17" w:hanging="990"/>
        <w:jc w:val="both"/>
        <w:rPr>
          <w:rStyle w:val="Hyperlink"/>
          <w:rFonts w:ascii="Times New Roman" w:hAnsi="Times New Roman" w:cs="Times New Roman"/>
          <w:sz w:val="24"/>
          <w:szCs w:val="24"/>
        </w:rPr>
      </w:pPr>
      <w:r w:rsidRPr="00593E92">
        <w:rPr>
          <w:rFonts w:ascii="Times New Roman" w:hAnsi="Times New Roman" w:cs="Times New Roman"/>
          <w:sz w:val="24"/>
          <w:szCs w:val="24"/>
        </w:rPr>
        <w:t xml:space="preserve">[BPS] Badan Pusat Statistik. 2021. Statistik Kelapa Sawit Indonesia 2021 [internet]. [diakses pada tanggal 20 Desember 2021]. Tersedia pada: </w:t>
      </w:r>
      <w:hyperlink r:id="rId10" w:history="1">
        <w:r w:rsidRPr="00593E92">
          <w:rPr>
            <w:rStyle w:val="Hyperlink"/>
            <w:rFonts w:ascii="Times New Roman" w:hAnsi="Times New Roman" w:cs="Times New Roman"/>
            <w:sz w:val="24"/>
            <w:szCs w:val="24"/>
          </w:rPr>
          <w:t>http://www.bps.go.id</w:t>
        </w:r>
      </w:hyperlink>
      <w:r w:rsidRPr="00593E92">
        <w:rPr>
          <w:rStyle w:val="Hyperlink"/>
          <w:rFonts w:ascii="Times New Roman" w:hAnsi="Times New Roman" w:cs="Times New Roman"/>
          <w:sz w:val="24"/>
          <w:szCs w:val="24"/>
        </w:rPr>
        <w:t>.</w:t>
      </w:r>
    </w:p>
    <w:p w14:paraId="150699FD" w14:textId="77777777" w:rsidR="00330F45" w:rsidRPr="00593E92" w:rsidRDefault="00330F45" w:rsidP="00330F45">
      <w:pPr>
        <w:spacing w:after="0" w:line="240" w:lineRule="auto"/>
        <w:ind w:left="990" w:right="17" w:hanging="990"/>
        <w:jc w:val="both"/>
        <w:rPr>
          <w:rStyle w:val="Hyperlink"/>
          <w:rFonts w:ascii="Times New Roman" w:hAnsi="Times New Roman" w:cs="Times New Roman"/>
          <w:sz w:val="24"/>
          <w:szCs w:val="24"/>
        </w:rPr>
      </w:pPr>
    </w:p>
    <w:p w14:paraId="12EB3A48" w14:textId="6FAD3E49" w:rsidR="00593E92" w:rsidRDefault="00593E92" w:rsidP="00330F45">
      <w:pPr>
        <w:spacing w:after="0" w:line="240" w:lineRule="auto"/>
        <w:ind w:left="990" w:hanging="990"/>
        <w:jc w:val="both"/>
        <w:rPr>
          <w:rFonts w:ascii="Times New Roman" w:hAnsi="Times New Roman" w:cs="Times New Roman"/>
          <w:color w:val="000000" w:themeColor="text1"/>
          <w:sz w:val="24"/>
          <w:szCs w:val="24"/>
        </w:rPr>
      </w:pPr>
      <w:r w:rsidRPr="00593E92">
        <w:rPr>
          <w:rFonts w:ascii="Times New Roman" w:hAnsi="Times New Roman" w:cs="Times New Roman"/>
          <w:sz w:val="24"/>
          <w:szCs w:val="24"/>
        </w:rPr>
        <w:t xml:space="preserve">Dirjenbun. 2014. </w:t>
      </w:r>
      <w:r w:rsidRPr="00593E92">
        <w:rPr>
          <w:rFonts w:ascii="Times New Roman" w:hAnsi="Times New Roman" w:cs="Times New Roman"/>
          <w:color w:val="000000" w:themeColor="text1"/>
          <w:sz w:val="24"/>
          <w:szCs w:val="24"/>
        </w:rPr>
        <w:t>Indonesia Mencanangkan Program Nasional Untuk Merubah Kelapa Sawit Menjadi Green Commodity. Diakses pada 17 Desember 2021. Tersedia pada :</w:t>
      </w:r>
      <w:r w:rsidRPr="00593E92">
        <w:rPr>
          <w:rFonts w:ascii="Times New Roman" w:hAnsi="Times New Roman" w:cs="Times New Roman"/>
          <w:b/>
          <w:bCs/>
          <w:color w:val="000000" w:themeColor="text1"/>
          <w:sz w:val="24"/>
          <w:szCs w:val="24"/>
        </w:rPr>
        <w:t xml:space="preserve"> </w:t>
      </w:r>
      <w:hyperlink r:id="rId11" w:history="1">
        <w:r w:rsidRPr="00593E92">
          <w:rPr>
            <w:rStyle w:val="Hyperlink"/>
            <w:rFonts w:ascii="Times New Roman" w:hAnsi="Times New Roman" w:cs="Times New Roman"/>
            <w:sz w:val="24"/>
            <w:szCs w:val="24"/>
          </w:rPr>
          <w:t>https://Dirjenbun.pertanian.go.id/2014/10/</w:t>
        </w:r>
      </w:hyperlink>
      <w:r w:rsidRPr="00593E92">
        <w:rPr>
          <w:rFonts w:ascii="Times New Roman" w:hAnsi="Times New Roman" w:cs="Times New Roman"/>
          <w:color w:val="000000" w:themeColor="text1"/>
          <w:sz w:val="24"/>
          <w:szCs w:val="24"/>
        </w:rPr>
        <w:t>.</w:t>
      </w:r>
    </w:p>
    <w:p w14:paraId="643B56F3" w14:textId="77777777" w:rsidR="00330F45" w:rsidRPr="00593E92" w:rsidRDefault="00330F45" w:rsidP="00330F45">
      <w:pPr>
        <w:spacing w:after="0" w:line="240" w:lineRule="auto"/>
        <w:ind w:left="990" w:hanging="990"/>
        <w:jc w:val="both"/>
        <w:rPr>
          <w:rFonts w:ascii="Times New Roman" w:hAnsi="Times New Roman" w:cs="Times New Roman"/>
          <w:color w:val="000000" w:themeColor="text1"/>
          <w:sz w:val="24"/>
          <w:szCs w:val="24"/>
        </w:rPr>
      </w:pPr>
    </w:p>
    <w:p w14:paraId="34746E2C" w14:textId="71B36187" w:rsidR="004D0F6A" w:rsidRDefault="004D0F6A" w:rsidP="004D0F6A">
      <w:pPr>
        <w:spacing w:after="0" w:line="240" w:lineRule="auto"/>
        <w:ind w:left="990" w:hanging="990"/>
        <w:jc w:val="both"/>
        <w:rPr>
          <w:rFonts w:ascii="Times New Roman" w:hAnsi="Times New Roman" w:cs="Times New Roman"/>
          <w:sz w:val="24"/>
          <w:szCs w:val="24"/>
        </w:rPr>
      </w:pPr>
      <w:r w:rsidRPr="00593E92">
        <w:rPr>
          <w:rFonts w:ascii="Times New Roman" w:hAnsi="Times New Roman" w:cs="Times New Roman"/>
          <w:sz w:val="24"/>
          <w:szCs w:val="24"/>
        </w:rPr>
        <w:t>Nursanti, I., dan Meilin. 2011. Respon Bibit Kelapa Sawit Terhadap Pemberian Limbah Cair Pengolahan Kelapa Sawit (LCPKS).</w:t>
      </w:r>
    </w:p>
    <w:p w14:paraId="09B16631" w14:textId="77777777" w:rsidR="004D0F6A" w:rsidRDefault="004D0F6A" w:rsidP="004D0F6A">
      <w:pPr>
        <w:spacing w:after="0" w:line="240" w:lineRule="auto"/>
        <w:ind w:left="990" w:hanging="990"/>
        <w:jc w:val="both"/>
        <w:rPr>
          <w:rFonts w:ascii="Times New Roman" w:hAnsi="Times New Roman" w:cs="Times New Roman"/>
          <w:sz w:val="24"/>
          <w:szCs w:val="24"/>
        </w:rPr>
      </w:pPr>
    </w:p>
    <w:p w14:paraId="19AF896F" w14:textId="7E381FE4" w:rsidR="004D0F6A" w:rsidRDefault="004D0F6A" w:rsidP="004D0F6A">
      <w:pPr>
        <w:spacing w:after="0" w:line="240" w:lineRule="auto"/>
        <w:ind w:left="990" w:hanging="990"/>
        <w:jc w:val="both"/>
        <w:rPr>
          <w:rFonts w:ascii="Times New Roman" w:hAnsi="Times New Roman" w:cs="Times New Roman"/>
          <w:sz w:val="24"/>
          <w:szCs w:val="24"/>
        </w:rPr>
      </w:pPr>
      <w:r w:rsidRPr="00593E92">
        <w:rPr>
          <w:rFonts w:ascii="Times New Roman" w:hAnsi="Times New Roman" w:cs="Times New Roman"/>
          <w:sz w:val="24"/>
          <w:szCs w:val="24"/>
        </w:rPr>
        <w:t>Risza, S. 2009. Kelapa Sawit: Upaya Peningkatan Produktivitas. Kanisius. Yogyakarta. 189 hal.</w:t>
      </w:r>
    </w:p>
    <w:p w14:paraId="4A2C735A" w14:textId="77777777" w:rsidR="004D0F6A" w:rsidRPr="00593E92" w:rsidRDefault="004D0F6A" w:rsidP="004D0F6A">
      <w:pPr>
        <w:spacing w:after="0" w:line="240" w:lineRule="auto"/>
        <w:ind w:left="990" w:hanging="990"/>
        <w:jc w:val="both"/>
        <w:rPr>
          <w:rFonts w:ascii="Times New Roman" w:hAnsi="Times New Roman" w:cs="Times New Roman"/>
          <w:sz w:val="24"/>
          <w:szCs w:val="24"/>
        </w:rPr>
      </w:pPr>
    </w:p>
    <w:p w14:paraId="3577F722" w14:textId="5650B3EF" w:rsidR="004D0F6A" w:rsidRDefault="004D0F6A" w:rsidP="004D0F6A">
      <w:pPr>
        <w:spacing w:after="0" w:line="240" w:lineRule="auto"/>
        <w:ind w:left="990" w:hanging="990"/>
        <w:jc w:val="both"/>
        <w:rPr>
          <w:rFonts w:ascii="Times New Roman" w:hAnsi="Times New Roman" w:cs="Times New Roman"/>
          <w:sz w:val="24"/>
          <w:szCs w:val="24"/>
        </w:rPr>
      </w:pPr>
      <w:r w:rsidRPr="00593E92">
        <w:rPr>
          <w:rFonts w:ascii="Times New Roman" w:hAnsi="Times New Roman" w:cs="Times New Roman"/>
          <w:sz w:val="24"/>
          <w:szCs w:val="24"/>
        </w:rPr>
        <w:t>Siregar, H. H., N. H. Darian, T. C. Hidayat, W. Darmosarkoro, dan I. Y. Harahap. 2006. Seri Buku saku Hujan sebagai Faktor Penting untuk Perkebunan Kelapa Sawit. Pusat Penelitian Kelapa Sawit. Medan.</w:t>
      </w:r>
    </w:p>
    <w:p w14:paraId="7113B6D5" w14:textId="77777777" w:rsidR="004D0F6A" w:rsidRDefault="004D0F6A" w:rsidP="004D0F6A">
      <w:pPr>
        <w:spacing w:after="0" w:line="240" w:lineRule="auto"/>
        <w:ind w:left="990" w:hanging="990"/>
        <w:jc w:val="both"/>
        <w:rPr>
          <w:rFonts w:ascii="Times New Roman" w:hAnsi="Times New Roman" w:cs="Times New Roman"/>
          <w:sz w:val="24"/>
          <w:szCs w:val="24"/>
        </w:rPr>
      </w:pPr>
    </w:p>
    <w:p w14:paraId="414617E2" w14:textId="390F01C8" w:rsidR="004D0F6A" w:rsidRDefault="004D0F6A" w:rsidP="004D0F6A">
      <w:pPr>
        <w:spacing w:after="0" w:line="240" w:lineRule="auto"/>
        <w:ind w:left="990" w:hanging="990"/>
        <w:jc w:val="both"/>
        <w:rPr>
          <w:rFonts w:ascii="Times New Roman" w:hAnsi="Times New Roman" w:cs="Times New Roman"/>
          <w:sz w:val="24"/>
          <w:szCs w:val="24"/>
        </w:rPr>
      </w:pPr>
      <w:r w:rsidRPr="00593E92">
        <w:rPr>
          <w:rFonts w:ascii="Times New Roman" w:hAnsi="Times New Roman" w:cs="Times New Roman"/>
          <w:sz w:val="24"/>
          <w:szCs w:val="24"/>
        </w:rPr>
        <w:t>Sulistiyanto, Amelia, V., Kamillah, dan Rassid, M.A. 2015. Perubahan Sifat Kimia Tanah Gambut Setelah Pemberian Limbah Pabrik Kelapa Sawit. Jurnal AGRI PEAT,16(2):114- 121.</w:t>
      </w:r>
    </w:p>
    <w:p w14:paraId="0FC436D7" w14:textId="77777777" w:rsidR="004D0F6A" w:rsidRDefault="004D0F6A" w:rsidP="004D0F6A">
      <w:pPr>
        <w:spacing w:after="0" w:line="240" w:lineRule="auto"/>
        <w:ind w:left="990" w:hanging="990"/>
        <w:jc w:val="both"/>
        <w:rPr>
          <w:rFonts w:ascii="Times New Roman" w:hAnsi="Times New Roman" w:cs="Times New Roman"/>
          <w:sz w:val="24"/>
          <w:szCs w:val="24"/>
        </w:rPr>
      </w:pPr>
    </w:p>
    <w:p w14:paraId="47011507" w14:textId="77777777" w:rsidR="004D0F6A" w:rsidRDefault="004D0F6A" w:rsidP="004D0F6A">
      <w:pPr>
        <w:spacing w:after="0" w:line="240" w:lineRule="auto"/>
        <w:ind w:left="990" w:hanging="990"/>
        <w:jc w:val="both"/>
        <w:rPr>
          <w:rFonts w:ascii="Times New Roman" w:hAnsi="Times New Roman" w:cs="Times New Roman"/>
          <w:sz w:val="24"/>
          <w:szCs w:val="24"/>
        </w:rPr>
      </w:pPr>
      <w:r w:rsidRPr="00593E92">
        <w:rPr>
          <w:rFonts w:ascii="Times New Roman" w:hAnsi="Times New Roman" w:cs="Times New Roman"/>
          <w:sz w:val="24"/>
          <w:szCs w:val="24"/>
        </w:rPr>
        <w:t>Sunarko. 2007. Petunjuk Praktis Budidaya dan Pengolahan Kelapa Sawit. Agromedia Pustaka. Jakarta. 70 hal.</w:t>
      </w:r>
    </w:p>
    <w:p w14:paraId="7CB529CD" w14:textId="5FDDF0C5" w:rsidR="00593E92" w:rsidRDefault="00593E92" w:rsidP="00330F45">
      <w:pPr>
        <w:spacing w:after="0" w:line="240" w:lineRule="auto"/>
        <w:ind w:left="990" w:hanging="990"/>
        <w:jc w:val="both"/>
        <w:rPr>
          <w:rFonts w:ascii="Times New Roman" w:hAnsi="Times New Roman" w:cs="Times New Roman"/>
          <w:sz w:val="24"/>
          <w:szCs w:val="24"/>
        </w:rPr>
      </w:pPr>
      <w:r w:rsidRPr="00593E92">
        <w:rPr>
          <w:rFonts w:ascii="Times New Roman" w:hAnsi="Times New Roman" w:cs="Times New Roman"/>
          <w:sz w:val="24"/>
          <w:szCs w:val="24"/>
        </w:rPr>
        <w:t>Winarna, D. Wiratmoko, E.S. Sutarta, S. Rahutomo, dan Sujadi (2007) Potensi dan Kendala Lahan Rawa Pasang Surut Untuk Budidaya Tanaman Kelapa Sawit. Prosiding Seminar Nasional Pertanian Lahan Rawa. Kuala Kapuas, 3-4 Agustus 2007. P: 223 – 235.</w:t>
      </w:r>
    </w:p>
    <w:p w14:paraId="606A97A5" w14:textId="77777777" w:rsidR="00330F45" w:rsidRPr="00593E92" w:rsidRDefault="00330F45" w:rsidP="00330F45">
      <w:pPr>
        <w:spacing w:after="0" w:line="240" w:lineRule="auto"/>
        <w:ind w:left="990" w:hanging="990"/>
        <w:jc w:val="both"/>
        <w:rPr>
          <w:rFonts w:ascii="Times New Roman" w:hAnsi="Times New Roman" w:cs="Times New Roman"/>
          <w:color w:val="4F4F4F"/>
          <w:sz w:val="28"/>
          <w:szCs w:val="28"/>
        </w:rPr>
      </w:pPr>
    </w:p>
    <w:p w14:paraId="4E6DCF7F" w14:textId="77777777" w:rsidR="00330F45" w:rsidRPr="00593E92" w:rsidRDefault="00330F45" w:rsidP="00B655CC">
      <w:pPr>
        <w:spacing w:after="0" w:line="240" w:lineRule="auto"/>
        <w:jc w:val="both"/>
        <w:rPr>
          <w:rFonts w:ascii="Times New Roman" w:hAnsi="Times New Roman" w:cs="Times New Roman"/>
          <w:color w:val="4F4F4F"/>
          <w:sz w:val="28"/>
          <w:szCs w:val="28"/>
        </w:rPr>
      </w:pPr>
    </w:p>
    <w:p w14:paraId="18C59428" w14:textId="77777777" w:rsidR="00330F45" w:rsidRPr="00593E92" w:rsidRDefault="00330F45" w:rsidP="00330F45">
      <w:pPr>
        <w:spacing w:after="0" w:line="240" w:lineRule="auto"/>
        <w:ind w:left="990" w:hanging="990"/>
        <w:jc w:val="both"/>
        <w:rPr>
          <w:rFonts w:ascii="Times New Roman" w:hAnsi="Times New Roman" w:cs="Times New Roman"/>
          <w:sz w:val="24"/>
          <w:szCs w:val="24"/>
        </w:rPr>
      </w:pPr>
    </w:p>
    <w:sectPr w:rsidR="00330F45" w:rsidRPr="00593E92" w:rsidSect="00F660B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D35"/>
    <w:multiLevelType w:val="hybridMultilevel"/>
    <w:tmpl w:val="B14645B6"/>
    <w:lvl w:ilvl="0" w:tplc="BFBE666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E102DF"/>
    <w:multiLevelType w:val="hybridMultilevel"/>
    <w:tmpl w:val="A3B623B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675146"/>
    <w:multiLevelType w:val="hybridMultilevel"/>
    <w:tmpl w:val="F19EFC26"/>
    <w:lvl w:ilvl="0" w:tplc="E1F29E4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B03AF"/>
    <w:multiLevelType w:val="hybridMultilevel"/>
    <w:tmpl w:val="54CEC07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8650DF"/>
    <w:multiLevelType w:val="hybridMultilevel"/>
    <w:tmpl w:val="5B202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B55152"/>
    <w:multiLevelType w:val="hybridMultilevel"/>
    <w:tmpl w:val="FD8A1D68"/>
    <w:lvl w:ilvl="0" w:tplc="9288EF8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604BF"/>
    <w:multiLevelType w:val="hybridMultilevel"/>
    <w:tmpl w:val="28A0D9B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F580CCE"/>
    <w:multiLevelType w:val="hybridMultilevel"/>
    <w:tmpl w:val="298A11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E835CBD"/>
    <w:multiLevelType w:val="hybridMultilevel"/>
    <w:tmpl w:val="25105A0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897939969">
    <w:abstractNumId w:val="2"/>
  </w:num>
  <w:num w:numId="2" w16cid:durableId="1157648941">
    <w:abstractNumId w:val="6"/>
  </w:num>
  <w:num w:numId="3" w16cid:durableId="1925652301">
    <w:abstractNumId w:val="1"/>
  </w:num>
  <w:num w:numId="4" w16cid:durableId="309556625">
    <w:abstractNumId w:val="3"/>
  </w:num>
  <w:num w:numId="5" w16cid:durableId="454059798">
    <w:abstractNumId w:val="5"/>
  </w:num>
  <w:num w:numId="6" w16cid:durableId="1908683549">
    <w:abstractNumId w:val="4"/>
  </w:num>
  <w:num w:numId="7" w16cid:durableId="203055185">
    <w:abstractNumId w:val="7"/>
  </w:num>
  <w:num w:numId="8" w16cid:durableId="1669866024">
    <w:abstractNumId w:val="0"/>
  </w:num>
  <w:num w:numId="9" w16cid:durableId="1031958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BE"/>
    <w:rsid w:val="000B1293"/>
    <w:rsid w:val="000C3257"/>
    <w:rsid w:val="000E507E"/>
    <w:rsid w:val="000F6FE3"/>
    <w:rsid w:val="002063B5"/>
    <w:rsid w:val="0022159A"/>
    <w:rsid w:val="00330F45"/>
    <w:rsid w:val="003F703F"/>
    <w:rsid w:val="004737F4"/>
    <w:rsid w:val="00496923"/>
    <w:rsid w:val="004D0F6A"/>
    <w:rsid w:val="005830F2"/>
    <w:rsid w:val="00587038"/>
    <w:rsid w:val="00593E92"/>
    <w:rsid w:val="005A6832"/>
    <w:rsid w:val="006214B9"/>
    <w:rsid w:val="00643F20"/>
    <w:rsid w:val="007B6A63"/>
    <w:rsid w:val="00957B5E"/>
    <w:rsid w:val="00A567BA"/>
    <w:rsid w:val="00B655CC"/>
    <w:rsid w:val="00C045E5"/>
    <w:rsid w:val="00C13B3E"/>
    <w:rsid w:val="00C30D1B"/>
    <w:rsid w:val="00CA0B1B"/>
    <w:rsid w:val="00CA3EB2"/>
    <w:rsid w:val="00DC197A"/>
    <w:rsid w:val="00F21BE1"/>
    <w:rsid w:val="00F660BE"/>
    <w:rsid w:val="00FC17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C8FE"/>
  <w15:chartTrackingRefBased/>
  <w15:docId w15:val="{99027D76-788B-4D17-8EE4-3E84D892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7B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5830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Komentar">
    <w:name w:val="annotation text"/>
    <w:basedOn w:val="Normal"/>
    <w:link w:val="TeksKomentarKAR"/>
    <w:uiPriority w:val="99"/>
    <w:unhideWhenUsed/>
    <w:rsid w:val="00F660BE"/>
    <w:pPr>
      <w:spacing w:after="0" w:line="240" w:lineRule="auto"/>
    </w:pPr>
    <w:rPr>
      <w:rFonts w:ascii="Times New Roman" w:eastAsia="Times New Roman" w:hAnsi="Times New Roman" w:cs="Times New Roman"/>
      <w:sz w:val="20"/>
      <w:szCs w:val="20"/>
      <w:lang w:val="en-US"/>
    </w:rPr>
  </w:style>
  <w:style w:type="character" w:customStyle="1" w:styleId="TeksKomentarKAR">
    <w:name w:val="Teks Komentar KAR"/>
    <w:basedOn w:val="FontParagrafDefault"/>
    <w:link w:val="TeksKomentar"/>
    <w:uiPriority w:val="99"/>
    <w:rsid w:val="00F660BE"/>
    <w:rPr>
      <w:rFonts w:ascii="Times New Roman" w:eastAsia="Times New Roman" w:hAnsi="Times New Roman" w:cs="Times New Roman"/>
      <w:sz w:val="20"/>
      <w:szCs w:val="20"/>
      <w:lang w:val="en-US"/>
    </w:rPr>
  </w:style>
  <w:style w:type="character" w:styleId="Hyperlink">
    <w:name w:val="Hyperlink"/>
    <w:uiPriority w:val="99"/>
    <w:unhideWhenUsed/>
    <w:rsid w:val="007B6A63"/>
    <w:rPr>
      <w:color w:val="0563C1"/>
      <w:u w:val="single"/>
    </w:rPr>
  </w:style>
  <w:style w:type="character" w:styleId="SebutanYangBelumTerselesaikan">
    <w:name w:val="Unresolved Mention"/>
    <w:basedOn w:val="FontParagrafDefault"/>
    <w:uiPriority w:val="99"/>
    <w:semiHidden/>
    <w:unhideWhenUsed/>
    <w:rsid w:val="007B6A63"/>
    <w:rPr>
      <w:color w:val="605E5C"/>
      <w:shd w:val="clear" w:color="auto" w:fill="E1DFDD"/>
    </w:rPr>
  </w:style>
  <w:style w:type="character" w:customStyle="1" w:styleId="Judul1KAR">
    <w:name w:val="Judul 1 KAR"/>
    <w:basedOn w:val="FontParagrafDefault"/>
    <w:link w:val="Judul1"/>
    <w:uiPriority w:val="9"/>
    <w:rsid w:val="007B6A63"/>
    <w:rPr>
      <w:rFonts w:asciiTheme="majorHAnsi" w:eastAsiaTheme="majorEastAsia" w:hAnsiTheme="majorHAnsi" w:cstheme="majorBidi"/>
      <w:color w:val="2F5496" w:themeColor="accent1" w:themeShade="BF"/>
      <w:sz w:val="32"/>
      <w:szCs w:val="32"/>
    </w:rPr>
  </w:style>
  <w:style w:type="character" w:customStyle="1" w:styleId="Judul2KAR">
    <w:name w:val="Judul 2 KAR"/>
    <w:basedOn w:val="FontParagrafDefault"/>
    <w:link w:val="Judul2"/>
    <w:uiPriority w:val="9"/>
    <w:rsid w:val="005830F2"/>
    <w:rPr>
      <w:rFonts w:asciiTheme="majorHAnsi" w:eastAsiaTheme="majorEastAsia" w:hAnsiTheme="majorHAnsi" w:cstheme="majorBidi"/>
      <w:color w:val="2F5496" w:themeColor="accent1" w:themeShade="BF"/>
      <w:sz w:val="26"/>
      <w:szCs w:val="26"/>
    </w:rPr>
  </w:style>
  <w:style w:type="paragraph" w:styleId="DaftarParagraf">
    <w:name w:val="List Paragraph"/>
    <w:basedOn w:val="Normal"/>
    <w:link w:val="DaftarParagrafKAR"/>
    <w:uiPriority w:val="34"/>
    <w:qFormat/>
    <w:rsid w:val="005830F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DaftarParagrafKAR">
    <w:name w:val="Daftar Paragraf KAR"/>
    <w:basedOn w:val="FontParagrafDefault"/>
    <w:link w:val="DaftarParagraf"/>
    <w:uiPriority w:val="34"/>
    <w:locked/>
    <w:rsid w:val="005830F2"/>
    <w:rPr>
      <w:rFonts w:ascii="Times New Roman" w:eastAsia="Times New Roman" w:hAnsi="Times New Roman" w:cs="Times New Roman"/>
      <w:sz w:val="24"/>
      <w:szCs w:val="24"/>
      <w:lang w:val="en-US"/>
    </w:rPr>
  </w:style>
  <w:style w:type="table" w:styleId="KisiTabel">
    <w:name w:val="Table Grid"/>
    <w:basedOn w:val="TabelNormal"/>
    <w:uiPriority w:val="39"/>
    <w:rsid w:val="000E507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0E507E"/>
    <w:pPr>
      <w:spacing w:after="200" w:line="240" w:lineRule="auto"/>
    </w:pPr>
    <w:rPr>
      <w:rFonts w:ascii="Times New Roman" w:eastAsia="Times New Roman" w:hAnsi="Times New Roman" w:cs="Times New Roman"/>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itjenbun.pertanian.go.id/2014/10/" TargetMode="External"/><Relationship Id="rId5" Type="http://schemas.openxmlformats.org/officeDocument/2006/relationships/hyperlink" Target="mailto:joelhasibuan73@gmail.com" TargetMode="External"/><Relationship Id="rId10" Type="http://schemas.openxmlformats.org/officeDocument/2006/relationships/hyperlink" Target="http://www.bps.go.id" TargetMode="Externa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D:\Penelitian%20Joel\Data%20Penelitian%20Joel%20Hasibuan\Ton%20Per%20H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enelitian%20Joel\Data%20Penelitian%20Joel%20Hasibuan\Produks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enelitian%20Joel\Data%20Penelitian%20Joel%20Hasibuan\Jumlah%20Janja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enelitian%20Joel\Data%20Penelitian%20Joel%20Hasibuan\BJ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400">
                <a:solidFill>
                  <a:sysClr val="windowText" lastClr="000000"/>
                </a:solidFill>
                <a:latin typeface="Times New Roman" panose="02020603050405020304" pitchFamily="18" charset="0"/>
                <a:cs typeface="Times New Roman" panose="02020603050405020304" pitchFamily="18" charset="0"/>
              </a:rPr>
              <a:t>Grafik Selisih Kenaikan</a:t>
            </a:r>
            <a:r>
              <a:rPr lang="en-ID" sz="1400" baseline="0">
                <a:solidFill>
                  <a:sysClr val="windowText" lastClr="000000"/>
                </a:solidFill>
                <a:latin typeface="Times New Roman" panose="02020603050405020304" pitchFamily="18" charset="0"/>
                <a:cs typeface="Times New Roman" panose="02020603050405020304" pitchFamily="18" charset="0"/>
              </a:rPr>
              <a:t> Produksi (Ton/ha)</a:t>
            </a:r>
            <a:endParaRPr lang="en-ID"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BANJIR</c:v>
          </c:tx>
          <c:spPr>
            <a:solidFill>
              <a:schemeClr val="accent1"/>
            </a:solidFill>
            <a:ln>
              <a:noFill/>
            </a:ln>
            <a:effectLst/>
          </c:spPr>
          <c:invertIfNegative val="0"/>
          <c:dLbls>
            <c:dLbl>
              <c:idx val="2"/>
              <c:layout>
                <c:manualLayout>
                  <c:x val="0"/>
                  <c:y val="-6.48144502770486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80-4227-A4E2-85120936BD4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grafik!$A$3:$A$7</c:f>
              <c:numCache>
                <c:formatCode>General</c:formatCode>
                <c:ptCount val="5"/>
                <c:pt idx="0">
                  <c:v>2017</c:v>
                </c:pt>
                <c:pt idx="1">
                  <c:v>2018</c:v>
                </c:pt>
                <c:pt idx="2">
                  <c:v>2019</c:v>
                </c:pt>
                <c:pt idx="3">
                  <c:v>2020</c:v>
                </c:pt>
                <c:pt idx="4">
                  <c:v>2021</c:v>
                </c:pt>
              </c:numCache>
            </c:numRef>
          </c:cat>
          <c:val>
            <c:numRef>
              <c:f>grafik!$B$3:$B$7</c:f>
              <c:numCache>
                <c:formatCode>General</c:formatCode>
                <c:ptCount val="5"/>
                <c:pt idx="0">
                  <c:v>0</c:v>
                </c:pt>
                <c:pt idx="1">
                  <c:v>6.91</c:v>
                </c:pt>
                <c:pt idx="2">
                  <c:v>-4.58</c:v>
                </c:pt>
                <c:pt idx="3">
                  <c:v>17.559999999999999</c:v>
                </c:pt>
                <c:pt idx="4">
                  <c:v>-13.35</c:v>
                </c:pt>
              </c:numCache>
            </c:numRef>
          </c:val>
          <c:extLst>
            <c:ext xmlns:c16="http://schemas.microsoft.com/office/drawing/2014/chart" uri="{C3380CC4-5D6E-409C-BE32-E72D297353CC}">
              <c16:uniqueId val="{00000000-2C80-4227-A4E2-85120936BD40}"/>
            </c:ext>
          </c:extLst>
        </c:ser>
        <c:ser>
          <c:idx val="1"/>
          <c:order val="1"/>
          <c:tx>
            <c:v>NORMAL</c:v>
          </c:tx>
          <c:spPr>
            <a:solidFill>
              <a:schemeClr val="accent2"/>
            </a:solidFill>
            <a:ln>
              <a:noFill/>
            </a:ln>
            <a:effectLst/>
          </c:spPr>
          <c:invertIfNegative val="0"/>
          <c:dLbls>
            <c:dLbl>
              <c:idx val="2"/>
              <c:layout>
                <c:manualLayout>
                  <c:x val="0"/>
                  <c:y val="-7.8703703703703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80-4227-A4E2-85120936BD4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grafik!$A$3:$A$7</c:f>
              <c:numCache>
                <c:formatCode>General</c:formatCode>
                <c:ptCount val="5"/>
                <c:pt idx="0">
                  <c:v>2017</c:v>
                </c:pt>
                <c:pt idx="1">
                  <c:v>2018</c:v>
                </c:pt>
                <c:pt idx="2">
                  <c:v>2019</c:v>
                </c:pt>
                <c:pt idx="3">
                  <c:v>2020</c:v>
                </c:pt>
                <c:pt idx="4">
                  <c:v>2021</c:v>
                </c:pt>
              </c:numCache>
            </c:numRef>
          </c:cat>
          <c:val>
            <c:numRef>
              <c:f>grafik!$C$3:$C$7</c:f>
              <c:numCache>
                <c:formatCode>General</c:formatCode>
                <c:ptCount val="5"/>
                <c:pt idx="0">
                  <c:v>0</c:v>
                </c:pt>
                <c:pt idx="1">
                  <c:v>15.88</c:v>
                </c:pt>
                <c:pt idx="2">
                  <c:v>-1.48</c:v>
                </c:pt>
                <c:pt idx="3">
                  <c:v>7.83</c:v>
                </c:pt>
                <c:pt idx="4">
                  <c:v>-8.52</c:v>
                </c:pt>
              </c:numCache>
            </c:numRef>
          </c:val>
          <c:extLst>
            <c:ext xmlns:c16="http://schemas.microsoft.com/office/drawing/2014/chart" uri="{C3380CC4-5D6E-409C-BE32-E72D297353CC}">
              <c16:uniqueId val="{00000001-2C80-4227-A4E2-85120936BD40}"/>
            </c:ext>
          </c:extLst>
        </c:ser>
        <c:dLbls>
          <c:dLblPos val="outEnd"/>
          <c:showLegendKey val="0"/>
          <c:showVal val="1"/>
          <c:showCatName val="0"/>
          <c:showSerName val="0"/>
          <c:showPercent val="0"/>
          <c:showBubbleSize val="0"/>
        </c:dLbls>
        <c:gapWidth val="219"/>
        <c:overlap val="-27"/>
        <c:axId val="413321631"/>
        <c:axId val="413342847"/>
      </c:barChart>
      <c:catAx>
        <c:axId val="41332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342847"/>
        <c:crosses val="autoZero"/>
        <c:auto val="1"/>
        <c:lblAlgn val="ctr"/>
        <c:lblOffset val="100"/>
        <c:noMultiLvlLbl val="0"/>
      </c:catAx>
      <c:valAx>
        <c:axId val="413342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400">
                    <a:solidFill>
                      <a:sysClr val="windowText" lastClr="000000"/>
                    </a:solidFill>
                    <a:latin typeface="Times New Roman" panose="02020603050405020304" pitchFamily="18" charset="0"/>
                    <a:cs typeface="Times New Roman" panose="02020603050405020304" pitchFamily="18" charset="0"/>
                  </a:rPr>
                  <a:t>Presentase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321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400">
                <a:solidFill>
                  <a:sysClr val="windowText" lastClr="000000"/>
                </a:solidFill>
                <a:latin typeface="Times New Roman" panose="02020603050405020304" pitchFamily="18" charset="0"/>
                <a:cs typeface="Times New Roman" panose="02020603050405020304" pitchFamily="18" charset="0"/>
              </a:rPr>
              <a:t>Grafik Selisih Kenaikan</a:t>
            </a:r>
            <a:r>
              <a:rPr lang="en-ID" sz="1400" baseline="0">
                <a:solidFill>
                  <a:sysClr val="windowText" lastClr="000000"/>
                </a:solidFill>
                <a:latin typeface="Times New Roman" panose="02020603050405020304" pitchFamily="18" charset="0"/>
                <a:cs typeface="Times New Roman" panose="02020603050405020304" pitchFamily="18" charset="0"/>
              </a:rPr>
              <a:t> Produksi (Ton)</a:t>
            </a:r>
            <a:endParaRPr lang="en-ID"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BANJIR</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grafik!$A$3:$A$7</c:f>
              <c:numCache>
                <c:formatCode>General</c:formatCode>
                <c:ptCount val="5"/>
                <c:pt idx="0">
                  <c:v>2017</c:v>
                </c:pt>
                <c:pt idx="1">
                  <c:v>2018</c:v>
                </c:pt>
                <c:pt idx="2">
                  <c:v>2019</c:v>
                </c:pt>
                <c:pt idx="3">
                  <c:v>2020</c:v>
                </c:pt>
                <c:pt idx="4">
                  <c:v>2021</c:v>
                </c:pt>
              </c:numCache>
            </c:numRef>
          </c:cat>
          <c:val>
            <c:numRef>
              <c:f>grafik!$B$3:$B$7</c:f>
              <c:numCache>
                <c:formatCode>General</c:formatCode>
                <c:ptCount val="5"/>
                <c:pt idx="0">
                  <c:v>0</c:v>
                </c:pt>
                <c:pt idx="1">
                  <c:v>6.47</c:v>
                </c:pt>
                <c:pt idx="2">
                  <c:v>-4.6100000000000003</c:v>
                </c:pt>
                <c:pt idx="3">
                  <c:v>16.940000000000001</c:v>
                </c:pt>
                <c:pt idx="4">
                  <c:v>-13.53</c:v>
                </c:pt>
              </c:numCache>
            </c:numRef>
          </c:val>
          <c:extLst>
            <c:ext xmlns:c16="http://schemas.microsoft.com/office/drawing/2014/chart" uri="{C3380CC4-5D6E-409C-BE32-E72D297353CC}">
              <c16:uniqueId val="{00000000-DDA8-405C-AAEE-236814CF54FD}"/>
            </c:ext>
          </c:extLst>
        </c:ser>
        <c:ser>
          <c:idx val="1"/>
          <c:order val="1"/>
          <c:tx>
            <c:v>NORMAL</c:v>
          </c:tx>
          <c:spPr>
            <a:solidFill>
              <a:schemeClr val="accent2"/>
            </a:solidFill>
            <a:ln>
              <a:noFill/>
            </a:ln>
            <a:effectLst/>
          </c:spPr>
          <c:invertIfNegative val="0"/>
          <c:dLbls>
            <c:dLbl>
              <c:idx val="2"/>
              <c:layout>
                <c:manualLayout>
                  <c:x val="4.0383644623927309E-3"/>
                  <c:y val="-0.111111111111111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A8-405C-AAEE-236814CF54FD}"/>
                </c:ext>
              </c:extLst>
            </c:dLbl>
            <c:dLbl>
              <c:idx val="4"/>
              <c:layout>
                <c:manualLayout>
                  <c:x val="-1.4807165308469491E-16"/>
                  <c:y val="-0.124999635462233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A8-405C-AAEE-236814CF54F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grafik!$A$3:$A$7</c:f>
              <c:numCache>
                <c:formatCode>General</c:formatCode>
                <c:ptCount val="5"/>
                <c:pt idx="0">
                  <c:v>2017</c:v>
                </c:pt>
                <c:pt idx="1">
                  <c:v>2018</c:v>
                </c:pt>
                <c:pt idx="2">
                  <c:v>2019</c:v>
                </c:pt>
                <c:pt idx="3">
                  <c:v>2020</c:v>
                </c:pt>
                <c:pt idx="4">
                  <c:v>2021</c:v>
                </c:pt>
              </c:numCache>
            </c:numRef>
          </c:cat>
          <c:val>
            <c:numRef>
              <c:f>grafik!$C$3:$C$7</c:f>
              <c:numCache>
                <c:formatCode>General</c:formatCode>
                <c:ptCount val="5"/>
                <c:pt idx="0">
                  <c:v>0</c:v>
                </c:pt>
                <c:pt idx="1">
                  <c:v>8.82</c:v>
                </c:pt>
                <c:pt idx="2">
                  <c:v>-1.53</c:v>
                </c:pt>
                <c:pt idx="3">
                  <c:v>6.74</c:v>
                </c:pt>
                <c:pt idx="4">
                  <c:v>-0.6</c:v>
                </c:pt>
              </c:numCache>
            </c:numRef>
          </c:val>
          <c:extLst>
            <c:ext xmlns:c16="http://schemas.microsoft.com/office/drawing/2014/chart" uri="{C3380CC4-5D6E-409C-BE32-E72D297353CC}">
              <c16:uniqueId val="{00000001-DDA8-405C-AAEE-236814CF54FD}"/>
            </c:ext>
          </c:extLst>
        </c:ser>
        <c:dLbls>
          <c:dLblPos val="outEnd"/>
          <c:showLegendKey val="0"/>
          <c:showVal val="1"/>
          <c:showCatName val="0"/>
          <c:showSerName val="0"/>
          <c:showPercent val="0"/>
          <c:showBubbleSize val="0"/>
        </c:dLbls>
        <c:gapWidth val="219"/>
        <c:overlap val="-27"/>
        <c:axId val="413321631"/>
        <c:axId val="413342847"/>
      </c:barChart>
      <c:catAx>
        <c:axId val="41332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342847"/>
        <c:crosses val="autoZero"/>
        <c:auto val="1"/>
        <c:lblAlgn val="ctr"/>
        <c:lblOffset val="100"/>
        <c:noMultiLvlLbl val="0"/>
      </c:catAx>
      <c:valAx>
        <c:axId val="413342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400">
                    <a:solidFill>
                      <a:sysClr val="windowText" lastClr="000000"/>
                    </a:solidFill>
                    <a:latin typeface="Times New Roman" panose="02020603050405020304" pitchFamily="18" charset="0"/>
                    <a:cs typeface="Times New Roman" panose="02020603050405020304" pitchFamily="18" charset="0"/>
                  </a:rPr>
                  <a:t>Presentase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321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400">
                <a:solidFill>
                  <a:sysClr val="windowText" lastClr="000000"/>
                </a:solidFill>
                <a:latin typeface="Times New Roman" panose="02020603050405020304" pitchFamily="18" charset="0"/>
                <a:cs typeface="Times New Roman" panose="02020603050405020304" pitchFamily="18" charset="0"/>
              </a:rPr>
              <a:t>Grafik Selisih Kenaikan</a:t>
            </a:r>
            <a:r>
              <a:rPr lang="en-ID" sz="1400" baseline="0">
                <a:solidFill>
                  <a:sysClr val="windowText" lastClr="000000"/>
                </a:solidFill>
                <a:latin typeface="Times New Roman" panose="02020603050405020304" pitchFamily="18" charset="0"/>
                <a:cs typeface="Times New Roman" panose="02020603050405020304" pitchFamily="18" charset="0"/>
              </a:rPr>
              <a:t> Jumlah Janjang (Tandan)</a:t>
            </a:r>
            <a:endParaRPr lang="en-ID"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BANJIR</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grafik!$A$3:$A$7</c:f>
              <c:numCache>
                <c:formatCode>General</c:formatCode>
                <c:ptCount val="5"/>
                <c:pt idx="0">
                  <c:v>2017</c:v>
                </c:pt>
                <c:pt idx="1">
                  <c:v>2018</c:v>
                </c:pt>
                <c:pt idx="2">
                  <c:v>2019</c:v>
                </c:pt>
                <c:pt idx="3">
                  <c:v>2020</c:v>
                </c:pt>
                <c:pt idx="4">
                  <c:v>2021</c:v>
                </c:pt>
              </c:numCache>
            </c:numRef>
          </c:cat>
          <c:val>
            <c:numRef>
              <c:f>grafik!$B$3:$B$7</c:f>
              <c:numCache>
                <c:formatCode>General</c:formatCode>
                <c:ptCount val="5"/>
                <c:pt idx="0">
                  <c:v>0</c:v>
                </c:pt>
                <c:pt idx="1">
                  <c:v>7.83</c:v>
                </c:pt>
                <c:pt idx="2">
                  <c:v>7.16</c:v>
                </c:pt>
                <c:pt idx="3">
                  <c:v>8.9</c:v>
                </c:pt>
                <c:pt idx="4">
                  <c:v>-14.69</c:v>
                </c:pt>
              </c:numCache>
            </c:numRef>
          </c:val>
          <c:extLst>
            <c:ext xmlns:c16="http://schemas.microsoft.com/office/drawing/2014/chart" uri="{C3380CC4-5D6E-409C-BE32-E72D297353CC}">
              <c16:uniqueId val="{00000000-CB5D-407B-9F23-57571F288020}"/>
            </c:ext>
          </c:extLst>
        </c:ser>
        <c:ser>
          <c:idx val="1"/>
          <c:order val="1"/>
          <c:tx>
            <c:v>NORMAL</c:v>
          </c:tx>
          <c:spPr>
            <a:solidFill>
              <a:schemeClr val="accent2"/>
            </a:solidFill>
            <a:ln>
              <a:noFill/>
            </a:ln>
            <a:effectLst/>
          </c:spPr>
          <c:invertIfNegative val="0"/>
          <c:dLbls>
            <c:dLbl>
              <c:idx val="1"/>
              <c:layout>
                <c:manualLayout>
                  <c:x val="-4.0383644623927309E-3"/>
                  <c:y val="-0.1064807524059493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5D-407B-9F23-57571F28802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grafik!$A$3:$A$7</c:f>
              <c:numCache>
                <c:formatCode>General</c:formatCode>
                <c:ptCount val="5"/>
                <c:pt idx="0">
                  <c:v>2017</c:v>
                </c:pt>
                <c:pt idx="1">
                  <c:v>2018</c:v>
                </c:pt>
                <c:pt idx="2">
                  <c:v>2019</c:v>
                </c:pt>
                <c:pt idx="3">
                  <c:v>2020</c:v>
                </c:pt>
                <c:pt idx="4">
                  <c:v>2021</c:v>
                </c:pt>
              </c:numCache>
            </c:numRef>
          </c:cat>
          <c:val>
            <c:numRef>
              <c:f>grafik!$C$3:$C$7</c:f>
              <c:numCache>
                <c:formatCode>General</c:formatCode>
                <c:ptCount val="5"/>
                <c:pt idx="0">
                  <c:v>0</c:v>
                </c:pt>
                <c:pt idx="1">
                  <c:v>-1.42</c:v>
                </c:pt>
                <c:pt idx="2">
                  <c:v>3.36</c:v>
                </c:pt>
                <c:pt idx="3">
                  <c:v>19.98</c:v>
                </c:pt>
                <c:pt idx="4">
                  <c:v>0.16</c:v>
                </c:pt>
              </c:numCache>
            </c:numRef>
          </c:val>
          <c:extLst>
            <c:ext xmlns:c16="http://schemas.microsoft.com/office/drawing/2014/chart" uri="{C3380CC4-5D6E-409C-BE32-E72D297353CC}">
              <c16:uniqueId val="{00000001-CB5D-407B-9F23-57571F288020}"/>
            </c:ext>
          </c:extLst>
        </c:ser>
        <c:dLbls>
          <c:dLblPos val="outEnd"/>
          <c:showLegendKey val="0"/>
          <c:showVal val="1"/>
          <c:showCatName val="0"/>
          <c:showSerName val="0"/>
          <c:showPercent val="0"/>
          <c:showBubbleSize val="0"/>
        </c:dLbls>
        <c:gapWidth val="219"/>
        <c:overlap val="-27"/>
        <c:axId val="413321631"/>
        <c:axId val="413342847"/>
      </c:barChart>
      <c:catAx>
        <c:axId val="41332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342847"/>
        <c:crosses val="autoZero"/>
        <c:auto val="1"/>
        <c:lblAlgn val="ctr"/>
        <c:lblOffset val="100"/>
        <c:noMultiLvlLbl val="0"/>
      </c:catAx>
      <c:valAx>
        <c:axId val="413342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400">
                    <a:solidFill>
                      <a:sysClr val="windowText" lastClr="000000"/>
                    </a:solidFill>
                    <a:latin typeface="Times New Roman" panose="02020603050405020304" pitchFamily="18" charset="0"/>
                    <a:cs typeface="Times New Roman" panose="02020603050405020304" pitchFamily="18" charset="0"/>
                  </a:rPr>
                  <a:t>Presentase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321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400">
                <a:solidFill>
                  <a:sysClr val="windowText" lastClr="000000"/>
                </a:solidFill>
                <a:latin typeface="Times New Roman" panose="02020603050405020304" pitchFamily="18" charset="0"/>
                <a:cs typeface="Times New Roman" panose="02020603050405020304" pitchFamily="18" charset="0"/>
              </a:rPr>
              <a:t>Grafik Selisih Kenaikan</a:t>
            </a:r>
            <a:r>
              <a:rPr lang="en-ID" sz="1400" baseline="0">
                <a:solidFill>
                  <a:sysClr val="windowText" lastClr="000000"/>
                </a:solidFill>
                <a:latin typeface="Times New Roman" panose="02020603050405020304" pitchFamily="18" charset="0"/>
                <a:cs typeface="Times New Roman" panose="02020603050405020304" pitchFamily="18" charset="0"/>
              </a:rPr>
              <a:t> BJR (Kg)</a:t>
            </a:r>
            <a:endParaRPr lang="en-ID"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BANJIR</c:v>
          </c:tx>
          <c:spPr>
            <a:solidFill>
              <a:schemeClr val="accent1"/>
            </a:solidFill>
            <a:ln>
              <a:noFill/>
            </a:ln>
            <a:effectLst/>
          </c:spPr>
          <c:invertIfNegative val="0"/>
          <c:dLbls>
            <c:dLbl>
              <c:idx val="1"/>
              <c:layout>
                <c:manualLayout>
                  <c:x val="8.0767289247854982E-3"/>
                  <c:y val="-8.79629629629630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73-47B8-AB1C-4C856365D4F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grafik!$A$3:$A$7</c:f>
              <c:numCache>
                <c:formatCode>General</c:formatCode>
                <c:ptCount val="5"/>
                <c:pt idx="0">
                  <c:v>2017</c:v>
                </c:pt>
                <c:pt idx="1">
                  <c:v>2018</c:v>
                </c:pt>
                <c:pt idx="2">
                  <c:v>2019</c:v>
                </c:pt>
                <c:pt idx="3">
                  <c:v>2020</c:v>
                </c:pt>
                <c:pt idx="4">
                  <c:v>2021</c:v>
                </c:pt>
              </c:numCache>
            </c:numRef>
          </c:cat>
          <c:val>
            <c:numRef>
              <c:f>grafik!$B$3:$B$7</c:f>
              <c:numCache>
                <c:formatCode>General</c:formatCode>
                <c:ptCount val="5"/>
                <c:pt idx="0">
                  <c:v>0</c:v>
                </c:pt>
                <c:pt idx="1">
                  <c:v>-1.23</c:v>
                </c:pt>
                <c:pt idx="2">
                  <c:v>-11.01</c:v>
                </c:pt>
                <c:pt idx="3">
                  <c:v>7.41</c:v>
                </c:pt>
                <c:pt idx="4">
                  <c:v>1.37</c:v>
                </c:pt>
              </c:numCache>
            </c:numRef>
          </c:val>
          <c:extLst>
            <c:ext xmlns:c16="http://schemas.microsoft.com/office/drawing/2014/chart" uri="{C3380CC4-5D6E-409C-BE32-E72D297353CC}">
              <c16:uniqueId val="{00000000-A073-47B8-AB1C-4C856365D4FF}"/>
            </c:ext>
          </c:extLst>
        </c:ser>
        <c:ser>
          <c:idx val="1"/>
          <c:order val="1"/>
          <c:tx>
            <c:v>NORMAL</c:v>
          </c:tx>
          <c:spPr>
            <a:solidFill>
              <a:schemeClr val="accent2"/>
            </a:solidFill>
            <a:ln>
              <a:noFill/>
            </a:ln>
            <a:effectLst/>
          </c:spPr>
          <c:invertIfNegative val="0"/>
          <c:dLbls>
            <c:dLbl>
              <c:idx val="4"/>
              <c:layout>
                <c:manualLayout>
                  <c:x val="6.057546693588948E-3"/>
                  <c:y val="-5.55555555555554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73-47B8-AB1C-4C856365D4F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grafik!$A$3:$A$7</c:f>
              <c:numCache>
                <c:formatCode>General</c:formatCode>
                <c:ptCount val="5"/>
                <c:pt idx="0">
                  <c:v>2017</c:v>
                </c:pt>
                <c:pt idx="1">
                  <c:v>2018</c:v>
                </c:pt>
                <c:pt idx="2">
                  <c:v>2019</c:v>
                </c:pt>
                <c:pt idx="3">
                  <c:v>2020</c:v>
                </c:pt>
                <c:pt idx="4">
                  <c:v>2021</c:v>
                </c:pt>
              </c:numCache>
            </c:numRef>
          </c:cat>
          <c:val>
            <c:numRef>
              <c:f>grafik!$C$3:$C$7</c:f>
              <c:numCache>
                <c:formatCode>General</c:formatCode>
                <c:ptCount val="5"/>
                <c:pt idx="0">
                  <c:v>0</c:v>
                </c:pt>
                <c:pt idx="1">
                  <c:v>10.43</c:v>
                </c:pt>
                <c:pt idx="2">
                  <c:v>-4.75</c:v>
                </c:pt>
                <c:pt idx="3">
                  <c:v>-2.67</c:v>
                </c:pt>
                <c:pt idx="4">
                  <c:v>-0.79</c:v>
                </c:pt>
              </c:numCache>
            </c:numRef>
          </c:val>
          <c:extLst>
            <c:ext xmlns:c16="http://schemas.microsoft.com/office/drawing/2014/chart" uri="{C3380CC4-5D6E-409C-BE32-E72D297353CC}">
              <c16:uniqueId val="{00000001-A073-47B8-AB1C-4C856365D4FF}"/>
            </c:ext>
          </c:extLst>
        </c:ser>
        <c:dLbls>
          <c:dLblPos val="outEnd"/>
          <c:showLegendKey val="0"/>
          <c:showVal val="1"/>
          <c:showCatName val="0"/>
          <c:showSerName val="0"/>
          <c:showPercent val="0"/>
          <c:showBubbleSize val="0"/>
        </c:dLbls>
        <c:gapWidth val="219"/>
        <c:overlap val="-27"/>
        <c:axId val="413321631"/>
        <c:axId val="413342847"/>
      </c:barChart>
      <c:catAx>
        <c:axId val="41332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342847"/>
        <c:crosses val="autoZero"/>
        <c:auto val="1"/>
        <c:lblAlgn val="ctr"/>
        <c:lblOffset val="100"/>
        <c:noMultiLvlLbl val="0"/>
      </c:catAx>
      <c:valAx>
        <c:axId val="413342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400">
                    <a:solidFill>
                      <a:sysClr val="windowText" lastClr="000000"/>
                    </a:solidFill>
                    <a:latin typeface="Times New Roman" panose="02020603050405020304" pitchFamily="18" charset="0"/>
                    <a:cs typeface="Times New Roman" panose="02020603050405020304" pitchFamily="18" charset="0"/>
                  </a:rPr>
                  <a:t>Presentase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321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4157</Words>
  <Characters>23696</Characters>
  <Application>Microsoft Office Word</Application>
  <DocSecurity>0</DocSecurity>
  <Lines>197</Lines>
  <Paragraphs>55</Paragraphs>
  <ScaleCrop>false</ScaleCrop>
  <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sofhiaadesva009@outlook.com</dc:creator>
  <cp:keywords/>
  <dc:description/>
  <cp:lastModifiedBy>sofhiaadesva009@outlook.com</cp:lastModifiedBy>
  <cp:revision>13</cp:revision>
  <dcterms:created xsi:type="dcterms:W3CDTF">2022-09-16T15:58:00Z</dcterms:created>
  <dcterms:modified xsi:type="dcterms:W3CDTF">2022-09-22T08:03:00Z</dcterms:modified>
</cp:coreProperties>
</file>